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E2D" w:rsidRDefault="00A31E2D">
      <w:pPr>
        <w:spacing w:line="540" w:lineRule="atLeast"/>
        <w:rPr>
          <w:rFonts w:eastAsiaTheme="minorEastAsia"/>
          <w:b/>
          <w:bCs/>
          <w:spacing w:val="62"/>
          <w:sz w:val="52"/>
          <w:szCs w:val="22"/>
        </w:rPr>
      </w:pPr>
    </w:p>
    <w:p w:rsidR="00852CC7" w:rsidRDefault="00852CC7">
      <w:pPr>
        <w:spacing w:line="540" w:lineRule="atLeast"/>
        <w:rPr>
          <w:rFonts w:eastAsiaTheme="minorEastAsia"/>
          <w:b/>
          <w:bCs/>
          <w:spacing w:val="62"/>
          <w:sz w:val="52"/>
          <w:szCs w:val="22"/>
        </w:rPr>
      </w:pPr>
    </w:p>
    <w:p w:rsidR="00185EBA" w:rsidRPr="00106901" w:rsidRDefault="00185EBA" w:rsidP="00185EBA">
      <w:pPr>
        <w:spacing w:line="360" w:lineRule="auto"/>
        <w:jc w:val="center"/>
        <w:rPr>
          <w:rFonts w:eastAsia="华文新魏"/>
          <w:b/>
          <w:color w:val="000000"/>
          <w:sz w:val="48"/>
          <w:szCs w:val="48"/>
        </w:rPr>
      </w:pPr>
    </w:p>
    <w:p w:rsidR="00481F29" w:rsidRDefault="00663190" w:rsidP="00185EBA">
      <w:pPr>
        <w:spacing w:line="360" w:lineRule="auto"/>
        <w:jc w:val="center"/>
        <w:rPr>
          <w:rFonts w:eastAsia="华文新魏"/>
          <w:b/>
          <w:color w:val="000000"/>
          <w:sz w:val="48"/>
          <w:szCs w:val="48"/>
        </w:rPr>
      </w:pPr>
      <w:r>
        <w:rPr>
          <w:rFonts w:eastAsia="华文新魏" w:hint="eastAsia"/>
          <w:b/>
          <w:color w:val="000000"/>
          <w:sz w:val="48"/>
          <w:szCs w:val="48"/>
        </w:rPr>
        <w:t>嘉善</w:t>
      </w:r>
      <w:r w:rsidR="00B60C31">
        <w:rPr>
          <w:rFonts w:eastAsia="华文新魏" w:hint="eastAsia"/>
          <w:b/>
          <w:color w:val="000000"/>
          <w:sz w:val="48"/>
          <w:szCs w:val="48"/>
        </w:rPr>
        <w:t>星龙电讯</w:t>
      </w:r>
      <w:r w:rsidR="00B60C31">
        <w:rPr>
          <w:rFonts w:eastAsia="华文新魏"/>
          <w:b/>
          <w:color w:val="000000"/>
          <w:sz w:val="48"/>
          <w:szCs w:val="48"/>
        </w:rPr>
        <w:t>产品</w:t>
      </w:r>
      <w:r w:rsidR="00481F29">
        <w:rPr>
          <w:rFonts w:eastAsia="华文新魏"/>
          <w:b/>
          <w:color w:val="000000"/>
          <w:sz w:val="48"/>
          <w:szCs w:val="48"/>
        </w:rPr>
        <w:t>有限公司</w:t>
      </w:r>
    </w:p>
    <w:p w:rsidR="00AF784C" w:rsidRDefault="00B60C31" w:rsidP="00185EBA">
      <w:pPr>
        <w:spacing w:line="360" w:lineRule="auto"/>
        <w:jc w:val="center"/>
        <w:rPr>
          <w:rFonts w:eastAsia="华文新魏"/>
          <w:b/>
          <w:color w:val="000000"/>
          <w:spacing w:val="-28"/>
          <w:sz w:val="48"/>
          <w:szCs w:val="48"/>
        </w:rPr>
      </w:pPr>
      <w:r>
        <w:rPr>
          <w:rFonts w:eastAsia="华文新魏" w:hint="eastAsia"/>
          <w:b/>
          <w:color w:val="000000"/>
          <w:sz w:val="48"/>
          <w:szCs w:val="48"/>
        </w:rPr>
        <w:t>迁</w:t>
      </w:r>
      <w:r>
        <w:rPr>
          <w:rFonts w:eastAsia="华文新魏"/>
          <w:b/>
          <w:color w:val="000000"/>
          <w:sz w:val="48"/>
          <w:szCs w:val="48"/>
        </w:rPr>
        <w:t>扩建年产受话器、扬声器组件</w:t>
      </w:r>
      <w:r>
        <w:rPr>
          <w:rFonts w:eastAsia="华文新魏" w:hint="eastAsia"/>
          <w:b/>
          <w:color w:val="000000"/>
          <w:sz w:val="48"/>
          <w:szCs w:val="48"/>
        </w:rPr>
        <w:t>2500</w:t>
      </w:r>
      <w:r>
        <w:rPr>
          <w:rFonts w:eastAsia="华文新魏" w:hint="eastAsia"/>
          <w:b/>
          <w:color w:val="000000"/>
          <w:sz w:val="48"/>
          <w:szCs w:val="48"/>
        </w:rPr>
        <w:t>万</w:t>
      </w:r>
      <w:r>
        <w:rPr>
          <w:rFonts w:eastAsia="华文新魏"/>
          <w:b/>
          <w:color w:val="000000"/>
          <w:sz w:val="48"/>
          <w:szCs w:val="48"/>
        </w:rPr>
        <w:t>套</w:t>
      </w:r>
      <w:r>
        <w:rPr>
          <w:rFonts w:eastAsia="华文新魏" w:hint="eastAsia"/>
          <w:b/>
          <w:color w:val="000000"/>
          <w:sz w:val="48"/>
          <w:szCs w:val="48"/>
        </w:rPr>
        <w:t>技改</w:t>
      </w:r>
      <w:r w:rsidR="00663190">
        <w:rPr>
          <w:rFonts w:eastAsia="华文新魏" w:hint="eastAsia"/>
          <w:b/>
          <w:color w:val="000000"/>
          <w:sz w:val="48"/>
          <w:szCs w:val="48"/>
        </w:rPr>
        <w:t>项目</w:t>
      </w:r>
    </w:p>
    <w:p w:rsidR="00185EBA" w:rsidRPr="00106901" w:rsidRDefault="002B2A9E" w:rsidP="00185EBA">
      <w:pPr>
        <w:spacing w:line="360" w:lineRule="auto"/>
        <w:jc w:val="center"/>
        <w:rPr>
          <w:rFonts w:eastAsia="华文新魏"/>
          <w:b/>
          <w:color w:val="000000"/>
          <w:sz w:val="48"/>
          <w:szCs w:val="48"/>
        </w:rPr>
      </w:pPr>
      <w:r w:rsidRPr="00106901">
        <w:rPr>
          <w:rFonts w:eastAsia="华文新魏"/>
          <w:b/>
          <w:color w:val="000000"/>
          <w:sz w:val="48"/>
          <w:szCs w:val="48"/>
        </w:rPr>
        <w:t>竣工环境保护</w:t>
      </w:r>
      <w:r w:rsidR="00185EBA" w:rsidRPr="00106901">
        <w:rPr>
          <w:rFonts w:eastAsia="华文新魏"/>
          <w:b/>
          <w:color w:val="000000"/>
          <w:sz w:val="48"/>
          <w:szCs w:val="48"/>
        </w:rPr>
        <w:t>验收监测报告表</w:t>
      </w:r>
    </w:p>
    <w:p w:rsidR="00A31E2D" w:rsidRPr="0034645E" w:rsidRDefault="00A31E2D">
      <w:pPr>
        <w:spacing w:line="540" w:lineRule="atLeast"/>
        <w:jc w:val="center"/>
        <w:rPr>
          <w:rFonts w:eastAsiaTheme="minorEastAsia"/>
          <w:noProof/>
          <w:sz w:val="32"/>
        </w:rPr>
      </w:pPr>
    </w:p>
    <w:p w:rsidR="000E7DEE" w:rsidRDefault="000E7DEE">
      <w:pPr>
        <w:spacing w:line="540" w:lineRule="atLeast"/>
        <w:jc w:val="center"/>
        <w:rPr>
          <w:rFonts w:eastAsiaTheme="minorEastAsia"/>
          <w:noProof/>
          <w:sz w:val="32"/>
        </w:rPr>
      </w:pPr>
    </w:p>
    <w:p w:rsidR="0084156B" w:rsidRDefault="0084156B">
      <w:pPr>
        <w:spacing w:line="540" w:lineRule="atLeast"/>
        <w:jc w:val="center"/>
        <w:rPr>
          <w:rFonts w:eastAsiaTheme="minorEastAsia"/>
          <w:noProof/>
          <w:sz w:val="32"/>
        </w:rPr>
      </w:pPr>
    </w:p>
    <w:p w:rsidR="0084156B" w:rsidRPr="00106901" w:rsidRDefault="0084156B">
      <w:pPr>
        <w:spacing w:line="540" w:lineRule="atLeast"/>
        <w:jc w:val="center"/>
        <w:rPr>
          <w:rFonts w:eastAsiaTheme="minorEastAsia"/>
          <w:noProof/>
          <w:sz w:val="32"/>
        </w:rPr>
      </w:pPr>
    </w:p>
    <w:p w:rsidR="000E7DEE" w:rsidRDefault="000E7DEE">
      <w:pPr>
        <w:spacing w:line="540" w:lineRule="atLeast"/>
        <w:jc w:val="center"/>
        <w:rPr>
          <w:rFonts w:eastAsiaTheme="minorEastAsia"/>
          <w:noProof/>
          <w:sz w:val="32"/>
        </w:rPr>
      </w:pPr>
    </w:p>
    <w:p w:rsidR="005F5E38" w:rsidRDefault="005F5E38">
      <w:pPr>
        <w:spacing w:line="540" w:lineRule="atLeast"/>
        <w:jc w:val="center"/>
        <w:rPr>
          <w:rFonts w:eastAsiaTheme="minorEastAsia"/>
          <w:noProof/>
          <w:sz w:val="32"/>
        </w:rPr>
      </w:pPr>
    </w:p>
    <w:p w:rsidR="008F6743" w:rsidRPr="00106901" w:rsidRDefault="008F6743">
      <w:pPr>
        <w:spacing w:line="540" w:lineRule="atLeast"/>
        <w:jc w:val="center"/>
        <w:rPr>
          <w:rFonts w:eastAsiaTheme="minorEastAsia"/>
          <w:noProof/>
          <w:sz w:val="32"/>
        </w:rPr>
      </w:pPr>
    </w:p>
    <w:p w:rsidR="00185EBA" w:rsidRDefault="00185EBA">
      <w:pPr>
        <w:spacing w:line="540" w:lineRule="atLeast"/>
        <w:jc w:val="center"/>
        <w:rPr>
          <w:rFonts w:eastAsiaTheme="minorEastAsia"/>
          <w:noProof/>
          <w:sz w:val="32"/>
        </w:rPr>
      </w:pPr>
    </w:p>
    <w:p w:rsidR="0084156B" w:rsidRPr="00106901" w:rsidRDefault="0084156B">
      <w:pPr>
        <w:spacing w:line="540" w:lineRule="atLeast"/>
        <w:jc w:val="center"/>
        <w:rPr>
          <w:rFonts w:eastAsiaTheme="minorEastAsia"/>
          <w:noProof/>
          <w:sz w:val="32"/>
        </w:rPr>
      </w:pPr>
    </w:p>
    <w:p w:rsidR="004A51BE" w:rsidRPr="004A51BE" w:rsidRDefault="009F6D67" w:rsidP="004A51BE">
      <w:pPr>
        <w:jc w:val="center"/>
        <w:rPr>
          <w:rFonts w:eastAsia="华文新魏"/>
          <w:color w:val="000000"/>
          <w:spacing w:val="-2"/>
          <w:sz w:val="32"/>
          <w:szCs w:val="32"/>
        </w:rPr>
      </w:pPr>
      <w:r w:rsidRPr="004A51BE">
        <w:rPr>
          <w:rFonts w:eastAsia="华文新魏"/>
          <w:color w:val="000000"/>
          <w:sz w:val="32"/>
          <w:szCs w:val="32"/>
        </w:rPr>
        <w:t>建设单位：</w:t>
      </w:r>
      <w:r w:rsidR="00B60C31" w:rsidRPr="00B60C31">
        <w:rPr>
          <w:rFonts w:eastAsia="华文新魏" w:hint="eastAsia"/>
          <w:color w:val="000000"/>
          <w:spacing w:val="-20"/>
          <w:sz w:val="32"/>
          <w:szCs w:val="32"/>
        </w:rPr>
        <w:t>嘉善星龙电讯产品有限公司</w:t>
      </w:r>
    </w:p>
    <w:p w:rsidR="003914D8" w:rsidRPr="004A51BE" w:rsidRDefault="003914D8" w:rsidP="004A51BE">
      <w:pPr>
        <w:jc w:val="center"/>
        <w:rPr>
          <w:rFonts w:eastAsia="华文新魏"/>
          <w:color w:val="000000"/>
          <w:spacing w:val="-2"/>
          <w:sz w:val="32"/>
          <w:szCs w:val="32"/>
        </w:rPr>
      </w:pPr>
      <w:r w:rsidRPr="004A51BE">
        <w:rPr>
          <w:rFonts w:eastAsia="华文新魏" w:hint="eastAsia"/>
          <w:color w:val="000000"/>
          <w:sz w:val="32"/>
          <w:szCs w:val="32"/>
        </w:rPr>
        <w:t>编制单位：</w:t>
      </w:r>
      <w:r w:rsidR="00A370E6" w:rsidRPr="004A51BE">
        <w:rPr>
          <w:rFonts w:eastAsia="华文新魏" w:hint="eastAsia"/>
          <w:color w:val="000000"/>
          <w:sz w:val="32"/>
          <w:szCs w:val="32"/>
        </w:rPr>
        <w:t>浙江</w:t>
      </w:r>
      <w:r w:rsidR="00A370E6" w:rsidRPr="004A51BE">
        <w:rPr>
          <w:rFonts w:eastAsia="华文新魏"/>
          <w:color w:val="000000"/>
          <w:sz w:val="32"/>
          <w:szCs w:val="32"/>
        </w:rPr>
        <w:t>诚德</w:t>
      </w:r>
      <w:r w:rsidR="00A370E6" w:rsidRPr="004A51BE">
        <w:rPr>
          <w:rFonts w:eastAsia="华文新魏" w:hint="eastAsia"/>
          <w:color w:val="000000"/>
          <w:sz w:val="32"/>
          <w:szCs w:val="32"/>
        </w:rPr>
        <w:t>检测研究</w:t>
      </w:r>
      <w:r w:rsidR="00A370E6" w:rsidRPr="004A51BE">
        <w:rPr>
          <w:rFonts w:eastAsia="华文新魏"/>
          <w:color w:val="000000"/>
          <w:sz w:val="32"/>
          <w:szCs w:val="32"/>
        </w:rPr>
        <w:t>有限公司</w:t>
      </w:r>
    </w:p>
    <w:p w:rsidR="00A31E2D" w:rsidRPr="00106901" w:rsidRDefault="006A5C88">
      <w:pPr>
        <w:spacing w:line="720" w:lineRule="atLeast"/>
        <w:jc w:val="center"/>
        <w:rPr>
          <w:rFonts w:eastAsia="黑体"/>
          <w:sz w:val="28"/>
          <w:szCs w:val="28"/>
        </w:rPr>
      </w:pPr>
      <w:r>
        <w:rPr>
          <w:rFonts w:eastAsia="黑体"/>
          <w:sz w:val="28"/>
          <w:szCs w:val="28"/>
        </w:rPr>
        <w:t xml:space="preserve">   </w:t>
      </w:r>
      <w:r w:rsidR="008644B9" w:rsidRPr="00D14FDE">
        <w:rPr>
          <w:rFonts w:eastAsia="黑体"/>
          <w:sz w:val="28"/>
          <w:szCs w:val="28"/>
        </w:rPr>
        <w:t>二</w:t>
      </w:r>
      <w:r w:rsidR="00DF20E6" w:rsidRPr="00D14FDE">
        <w:rPr>
          <w:rFonts w:eastAsia="黑体" w:hint="eastAsia"/>
          <w:sz w:val="28"/>
          <w:szCs w:val="28"/>
        </w:rPr>
        <w:t>零二零</w:t>
      </w:r>
      <w:r w:rsidR="008644B9" w:rsidRPr="00D14FDE">
        <w:rPr>
          <w:rFonts w:eastAsia="黑体"/>
          <w:sz w:val="28"/>
          <w:szCs w:val="28"/>
        </w:rPr>
        <w:t>年</w:t>
      </w:r>
      <w:r w:rsidR="00D14FDE" w:rsidRPr="00D14FDE">
        <w:rPr>
          <w:rFonts w:eastAsia="黑体" w:hint="eastAsia"/>
          <w:sz w:val="28"/>
          <w:szCs w:val="28"/>
        </w:rPr>
        <w:t>四</w:t>
      </w:r>
      <w:r w:rsidR="008644B9" w:rsidRPr="00D14FDE">
        <w:rPr>
          <w:rFonts w:eastAsia="黑体"/>
          <w:sz w:val="28"/>
          <w:szCs w:val="28"/>
        </w:rPr>
        <w:t>月</w:t>
      </w:r>
    </w:p>
    <w:p w:rsidR="00A31E2D" w:rsidRPr="00106901" w:rsidRDefault="00A31E2D">
      <w:pPr>
        <w:spacing w:line="540" w:lineRule="atLeast"/>
        <w:rPr>
          <w:rFonts w:eastAsiaTheme="minorEastAsia"/>
          <w:sz w:val="28"/>
        </w:rPr>
        <w:sectPr w:rsidR="00A31E2D" w:rsidRPr="00106901" w:rsidSect="00F31732">
          <w:headerReference w:type="default" r:id="rId9"/>
          <w:pgSz w:w="11906" w:h="16838"/>
          <w:pgMar w:top="1270" w:right="1800" w:bottom="1440" w:left="1800" w:header="851" w:footer="992" w:gutter="0"/>
          <w:pgNumType w:start="3"/>
          <w:cols w:space="720"/>
          <w:docGrid w:type="lines" w:linePitch="312"/>
        </w:sectPr>
      </w:pPr>
    </w:p>
    <w:p w:rsidR="00816F01" w:rsidRDefault="00816F01" w:rsidP="003147DF">
      <w:pPr>
        <w:spacing w:line="360" w:lineRule="auto"/>
        <w:rPr>
          <w:rFonts w:ascii="仿宋_GB2312" w:eastAsia="仿宋_GB2312"/>
          <w:b/>
          <w:color w:val="000000"/>
          <w:sz w:val="28"/>
        </w:rPr>
      </w:pP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lastRenderedPageBreak/>
        <w:t>建设单位：</w:t>
      </w:r>
      <w:r w:rsidR="00B60C31" w:rsidRPr="00B60C31">
        <w:rPr>
          <w:rFonts w:ascii="仿宋_GB2312" w:eastAsia="仿宋_GB2312" w:hint="eastAsia"/>
          <w:b/>
          <w:color w:val="000000"/>
          <w:sz w:val="28"/>
        </w:rPr>
        <w:t>嘉善星龙电讯产品有限公司</w:t>
      </w:r>
    </w:p>
    <w:p w:rsidR="003147DF" w:rsidRPr="00DF20E6" w:rsidRDefault="003147DF" w:rsidP="003147DF">
      <w:pPr>
        <w:spacing w:line="360" w:lineRule="auto"/>
        <w:rPr>
          <w:rFonts w:ascii="仿宋_GB2312" w:eastAsia="仿宋_GB2312"/>
          <w:b/>
          <w:color w:val="000000"/>
          <w:sz w:val="28"/>
          <w:highlight w:val="yellow"/>
        </w:rPr>
      </w:pPr>
      <w:r w:rsidRPr="00BA740B">
        <w:rPr>
          <w:rFonts w:ascii="仿宋_GB2312" w:eastAsia="仿宋_GB2312"/>
          <w:b/>
          <w:color w:val="000000"/>
          <w:sz w:val="28"/>
        </w:rPr>
        <w:t>法</w:t>
      </w:r>
      <w:r w:rsidRPr="00F3646D">
        <w:rPr>
          <w:rFonts w:ascii="仿宋_GB2312" w:eastAsia="仿宋_GB2312"/>
          <w:b/>
          <w:color w:val="000000"/>
          <w:sz w:val="28"/>
        </w:rPr>
        <w:t>人代表：</w:t>
      </w:r>
      <w:r w:rsidR="00B60C31" w:rsidRPr="00B60C31">
        <w:rPr>
          <w:rFonts w:ascii="仿宋_GB2312" w:eastAsia="仿宋_GB2312" w:hint="eastAsia"/>
          <w:b/>
          <w:color w:val="000000"/>
          <w:sz w:val="28"/>
        </w:rPr>
        <w:t>周四龙</w:t>
      </w:r>
    </w:p>
    <w:p w:rsidR="00BA740B" w:rsidRPr="00BA740B" w:rsidRDefault="00BA740B" w:rsidP="00BA740B">
      <w:pPr>
        <w:spacing w:line="360" w:lineRule="auto"/>
        <w:rPr>
          <w:rFonts w:ascii="仿宋_GB2312" w:eastAsia="仿宋_GB2312"/>
          <w:b/>
          <w:color w:val="000000"/>
          <w:sz w:val="28"/>
        </w:rPr>
      </w:pPr>
      <w:r w:rsidRPr="00973496">
        <w:rPr>
          <w:rFonts w:ascii="仿宋_GB2312" w:eastAsia="仿宋_GB2312"/>
          <w:b/>
          <w:color w:val="000000"/>
          <w:sz w:val="28"/>
        </w:rPr>
        <w:t>项目负责：</w:t>
      </w:r>
      <w:r w:rsidR="00B60C31" w:rsidRPr="00B60C31">
        <w:rPr>
          <w:rFonts w:ascii="仿宋_GB2312" w:eastAsia="仿宋_GB2312" w:hint="eastAsia"/>
          <w:b/>
          <w:color w:val="000000"/>
          <w:sz w:val="28"/>
        </w:rPr>
        <w:t>周四龙</w:t>
      </w:r>
    </w:p>
    <w:p w:rsidR="003147DF" w:rsidRPr="00BA740B" w:rsidRDefault="003147DF" w:rsidP="003147DF">
      <w:pPr>
        <w:spacing w:line="360" w:lineRule="auto"/>
        <w:rPr>
          <w:rFonts w:ascii="仿宋_GB2312" w:eastAsia="仿宋_GB2312"/>
          <w:b/>
          <w:color w:val="000000"/>
          <w:sz w:val="28"/>
        </w:rPr>
      </w:pPr>
    </w:p>
    <w:p w:rsidR="003914D8" w:rsidRPr="003914D8" w:rsidRDefault="003914D8" w:rsidP="003914D8">
      <w:pPr>
        <w:spacing w:line="360" w:lineRule="auto"/>
        <w:rPr>
          <w:rFonts w:ascii="仿宋_GB2312" w:eastAsia="仿宋_GB2312"/>
          <w:b/>
          <w:color w:val="000000"/>
          <w:sz w:val="28"/>
        </w:rPr>
      </w:pPr>
      <w:r w:rsidRPr="003914D8">
        <w:rPr>
          <w:rFonts w:ascii="仿宋_GB2312" w:eastAsia="仿宋_GB2312" w:hint="eastAsia"/>
          <w:b/>
          <w:color w:val="000000"/>
          <w:sz w:val="28"/>
        </w:rPr>
        <w:t xml:space="preserve">编制单位： </w:t>
      </w:r>
      <w:r w:rsidR="006A5C88">
        <w:rPr>
          <w:rFonts w:ascii="仿宋_GB2312" w:eastAsia="仿宋_GB2312" w:hint="eastAsia"/>
          <w:b/>
          <w:color w:val="000000"/>
          <w:sz w:val="28"/>
        </w:rPr>
        <w:t>浙江诚德检测研究有限公司</w:t>
      </w:r>
    </w:p>
    <w:p w:rsidR="003914D8" w:rsidRPr="003914D8" w:rsidRDefault="003914D8" w:rsidP="003914D8">
      <w:pPr>
        <w:spacing w:line="360" w:lineRule="auto"/>
        <w:rPr>
          <w:rFonts w:ascii="仿宋_GB2312" w:eastAsia="仿宋_GB2312"/>
          <w:b/>
          <w:color w:val="000000"/>
          <w:sz w:val="28"/>
        </w:rPr>
      </w:pPr>
      <w:r w:rsidRPr="003914D8">
        <w:rPr>
          <w:rFonts w:ascii="仿宋_GB2312" w:eastAsia="仿宋_GB2312" w:hint="eastAsia"/>
          <w:b/>
          <w:color w:val="000000"/>
          <w:sz w:val="28"/>
        </w:rPr>
        <w:t xml:space="preserve">法定代表人： </w:t>
      </w:r>
      <w:r w:rsidR="0023738A">
        <w:rPr>
          <w:rFonts w:ascii="仿宋_GB2312" w:eastAsia="仿宋_GB2312" w:hint="eastAsia"/>
          <w:b/>
          <w:color w:val="000000"/>
          <w:sz w:val="28"/>
        </w:rPr>
        <w:t>沈国建</w:t>
      </w:r>
    </w:p>
    <w:p w:rsidR="003147DF" w:rsidRPr="003914D8" w:rsidRDefault="003914D8" w:rsidP="003914D8">
      <w:pPr>
        <w:spacing w:line="360" w:lineRule="auto"/>
        <w:rPr>
          <w:rFonts w:ascii="仿宋_GB2312" w:eastAsia="仿宋_GB2312"/>
          <w:b/>
          <w:color w:val="000000"/>
          <w:sz w:val="28"/>
        </w:rPr>
      </w:pPr>
      <w:r w:rsidRPr="003914D8">
        <w:rPr>
          <w:rFonts w:ascii="仿宋_GB2312" w:eastAsia="仿宋_GB2312" w:hint="eastAsia"/>
          <w:b/>
          <w:color w:val="000000"/>
          <w:sz w:val="28"/>
        </w:rPr>
        <w:t xml:space="preserve">项目负责人： </w:t>
      </w:r>
      <w:r w:rsidR="00C23241">
        <w:rPr>
          <w:rFonts w:ascii="仿宋_GB2312" w:eastAsia="仿宋_GB2312" w:hint="eastAsia"/>
          <w:b/>
          <w:color w:val="000000"/>
          <w:sz w:val="28"/>
        </w:rPr>
        <w:t>朱永双</w:t>
      </w: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p>
    <w:p w:rsidR="003914D8"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914D8" w:rsidRDefault="003914D8"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BA740B" w:rsidRPr="00BA740B" w:rsidRDefault="00BA740B" w:rsidP="00BA740B">
      <w:pPr>
        <w:spacing w:line="360" w:lineRule="auto"/>
        <w:rPr>
          <w:rFonts w:ascii="仿宋_GB2312" w:eastAsia="仿宋_GB2312"/>
          <w:b/>
          <w:color w:val="000000"/>
          <w:sz w:val="28"/>
        </w:rPr>
      </w:pPr>
    </w:p>
    <w:tbl>
      <w:tblPr>
        <w:tblW w:w="10324" w:type="dxa"/>
        <w:tblInd w:w="-420" w:type="dxa"/>
        <w:tblLayout w:type="fixed"/>
        <w:tblLook w:val="04A0" w:firstRow="1" w:lastRow="0" w:firstColumn="1" w:lastColumn="0" w:noHBand="0" w:noVBand="1"/>
      </w:tblPr>
      <w:tblGrid>
        <w:gridCol w:w="4678"/>
        <w:gridCol w:w="5646"/>
      </w:tblGrid>
      <w:tr w:rsidR="003147DF" w:rsidRPr="00BA740B" w:rsidTr="00665560">
        <w:trPr>
          <w:trHeight w:val="413"/>
        </w:trPr>
        <w:tc>
          <w:tcPr>
            <w:tcW w:w="4678" w:type="dxa"/>
            <w:shd w:val="clear" w:color="auto" w:fill="auto"/>
          </w:tcPr>
          <w:p w:rsidR="003147DF" w:rsidRPr="006C1CAF" w:rsidRDefault="003147DF" w:rsidP="003914D8">
            <w:pPr>
              <w:spacing w:line="360" w:lineRule="auto"/>
              <w:rPr>
                <w:rFonts w:eastAsia="仿宋_GB2312"/>
                <w:color w:val="000000"/>
                <w:sz w:val="24"/>
              </w:rPr>
            </w:pPr>
            <w:r w:rsidRPr="006C1CAF">
              <w:rPr>
                <w:rFonts w:eastAsia="仿宋_GB2312"/>
                <w:color w:val="000000"/>
                <w:sz w:val="24"/>
              </w:rPr>
              <w:t>建设单位：</w:t>
            </w:r>
            <w:r w:rsidR="00B60C31" w:rsidRPr="00B60C31">
              <w:rPr>
                <w:rFonts w:eastAsia="仿宋_GB2312" w:hint="eastAsia"/>
                <w:color w:val="000000"/>
                <w:sz w:val="24"/>
              </w:rPr>
              <w:t>善星龙电讯产品有限公司</w:t>
            </w:r>
          </w:p>
        </w:tc>
        <w:tc>
          <w:tcPr>
            <w:tcW w:w="5646" w:type="dxa"/>
            <w:shd w:val="clear" w:color="auto" w:fill="auto"/>
          </w:tcPr>
          <w:p w:rsidR="003147DF" w:rsidRPr="00BA740B" w:rsidRDefault="003914D8" w:rsidP="00BA740B">
            <w:pPr>
              <w:spacing w:line="360" w:lineRule="auto"/>
              <w:rPr>
                <w:rFonts w:eastAsia="仿宋_GB2312"/>
                <w:color w:val="000000"/>
                <w:sz w:val="24"/>
              </w:rPr>
            </w:pPr>
            <w:r>
              <w:rPr>
                <w:rFonts w:eastAsia="仿宋_GB2312" w:hint="eastAsia"/>
                <w:color w:val="000000"/>
                <w:sz w:val="24"/>
              </w:rPr>
              <w:t>编制</w:t>
            </w:r>
            <w:r w:rsidR="003147DF" w:rsidRPr="00BA740B">
              <w:rPr>
                <w:rFonts w:eastAsia="仿宋_GB2312"/>
                <w:color w:val="000000"/>
                <w:sz w:val="24"/>
              </w:rPr>
              <w:t>单位：</w:t>
            </w:r>
            <w:r w:rsidR="006A5C88">
              <w:rPr>
                <w:rFonts w:eastAsia="仿宋_GB2312" w:hint="eastAsia"/>
                <w:color w:val="000000"/>
                <w:sz w:val="24"/>
              </w:rPr>
              <w:t>浙江诚德检测研究有限公司</w:t>
            </w:r>
          </w:p>
        </w:tc>
      </w:tr>
      <w:tr w:rsidR="003147DF" w:rsidRPr="00BA740B" w:rsidTr="00665560">
        <w:trPr>
          <w:trHeight w:val="413"/>
        </w:trPr>
        <w:tc>
          <w:tcPr>
            <w:tcW w:w="4678" w:type="dxa"/>
            <w:shd w:val="clear" w:color="auto" w:fill="auto"/>
          </w:tcPr>
          <w:p w:rsidR="003147DF" w:rsidRPr="00505FFC" w:rsidRDefault="003147DF" w:rsidP="00DF20E6">
            <w:pPr>
              <w:spacing w:line="360" w:lineRule="auto"/>
              <w:rPr>
                <w:rFonts w:eastAsia="仿宋_GB2312"/>
                <w:color w:val="000000"/>
                <w:sz w:val="24"/>
              </w:rPr>
            </w:pPr>
            <w:r w:rsidRPr="00505FFC">
              <w:rPr>
                <w:rFonts w:eastAsia="仿宋_GB2312"/>
                <w:color w:val="000000"/>
                <w:sz w:val="24"/>
              </w:rPr>
              <w:t>电话：</w:t>
            </w:r>
            <w:r w:rsidR="004C3D4D" w:rsidRPr="004C3D4D">
              <w:rPr>
                <w:bCs/>
                <w:sz w:val="24"/>
              </w:rPr>
              <w:t>13905831512</w:t>
            </w:r>
          </w:p>
        </w:tc>
        <w:tc>
          <w:tcPr>
            <w:tcW w:w="5646" w:type="dxa"/>
            <w:shd w:val="clear" w:color="auto" w:fill="auto"/>
          </w:tcPr>
          <w:p w:rsidR="003147DF" w:rsidRPr="00BA740B" w:rsidRDefault="003147DF" w:rsidP="0023738A">
            <w:pPr>
              <w:spacing w:line="360" w:lineRule="auto"/>
              <w:rPr>
                <w:rFonts w:eastAsia="仿宋_GB2312"/>
                <w:color w:val="000000"/>
                <w:sz w:val="24"/>
              </w:rPr>
            </w:pPr>
            <w:r w:rsidRPr="00BA740B">
              <w:rPr>
                <w:rFonts w:eastAsia="仿宋_GB2312"/>
                <w:color w:val="000000"/>
                <w:sz w:val="24"/>
              </w:rPr>
              <w:t>电话：</w:t>
            </w:r>
            <w:r w:rsidR="0023738A">
              <w:rPr>
                <w:rFonts w:eastAsia="仿宋_GB2312"/>
                <w:color w:val="000000"/>
                <w:sz w:val="24"/>
              </w:rPr>
              <w:t>0574-89011667</w:t>
            </w:r>
          </w:p>
        </w:tc>
      </w:tr>
      <w:tr w:rsidR="003147DF" w:rsidRPr="00BA740B" w:rsidTr="00665560">
        <w:trPr>
          <w:trHeight w:val="413"/>
        </w:trPr>
        <w:tc>
          <w:tcPr>
            <w:tcW w:w="4678" w:type="dxa"/>
            <w:shd w:val="clear" w:color="auto" w:fill="auto"/>
          </w:tcPr>
          <w:p w:rsidR="003147DF" w:rsidRPr="00505FFC" w:rsidRDefault="003147DF" w:rsidP="00B60C31">
            <w:pPr>
              <w:spacing w:line="360" w:lineRule="auto"/>
              <w:rPr>
                <w:rFonts w:eastAsia="仿宋_GB2312"/>
                <w:color w:val="000000"/>
                <w:sz w:val="24"/>
              </w:rPr>
            </w:pPr>
            <w:r w:rsidRPr="00505FFC">
              <w:rPr>
                <w:rFonts w:eastAsia="仿宋_GB2312"/>
                <w:color w:val="000000"/>
                <w:sz w:val="24"/>
              </w:rPr>
              <w:t>邮编：</w:t>
            </w:r>
            <w:r w:rsidR="00505FFC">
              <w:rPr>
                <w:rFonts w:eastAsia="仿宋_GB2312"/>
                <w:color w:val="000000"/>
                <w:sz w:val="24"/>
              </w:rPr>
              <w:t>314</w:t>
            </w:r>
            <w:r w:rsidR="00B60C31">
              <w:rPr>
                <w:rFonts w:eastAsia="仿宋_GB2312"/>
                <w:color w:val="000000"/>
                <w:sz w:val="24"/>
              </w:rPr>
              <w:t>102</w:t>
            </w:r>
          </w:p>
        </w:tc>
        <w:tc>
          <w:tcPr>
            <w:tcW w:w="5646" w:type="dxa"/>
            <w:shd w:val="clear" w:color="auto" w:fill="auto"/>
          </w:tcPr>
          <w:p w:rsidR="003147DF" w:rsidRPr="00BA740B" w:rsidRDefault="003147DF" w:rsidP="0023738A">
            <w:pPr>
              <w:spacing w:line="360" w:lineRule="auto"/>
              <w:rPr>
                <w:rFonts w:eastAsia="仿宋_GB2312"/>
                <w:color w:val="000000"/>
                <w:sz w:val="24"/>
              </w:rPr>
            </w:pPr>
            <w:r w:rsidRPr="00BA740B">
              <w:rPr>
                <w:rFonts w:eastAsia="仿宋_GB2312"/>
                <w:color w:val="000000"/>
                <w:sz w:val="24"/>
              </w:rPr>
              <w:t>邮编：</w:t>
            </w:r>
            <w:r w:rsidRPr="00BA740B">
              <w:rPr>
                <w:rFonts w:eastAsia="仿宋_GB2312"/>
                <w:color w:val="000000"/>
                <w:sz w:val="24"/>
              </w:rPr>
              <w:t>31</w:t>
            </w:r>
            <w:r w:rsidR="0023738A">
              <w:rPr>
                <w:rFonts w:eastAsia="仿宋_GB2312"/>
                <w:color w:val="000000"/>
                <w:sz w:val="24"/>
              </w:rPr>
              <w:t>50</w:t>
            </w:r>
            <w:r w:rsidRPr="00BA740B">
              <w:rPr>
                <w:rFonts w:eastAsia="仿宋_GB2312"/>
                <w:color w:val="000000"/>
                <w:sz w:val="24"/>
              </w:rPr>
              <w:t>0</w:t>
            </w:r>
            <w:r w:rsidR="009B5170">
              <w:rPr>
                <w:rFonts w:eastAsia="仿宋_GB2312"/>
                <w:color w:val="000000"/>
                <w:sz w:val="24"/>
              </w:rPr>
              <w:t>0</w:t>
            </w:r>
          </w:p>
        </w:tc>
      </w:tr>
      <w:tr w:rsidR="003147DF" w:rsidRPr="00BA740B" w:rsidTr="00665560">
        <w:trPr>
          <w:trHeight w:val="413"/>
        </w:trPr>
        <w:tc>
          <w:tcPr>
            <w:tcW w:w="4678" w:type="dxa"/>
            <w:shd w:val="clear" w:color="auto" w:fill="auto"/>
          </w:tcPr>
          <w:p w:rsidR="003147DF" w:rsidRPr="006C1CAF" w:rsidRDefault="003147DF" w:rsidP="00DF20E6">
            <w:pPr>
              <w:spacing w:line="360" w:lineRule="auto"/>
              <w:rPr>
                <w:rFonts w:eastAsia="仿宋_GB2312"/>
                <w:color w:val="000000"/>
                <w:sz w:val="24"/>
              </w:rPr>
            </w:pPr>
            <w:r w:rsidRPr="006C1CAF">
              <w:rPr>
                <w:rFonts w:eastAsia="仿宋_GB2312"/>
                <w:color w:val="000000"/>
                <w:sz w:val="24"/>
              </w:rPr>
              <w:t>地址：</w:t>
            </w:r>
            <w:r w:rsidR="00B60C31" w:rsidRPr="00B60C31">
              <w:rPr>
                <w:rFonts w:eastAsia="仿宋_GB2312" w:hint="eastAsia"/>
                <w:color w:val="000000"/>
                <w:sz w:val="24"/>
              </w:rPr>
              <w:t>嘉善县罗星街道世纪大道</w:t>
            </w:r>
            <w:r w:rsidR="00B60C31" w:rsidRPr="00B60C31">
              <w:rPr>
                <w:rFonts w:eastAsia="仿宋_GB2312" w:hint="eastAsia"/>
                <w:color w:val="000000"/>
                <w:sz w:val="24"/>
              </w:rPr>
              <w:t xml:space="preserve"> 3088 </w:t>
            </w:r>
            <w:r w:rsidR="00B60C31" w:rsidRPr="00B60C31">
              <w:rPr>
                <w:rFonts w:eastAsia="仿宋_GB2312" w:hint="eastAsia"/>
                <w:color w:val="000000"/>
                <w:sz w:val="24"/>
              </w:rPr>
              <w:t>号</w:t>
            </w:r>
          </w:p>
        </w:tc>
        <w:tc>
          <w:tcPr>
            <w:tcW w:w="5646" w:type="dxa"/>
            <w:shd w:val="clear" w:color="auto" w:fill="auto"/>
          </w:tcPr>
          <w:p w:rsidR="003147DF" w:rsidRPr="00BA740B" w:rsidRDefault="003147DF" w:rsidP="0023738A">
            <w:pPr>
              <w:spacing w:line="360" w:lineRule="auto"/>
              <w:rPr>
                <w:rFonts w:eastAsia="仿宋_GB2312"/>
                <w:color w:val="000000"/>
                <w:sz w:val="24"/>
              </w:rPr>
            </w:pPr>
            <w:r w:rsidRPr="00BA740B">
              <w:rPr>
                <w:rFonts w:eastAsia="仿宋_GB2312"/>
                <w:color w:val="000000"/>
                <w:sz w:val="24"/>
              </w:rPr>
              <w:t>地址：</w:t>
            </w:r>
            <w:r w:rsidR="0023738A">
              <w:rPr>
                <w:rFonts w:eastAsia="仿宋_GB2312" w:hint="eastAsia"/>
                <w:color w:val="000000"/>
                <w:sz w:val="24"/>
              </w:rPr>
              <w:t>宁波市海曙区</w:t>
            </w:r>
            <w:r w:rsidR="0023738A">
              <w:rPr>
                <w:rFonts w:eastAsia="仿宋_GB2312"/>
                <w:color w:val="000000"/>
                <w:sz w:val="24"/>
              </w:rPr>
              <w:t>前丰街</w:t>
            </w:r>
            <w:r w:rsidR="0023738A">
              <w:rPr>
                <w:rFonts w:eastAsia="仿宋_GB2312" w:hint="eastAsia"/>
                <w:color w:val="000000"/>
                <w:sz w:val="24"/>
              </w:rPr>
              <w:t>80</w:t>
            </w:r>
            <w:r w:rsidR="0023738A">
              <w:rPr>
                <w:rFonts w:eastAsia="仿宋_GB2312" w:hint="eastAsia"/>
                <w:color w:val="000000"/>
                <w:sz w:val="24"/>
              </w:rPr>
              <w:t>号</w:t>
            </w:r>
            <w:r w:rsidR="0023738A">
              <w:rPr>
                <w:rFonts w:eastAsia="仿宋_GB2312" w:hint="eastAsia"/>
                <w:color w:val="000000"/>
                <w:sz w:val="24"/>
              </w:rPr>
              <w:t>5</w:t>
            </w:r>
            <w:r w:rsidR="0023738A">
              <w:rPr>
                <w:rFonts w:eastAsia="仿宋_GB2312" w:hint="eastAsia"/>
                <w:color w:val="000000"/>
                <w:sz w:val="24"/>
              </w:rPr>
              <w:t>幢</w:t>
            </w:r>
            <w:r w:rsidR="0023738A">
              <w:rPr>
                <w:rFonts w:eastAsia="仿宋_GB2312" w:hint="eastAsia"/>
                <w:color w:val="000000"/>
                <w:sz w:val="24"/>
              </w:rPr>
              <w:t>5</w:t>
            </w:r>
            <w:r w:rsidR="0023738A">
              <w:rPr>
                <w:rFonts w:eastAsia="仿宋_GB2312" w:hint="eastAsia"/>
                <w:color w:val="000000"/>
                <w:sz w:val="24"/>
              </w:rPr>
              <w:t>层</w:t>
            </w:r>
          </w:p>
        </w:tc>
      </w:tr>
    </w:tbl>
    <w:p w:rsidR="00BA740B" w:rsidRDefault="00BA740B" w:rsidP="003147DF">
      <w:pPr>
        <w:rPr>
          <w:b/>
          <w:bCs/>
          <w:kern w:val="44"/>
          <w:sz w:val="28"/>
          <w:szCs w:val="28"/>
        </w:rPr>
      </w:pPr>
    </w:p>
    <w:p w:rsidR="00BA740B" w:rsidRDefault="00BA740B" w:rsidP="003147DF">
      <w:pPr>
        <w:rPr>
          <w:b/>
          <w:bCs/>
          <w:kern w:val="44"/>
          <w:sz w:val="28"/>
          <w:szCs w:val="28"/>
        </w:rPr>
      </w:pPr>
    </w:p>
    <w:p w:rsidR="00581E35" w:rsidRDefault="00581E35" w:rsidP="003147DF">
      <w:pPr>
        <w:rPr>
          <w:b/>
          <w:bCs/>
          <w:kern w:val="44"/>
          <w:sz w:val="28"/>
          <w:szCs w:val="28"/>
        </w:rPr>
      </w:pPr>
    </w:p>
    <w:p w:rsidR="009B641E" w:rsidRDefault="009B641E" w:rsidP="009B641E">
      <w:pPr>
        <w:rPr>
          <w:b/>
          <w:bCs/>
          <w:kern w:val="44"/>
          <w:sz w:val="28"/>
          <w:szCs w:val="28"/>
        </w:rPr>
      </w:pPr>
      <w:r>
        <w:rPr>
          <w:b/>
          <w:bCs/>
          <w:noProof/>
          <w:kern w:val="44"/>
          <w:sz w:val="28"/>
          <w:szCs w:val="28"/>
        </w:rPr>
        <w:lastRenderedPageBreak/>
        <w:drawing>
          <wp:inline distT="0" distB="0" distL="0" distR="0" wp14:anchorId="7C1663FE" wp14:editId="0206F50C">
            <wp:extent cx="5279390" cy="774255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390" cy="7742555"/>
                    </a:xfrm>
                    <a:prstGeom prst="rect">
                      <a:avLst/>
                    </a:prstGeom>
                    <a:noFill/>
                  </pic:spPr>
                </pic:pic>
              </a:graphicData>
            </a:graphic>
          </wp:inline>
        </w:drawing>
      </w:r>
    </w:p>
    <w:p w:rsidR="009B641E" w:rsidRDefault="009B641E" w:rsidP="009B641E">
      <w:pPr>
        <w:rPr>
          <w:b/>
          <w:bCs/>
          <w:kern w:val="44"/>
          <w:sz w:val="28"/>
          <w:szCs w:val="28"/>
        </w:rPr>
      </w:pPr>
    </w:p>
    <w:p w:rsidR="004C3D4D" w:rsidRDefault="004C3D4D" w:rsidP="009B641E">
      <w:pPr>
        <w:rPr>
          <w:b/>
          <w:bCs/>
          <w:kern w:val="44"/>
          <w:sz w:val="28"/>
          <w:szCs w:val="28"/>
        </w:rPr>
      </w:pPr>
    </w:p>
    <w:p w:rsidR="008F0C72" w:rsidRPr="00106901" w:rsidRDefault="008F0C72" w:rsidP="003147DF">
      <w:pPr>
        <w:rPr>
          <w:b/>
          <w:bCs/>
          <w:kern w:val="44"/>
          <w:sz w:val="28"/>
          <w:szCs w:val="28"/>
        </w:rPr>
      </w:pPr>
      <w:r w:rsidRPr="00106901">
        <w:rPr>
          <w:b/>
          <w:bCs/>
          <w:kern w:val="44"/>
          <w:sz w:val="28"/>
          <w:szCs w:val="28"/>
        </w:rPr>
        <w:lastRenderedPageBreak/>
        <w:t>第一部分竣工环境保护验收监测报告表</w:t>
      </w:r>
    </w:p>
    <w:p w:rsidR="00A31E2D" w:rsidRPr="00106901" w:rsidRDefault="00D4395C">
      <w:pPr>
        <w:adjustRightInd w:val="0"/>
        <w:snapToGrid w:val="0"/>
        <w:spacing w:line="500" w:lineRule="exact"/>
        <w:outlineLvl w:val="0"/>
        <w:rPr>
          <w:b/>
          <w:bCs/>
          <w:kern w:val="44"/>
          <w:sz w:val="28"/>
          <w:szCs w:val="28"/>
        </w:rPr>
      </w:pPr>
      <w:r w:rsidRPr="00106901">
        <w:rPr>
          <w:b/>
          <w:bCs/>
          <w:kern w:val="44"/>
          <w:sz w:val="28"/>
          <w:szCs w:val="28"/>
        </w:rPr>
        <w:t>表</w:t>
      </w:r>
      <w:r w:rsidR="008644B9" w:rsidRPr="00106901">
        <w:rPr>
          <w:b/>
          <w:bCs/>
          <w:kern w:val="44"/>
          <w:sz w:val="28"/>
          <w:szCs w:val="28"/>
        </w:rPr>
        <w:t>一、项目概况</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65"/>
        <w:gridCol w:w="1987"/>
        <w:gridCol w:w="1134"/>
        <w:gridCol w:w="709"/>
        <w:gridCol w:w="1418"/>
      </w:tblGrid>
      <w:tr w:rsidR="00804436" w:rsidRPr="00106901" w:rsidTr="00C157D7">
        <w:trPr>
          <w:trHeight w:hRule="exact" w:val="593"/>
          <w:jc w:val="center"/>
        </w:trPr>
        <w:tc>
          <w:tcPr>
            <w:tcW w:w="1980" w:type="dxa"/>
            <w:vAlign w:val="center"/>
          </w:tcPr>
          <w:p w:rsidR="00A31E2D" w:rsidRPr="00106901" w:rsidRDefault="008644B9">
            <w:pPr>
              <w:rPr>
                <w:rFonts w:eastAsiaTheme="minorEastAsia"/>
                <w:szCs w:val="21"/>
              </w:rPr>
            </w:pPr>
            <w:bookmarkStart w:id="0" w:name="OLE_LINK5" w:colFirst="1" w:colLast="1"/>
            <w:r w:rsidRPr="00106901">
              <w:rPr>
                <w:rFonts w:eastAsiaTheme="minorEastAsia"/>
                <w:szCs w:val="21"/>
              </w:rPr>
              <w:t>建设项目名称</w:t>
            </w:r>
          </w:p>
        </w:tc>
        <w:tc>
          <w:tcPr>
            <w:tcW w:w="7513" w:type="dxa"/>
            <w:gridSpan w:val="5"/>
            <w:vAlign w:val="center"/>
          </w:tcPr>
          <w:p w:rsidR="00A31E2D" w:rsidRPr="00B60C31" w:rsidRDefault="00B60C31" w:rsidP="00481F29">
            <w:pPr>
              <w:spacing w:line="0" w:lineRule="atLeast"/>
              <w:rPr>
                <w:rFonts w:eastAsiaTheme="minorEastAsia"/>
                <w:szCs w:val="21"/>
              </w:rPr>
            </w:pPr>
            <w:r w:rsidRPr="00B60C31">
              <w:rPr>
                <w:rFonts w:hint="eastAsia"/>
                <w:szCs w:val="21"/>
              </w:rPr>
              <w:t>嘉善星龙电讯产品有限公司迁扩建年产受话器、</w:t>
            </w:r>
            <w:r w:rsidRPr="00B60C31">
              <w:rPr>
                <w:rFonts w:hint="eastAsia"/>
                <w:szCs w:val="21"/>
              </w:rPr>
              <w:t xml:space="preserve"> </w:t>
            </w:r>
            <w:r w:rsidRPr="00B60C31">
              <w:rPr>
                <w:rFonts w:hint="eastAsia"/>
                <w:szCs w:val="21"/>
              </w:rPr>
              <w:t>扬声器组件</w:t>
            </w:r>
            <w:r w:rsidRPr="00B60C31">
              <w:rPr>
                <w:rFonts w:hint="eastAsia"/>
                <w:szCs w:val="21"/>
              </w:rPr>
              <w:t xml:space="preserve"> 2500 </w:t>
            </w:r>
            <w:r w:rsidRPr="00B60C31">
              <w:rPr>
                <w:rFonts w:hint="eastAsia"/>
                <w:szCs w:val="21"/>
              </w:rPr>
              <w:t>万套技改项目</w:t>
            </w:r>
          </w:p>
        </w:tc>
      </w:tr>
      <w:tr w:rsidR="00804436" w:rsidRPr="00106901" w:rsidTr="008F0C72">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建设单位名称</w:t>
            </w:r>
          </w:p>
        </w:tc>
        <w:tc>
          <w:tcPr>
            <w:tcW w:w="7513" w:type="dxa"/>
            <w:gridSpan w:val="5"/>
            <w:vAlign w:val="center"/>
          </w:tcPr>
          <w:p w:rsidR="00A31E2D" w:rsidRPr="00106901" w:rsidRDefault="000205BD" w:rsidP="00E77231">
            <w:pPr>
              <w:spacing w:line="0" w:lineRule="atLeast"/>
              <w:rPr>
                <w:rFonts w:eastAsiaTheme="minorEastAsia"/>
                <w:szCs w:val="21"/>
              </w:rPr>
            </w:pPr>
            <w:r>
              <w:rPr>
                <w:rFonts w:hint="eastAsia"/>
                <w:szCs w:val="21"/>
              </w:rPr>
              <w:t>嘉善星龙电讯产品有限公司</w:t>
            </w:r>
          </w:p>
        </w:tc>
      </w:tr>
      <w:bookmarkEnd w:id="0"/>
      <w:tr w:rsidR="00804436" w:rsidRPr="00106901" w:rsidTr="008F0C72">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建设项目性质</w:t>
            </w:r>
          </w:p>
        </w:tc>
        <w:tc>
          <w:tcPr>
            <w:tcW w:w="7513" w:type="dxa"/>
            <w:gridSpan w:val="5"/>
            <w:vAlign w:val="center"/>
          </w:tcPr>
          <w:p w:rsidR="00A31E2D" w:rsidRPr="00106901" w:rsidRDefault="008644B9" w:rsidP="00B1678D">
            <w:pPr>
              <w:rPr>
                <w:rFonts w:eastAsiaTheme="minorEastAsia"/>
                <w:szCs w:val="21"/>
              </w:rPr>
            </w:pPr>
            <w:r w:rsidRPr="0076596C">
              <w:rPr>
                <w:rFonts w:eastAsiaTheme="minorEastAsia"/>
                <w:szCs w:val="21"/>
              </w:rPr>
              <w:t>新建</w:t>
            </w:r>
            <w:r w:rsidR="00142AC7" w:rsidRPr="0076596C">
              <w:rPr>
                <w:rFonts w:eastAsiaTheme="minorEastAsia" w:hint="eastAsia"/>
                <w:szCs w:val="21"/>
              </w:rPr>
              <w:t xml:space="preserve"> </w:t>
            </w:r>
            <w:r w:rsidR="00142AC7" w:rsidRPr="0076596C">
              <w:rPr>
                <w:rFonts w:eastAsiaTheme="minorEastAsia"/>
                <w:szCs w:val="21"/>
              </w:rPr>
              <w:t xml:space="preserve"> </w:t>
            </w:r>
            <w:r w:rsidR="00C447FC" w:rsidRPr="0076596C">
              <w:rPr>
                <w:rFonts w:eastAsiaTheme="minorEastAsia"/>
                <w:szCs w:val="21"/>
              </w:rPr>
              <w:t>√</w:t>
            </w:r>
            <w:r w:rsidRPr="0076596C">
              <w:rPr>
                <w:rFonts w:eastAsiaTheme="minorEastAsia"/>
                <w:szCs w:val="21"/>
              </w:rPr>
              <w:t>改</w:t>
            </w:r>
            <w:r w:rsidR="00142AC7" w:rsidRPr="0076596C">
              <w:rPr>
                <w:rFonts w:eastAsiaTheme="minorEastAsia" w:hint="eastAsia"/>
                <w:szCs w:val="21"/>
              </w:rPr>
              <w:t>扩</w:t>
            </w:r>
            <w:r w:rsidRPr="0076596C">
              <w:rPr>
                <w:rFonts w:eastAsiaTheme="minorEastAsia"/>
                <w:szCs w:val="21"/>
              </w:rPr>
              <w:t>建</w:t>
            </w:r>
            <w:r w:rsidR="00C157D7" w:rsidRPr="0076596C">
              <w:rPr>
                <w:rFonts w:eastAsiaTheme="minorEastAsia" w:hint="eastAsia"/>
                <w:szCs w:val="21"/>
              </w:rPr>
              <w:t xml:space="preserve">  </w:t>
            </w:r>
            <w:r w:rsidRPr="0076596C">
              <w:rPr>
                <w:rFonts w:eastAsiaTheme="minorEastAsia"/>
                <w:szCs w:val="21"/>
              </w:rPr>
              <w:t>技改</w:t>
            </w:r>
            <w:r w:rsidR="0076596C" w:rsidRPr="0076596C">
              <w:rPr>
                <w:rFonts w:eastAsiaTheme="minorEastAsia" w:hint="eastAsia"/>
                <w:szCs w:val="21"/>
              </w:rPr>
              <w:t xml:space="preserve"> </w:t>
            </w:r>
            <w:r w:rsidR="0076596C" w:rsidRPr="0076596C">
              <w:rPr>
                <w:rFonts w:eastAsiaTheme="minorEastAsia"/>
                <w:szCs w:val="21"/>
              </w:rPr>
              <w:t xml:space="preserve"> </w:t>
            </w:r>
            <w:r w:rsidR="0076596C" w:rsidRPr="0076596C">
              <w:rPr>
                <w:rFonts w:eastAsiaTheme="minorEastAsia" w:hint="eastAsia"/>
                <w:szCs w:val="21"/>
              </w:rPr>
              <w:t>迁建</w:t>
            </w:r>
            <w:r w:rsidRPr="0076596C">
              <w:rPr>
                <w:rFonts w:eastAsiaTheme="minorEastAsia"/>
                <w:szCs w:val="21"/>
              </w:rPr>
              <w:t>（划</w:t>
            </w:r>
            <w:r w:rsidRPr="0076596C">
              <w:rPr>
                <w:rFonts w:eastAsiaTheme="minorEastAsia"/>
                <w:szCs w:val="21"/>
              </w:rPr>
              <w:t>√</w:t>
            </w:r>
            <w:r w:rsidRPr="0076596C">
              <w:rPr>
                <w:rFonts w:eastAsiaTheme="minorEastAsia"/>
                <w:szCs w:val="21"/>
              </w:rPr>
              <w:t>）</w:t>
            </w:r>
          </w:p>
        </w:tc>
      </w:tr>
      <w:tr w:rsidR="005B6B5E" w:rsidRPr="00106901" w:rsidTr="008F0C72">
        <w:trPr>
          <w:trHeight w:hRule="exact" w:val="397"/>
          <w:jc w:val="center"/>
        </w:trPr>
        <w:tc>
          <w:tcPr>
            <w:tcW w:w="1980" w:type="dxa"/>
            <w:vAlign w:val="center"/>
          </w:tcPr>
          <w:p w:rsidR="005B6B5E" w:rsidRPr="00106901" w:rsidRDefault="005B6B5E">
            <w:pPr>
              <w:rPr>
                <w:rFonts w:eastAsiaTheme="minorEastAsia"/>
                <w:szCs w:val="21"/>
              </w:rPr>
            </w:pPr>
            <w:r w:rsidRPr="00106901">
              <w:rPr>
                <w:rFonts w:eastAsiaTheme="minorEastAsia"/>
                <w:szCs w:val="21"/>
              </w:rPr>
              <w:t>建设地点</w:t>
            </w:r>
          </w:p>
        </w:tc>
        <w:tc>
          <w:tcPr>
            <w:tcW w:w="7513" w:type="dxa"/>
            <w:gridSpan w:val="5"/>
            <w:vAlign w:val="center"/>
          </w:tcPr>
          <w:p w:rsidR="005B6B5E" w:rsidRPr="00106901" w:rsidRDefault="00C447FC" w:rsidP="00AC4025">
            <w:pPr>
              <w:rPr>
                <w:rFonts w:eastAsiaTheme="minorEastAsia"/>
                <w:szCs w:val="21"/>
              </w:rPr>
            </w:pPr>
            <w:r w:rsidRPr="00C447FC">
              <w:rPr>
                <w:rFonts w:hint="eastAsia"/>
                <w:bCs/>
                <w:szCs w:val="21"/>
              </w:rPr>
              <w:t>嘉善县罗星街道世纪大道</w:t>
            </w:r>
            <w:r w:rsidRPr="00C447FC">
              <w:rPr>
                <w:rFonts w:hint="eastAsia"/>
                <w:bCs/>
                <w:szCs w:val="21"/>
              </w:rPr>
              <w:t xml:space="preserve"> 3088 </w:t>
            </w:r>
            <w:r w:rsidRPr="00C447FC">
              <w:rPr>
                <w:rFonts w:hint="eastAsia"/>
                <w:bCs/>
                <w:szCs w:val="21"/>
              </w:rPr>
              <w:t>号</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主要产品名称</w:t>
            </w:r>
          </w:p>
        </w:tc>
        <w:tc>
          <w:tcPr>
            <w:tcW w:w="7513" w:type="dxa"/>
            <w:gridSpan w:val="5"/>
            <w:vAlign w:val="center"/>
          </w:tcPr>
          <w:p w:rsidR="00604C54" w:rsidRPr="00106901" w:rsidRDefault="00515789" w:rsidP="00581E35">
            <w:pPr>
              <w:rPr>
                <w:color w:val="000000"/>
                <w:szCs w:val="21"/>
              </w:rPr>
            </w:pPr>
            <w:r>
              <w:rPr>
                <w:rFonts w:hint="eastAsia"/>
                <w:bCs/>
                <w:szCs w:val="21"/>
              </w:rPr>
              <w:t>受话器、</w:t>
            </w:r>
            <w:r>
              <w:rPr>
                <w:bCs/>
                <w:szCs w:val="21"/>
              </w:rPr>
              <w:t>扬声器组件</w:t>
            </w:r>
          </w:p>
        </w:tc>
      </w:tr>
      <w:tr w:rsidR="00604C54" w:rsidRPr="00106901" w:rsidTr="008F0C72">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设计生产能力</w:t>
            </w:r>
          </w:p>
        </w:tc>
        <w:tc>
          <w:tcPr>
            <w:tcW w:w="7513" w:type="dxa"/>
            <w:gridSpan w:val="5"/>
            <w:vAlign w:val="center"/>
          </w:tcPr>
          <w:p w:rsidR="00604C54" w:rsidRPr="00E32D55" w:rsidRDefault="00515789" w:rsidP="00906E2A">
            <w:pPr>
              <w:rPr>
                <w:color w:val="000000"/>
                <w:szCs w:val="21"/>
              </w:rPr>
            </w:pPr>
            <w:r w:rsidRPr="00515789">
              <w:rPr>
                <w:rFonts w:hint="eastAsia"/>
                <w:szCs w:val="21"/>
              </w:rPr>
              <w:t>年产受话器、</w:t>
            </w:r>
            <w:r w:rsidRPr="00515789">
              <w:rPr>
                <w:rFonts w:hint="eastAsia"/>
                <w:szCs w:val="21"/>
              </w:rPr>
              <w:t xml:space="preserve"> </w:t>
            </w:r>
            <w:r w:rsidRPr="00515789">
              <w:rPr>
                <w:rFonts w:hint="eastAsia"/>
                <w:szCs w:val="21"/>
              </w:rPr>
              <w:t>扬声器组件</w:t>
            </w:r>
            <w:r w:rsidRPr="00515789">
              <w:rPr>
                <w:rFonts w:hint="eastAsia"/>
                <w:szCs w:val="21"/>
              </w:rPr>
              <w:t xml:space="preserve"> 2500 </w:t>
            </w:r>
            <w:r w:rsidRPr="00515789">
              <w:rPr>
                <w:rFonts w:hint="eastAsia"/>
                <w:szCs w:val="21"/>
              </w:rPr>
              <w:t>万套</w:t>
            </w:r>
          </w:p>
        </w:tc>
      </w:tr>
      <w:tr w:rsidR="00604C54" w:rsidRPr="00106901" w:rsidTr="00D34ABD">
        <w:trPr>
          <w:trHeight w:hRule="exact" w:val="68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实际生产能力</w:t>
            </w:r>
          </w:p>
        </w:tc>
        <w:tc>
          <w:tcPr>
            <w:tcW w:w="7513" w:type="dxa"/>
            <w:gridSpan w:val="5"/>
            <w:vAlign w:val="center"/>
          </w:tcPr>
          <w:p w:rsidR="00604C54" w:rsidRPr="00D34ABD" w:rsidRDefault="00515789" w:rsidP="00FA3C06">
            <w:pPr>
              <w:rPr>
                <w:color w:val="000000"/>
                <w:szCs w:val="21"/>
              </w:rPr>
            </w:pPr>
            <w:r w:rsidRPr="004C3D4D">
              <w:rPr>
                <w:rFonts w:hint="eastAsia"/>
                <w:szCs w:val="21"/>
              </w:rPr>
              <w:t>年产受话器、</w:t>
            </w:r>
            <w:r w:rsidRPr="004C3D4D">
              <w:rPr>
                <w:rFonts w:hint="eastAsia"/>
                <w:szCs w:val="21"/>
              </w:rPr>
              <w:t xml:space="preserve"> </w:t>
            </w:r>
            <w:r w:rsidRPr="004C3D4D">
              <w:rPr>
                <w:rFonts w:hint="eastAsia"/>
                <w:szCs w:val="21"/>
              </w:rPr>
              <w:t>扬声器组件</w:t>
            </w:r>
            <w:r w:rsidRPr="004C3D4D">
              <w:rPr>
                <w:rFonts w:hint="eastAsia"/>
                <w:szCs w:val="21"/>
              </w:rPr>
              <w:t xml:space="preserve"> 2500 </w:t>
            </w:r>
            <w:r w:rsidRPr="004C3D4D">
              <w:rPr>
                <w:rFonts w:hint="eastAsia"/>
                <w:szCs w:val="21"/>
              </w:rPr>
              <w:t>万套</w:t>
            </w:r>
          </w:p>
        </w:tc>
      </w:tr>
      <w:tr w:rsidR="009E2C1E" w:rsidRPr="00106901" w:rsidTr="0047315B">
        <w:trPr>
          <w:trHeight w:hRule="exact" w:val="397"/>
          <w:jc w:val="center"/>
        </w:trPr>
        <w:tc>
          <w:tcPr>
            <w:tcW w:w="1980" w:type="dxa"/>
            <w:vAlign w:val="center"/>
          </w:tcPr>
          <w:p w:rsidR="009E2C1E" w:rsidRPr="006774B4" w:rsidRDefault="009E2C1E" w:rsidP="009E2C1E">
            <w:pPr>
              <w:rPr>
                <w:rFonts w:eastAsiaTheme="minorEastAsia"/>
                <w:szCs w:val="21"/>
              </w:rPr>
            </w:pPr>
            <w:r w:rsidRPr="006774B4">
              <w:rPr>
                <w:rFonts w:eastAsiaTheme="minorEastAsia"/>
                <w:szCs w:val="21"/>
              </w:rPr>
              <w:t>建设项目环评时间</w:t>
            </w:r>
          </w:p>
        </w:tc>
        <w:tc>
          <w:tcPr>
            <w:tcW w:w="2265" w:type="dxa"/>
            <w:vAlign w:val="center"/>
          </w:tcPr>
          <w:p w:rsidR="009E2C1E" w:rsidRPr="00754506" w:rsidRDefault="00EC6CC1" w:rsidP="0084156B">
            <w:pPr>
              <w:jc w:val="center"/>
              <w:rPr>
                <w:color w:val="FF0000"/>
                <w:szCs w:val="21"/>
              </w:rPr>
            </w:pPr>
            <w:r>
              <w:rPr>
                <w:szCs w:val="21"/>
              </w:rPr>
              <w:t>2020.3</w:t>
            </w:r>
          </w:p>
        </w:tc>
        <w:tc>
          <w:tcPr>
            <w:tcW w:w="1987" w:type="dxa"/>
            <w:vAlign w:val="center"/>
          </w:tcPr>
          <w:p w:rsidR="009E2C1E" w:rsidRPr="00754506" w:rsidRDefault="009E2C1E" w:rsidP="009E2C1E">
            <w:pPr>
              <w:rPr>
                <w:rFonts w:eastAsiaTheme="minorEastAsia"/>
                <w:szCs w:val="21"/>
              </w:rPr>
            </w:pPr>
            <w:r w:rsidRPr="00754506">
              <w:rPr>
                <w:rFonts w:eastAsiaTheme="minorEastAsia"/>
                <w:szCs w:val="21"/>
              </w:rPr>
              <w:t>开工建设日期</w:t>
            </w:r>
          </w:p>
        </w:tc>
        <w:tc>
          <w:tcPr>
            <w:tcW w:w="3261" w:type="dxa"/>
            <w:gridSpan w:val="3"/>
            <w:vAlign w:val="center"/>
          </w:tcPr>
          <w:p w:rsidR="009E2C1E" w:rsidRPr="00EC6CC1" w:rsidRDefault="00D14FDE" w:rsidP="001474F6">
            <w:pPr>
              <w:jc w:val="center"/>
              <w:rPr>
                <w:szCs w:val="21"/>
                <w:highlight w:val="yellow"/>
              </w:rPr>
            </w:pPr>
            <w:r>
              <w:rPr>
                <w:szCs w:val="21"/>
              </w:rPr>
              <w:t>2020.2</w:t>
            </w:r>
          </w:p>
        </w:tc>
      </w:tr>
      <w:tr w:rsidR="009E2C1E" w:rsidRPr="00106901" w:rsidTr="0047315B">
        <w:trPr>
          <w:trHeight w:hRule="exact" w:val="397"/>
          <w:jc w:val="center"/>
        </w:trPr>
        <w:tc>
          <w:tcPr>
            <w:tcW w:w="1980" w:type="dxa"/>
            <w:vAlign w:val="center"/>
          </w:tcPr>
          <w:p w:rsidR="009E2C1E" w:rsidRPr="006774B4" w:rsidRDefault="009E2C1E" w:rsidP="009E2C1E">
            <w:pPr>
              <w:rPr>
                <w:rFonts w:eastAsiaTheme="minorEastAsia"/>
                <w:szCs w:val="21"/>
              </w:rPr>
            </w:pPr>
            <w:r w:rsidRPr="006774B4">
              <w:rPr>
                <w:rFonts w:eastAsiaTheme="minorEastAsia"/>
                <w:szCs w:val="21"/>
              </w:rPr>
              <w:t>调试时间</w:t>
            </w:r>
          </w:p>
        </w:tc>
        <w:tc>
          <w:tcPr>
            <w:tcW w:w="2265" w:type="dxa"/>
            <w:vAlign w:val="center"/>
          </w:tcPr>
          <w:p w:rsidR="009E2C1E" w:rsidRPr="00754506" w:rsidRDefault="00D14FDE" w:rsidP="0076596C">
            <w:pPr>
              <w:jc w:val="center"/>
              <w:rPr>
                <w:color w:val="FF0000"/>
                <w:szCs w:val="21"/>
              </w:rPr>
            </w:pPr>
            <w:r>
              <w:rPr>
                <w:szCs w:val="21"/>
              </w:rPr>
              <w:t>2020.3</w:t>
            </w:r>
          </w:p>
        </w:tc>
        <w:tc>
          <w:tcPr>
            <w:tcW w:w="1987" w:type="dxa"/>
            <w:vAlign w:val="center"/>
          </w:tcPr>
          <w:p w:rsidR="009E2C1E" w:rsidRPr="00754506" w:rsidRDefault="009E2C1E" w:rsidP="009E2C1E">
            <w:pPr>
              <w:rPr>
                <w:rFonts w:eastAsiaTheme="minorEastAsia"/>
                <w:szCs w:val="21"/>
              </w:rPr>
            </w:pPr>
            <w:r w:rsidRPr="00754506">
              <w:rPr>
                <w:rFonts w:eastAsiaTheme="minorEastAsia"/>
                <w:szCs w:val="21"/>
              </w:rPr>
              <w:t>验收现场监测时间</w:t>
            </w:r>
          </w:p>
        </w:tc>
        <w:tc>
          <w:tcPr>
            <w:tcW w:w="3261" w:type="dxa"/>
            <w:gridSpan w:val="3"/>
            <w:vAlign w:val="center"/>
          </w:tcPr>
          <w:p w:rsidR="009E2C1E" w:rsidRPr="00EC6CC1" w:rsidRDefault="00D14FDE" w:rsidP="00754506">
            <w:pPr>
              <w:jc w:val="center"/>
              <w:rPr>
                <w:szCs w:val="21"/>
                <w:highlight w:val="yellow"/>
              </w:rPr>
            </w:pPr>
            <w:r w:rsidRPr="00D14FDE">
              <w:rPr>
                <w:szCs w:val="21"/>
              </w:rPr>
              <w:t>2020.3.31-2020.4.1</w:t>
            </w:r>
          </w:p>
        </w:tc>
      </w:tr>
      <w:tr w:rsidR="00CB5AE1" w:rsidRPr="00106901" w:rsidTr="0068416F">
        <w:trPr>
          <w:trHeight w:hRule="exact" w:val="1048"/>
          <w:jc w:val="center"/>
        </w:trPr>
        <w:tc>
          <w:tcPr>
            <w:tcW w:w="1980" w:type="dxa"/>
            <w:vAlign w:val="center"/>
          </w:tcPr>
          <w:p w:rsidR="00CB5AE1" w:rsidRPr="00106901" w:rsidRDefault="00CB5AE1" w:rsidP="00BC090D">
            <w:pPr>
              <w:rPr>
                <w:rFonts w:eastAsiaTheme="minorEastAsia"/>
                <w:szCs w:val="21"/>
              </w:rPr>
            </w:pPr>
            <w:r w:rsidRPr="00106901">
              <w:rPr>
                <w:rFonts w:eastAsiaTheme="minorEastAsia"/>
                <w:szCs w:val="21"/>
              </w:rPr>
              <w:t>环评报告表</w:t>
            </w:r>
          </w:p>
          <w:p w:rsidR="00CB5AE1" w:rsidRPr="00106901" w:rsidRDefault="00CB5AE1" w:rsidP="00BC090D">
            <w:pPr>
              <w:rPr>
                <w:rFonts w:eastAsiaTheme="minorEastAsia"/>
                <w:szCs w:val="21"/>
              </w:rPr>
            </w:pPr>
            <w:r w:rsidRPr="00106901">
              <w:rPr>
                <w:rFonts w:eastAsiaTheme="minorEastAsia"/>
                <w:szCs w:val="21"/>
              </w:rPr>
              <w:t>审核部门</w:t>
            </w:r>
          </w:p>
        </w:tc>
        <w:tc>
          <w:tcPr>
            <w:tcW w:w="2265" w:type="dxa"/>
            <w:vAlign w:val="center"/>
          </w:tcPr>
          <w:p w:rsidR="00CB5AE1" w:rsidRPr="00106901" w:rsidRDefault="0068416F" w:rsidP="004C3D4D">
            <w:pPr>
              <w:jc w:val="center"/>
              <w:rPr>
                <w:rFonts w:eastAsiaTheme="minorEastAsia"/>
                <w:szCs w:val="21"/>
                <w:highlight w:val="yellow"/>
              </w:rPr>
            </w:pPr>
            <w:r w:rsidRPr="004C3D4D">
              <w:rPr>
                <w:rFonts w:hint="eastAsia"/>
                <w:color w:val="000000"/>
                <w:szCs w:val="21"/>
              </w:rPr>
              <w:t>嘉兴市生态环境局嘉善分局</w:t>
            </w:r>
          </w:p>
        </w:tc>
        <w:tc>
          <w:tcPr>
            <w:tcW w:w="1987" w:type="dxa"/>
            <w:vAlign w:val="center"/>
          </w:tcPr>
          <w:p w:rsidR="00CB5AE1" w:rsidRPr="00106901" w:rsidRDefault="00CB5AE1" w:rsidP="00BC090D">
            <w:pPr>
              <w:rPr>
                <w:rFonts w:eastAsiaTheme="minorEastAsia"/>
                <w:szCs w:val="21"/>
              </w:rPr>
            </w:pPr>
            <w:r w:rsidRPr="00106901">
              <w:rPr>
                <w:rFonts w:eastAsiaTheme="minorEastAsia"/>
                <w:szCs w:val="21"/>
              </w:rPr>
              <w:t>环评报告表</w:t>
            </w:r>
          </w:p>
          <w:p w:rsidR="00CB5AE1" w:rsidRPr="00106901" w:rsidRDefault="00CB5AE1" w:rsidP="00BC090D">
            <w:pPr>
              <w:rPr>
                <w:rFonts w:eastAsiaTheme="minorEastAsia"/>
                <w:szCs w:val="21"/>
              </w:rPr>
            </w:pPr>
            <w:r w:rsidRPr="00106901">
              <w:rPr>
                <w:rFonts w:eastAsiaTheme="minorEastAsia"/>
                <w:szCs w:val="21"/>
              </w:rPr>
              <w:t>编制单位</w:t>
            </w:r>
          </w:p>
        </w:tc>
        <w:tc>
          <w:tcPr>
            <w:tcW w:w="3261" w:type="dxa"/>
            <w:gridSpan w:val="3"/>
            <w:vAlign w:val="center"/>
          </w:tcPr>
          <w:p w:rsidR="00CB5AE1" w:rsidRPr="00106901" w:rsidRDefault="00EC6CC1" w:rsidP="006C53CD">
            <w:pPr>
              <w:jc w:val="center"/>
              <w:rPr>
                <w:rFonts w:eastAsiaTheme="minorEastAsia"/>
                <w:szCs w:val="21"/>
                <w:highlight w:val="yellow"/>
              </w:rPr>
            </w:pPr>
            <w:r w:rsidRPr="00EC6CC1">
              <w:rPr>
                <w:rFonts w:hint="eastAsia"/>
                <w:color w:val="000000"/>
                <w:szCs w:val="21"/>
              </w:rPr>
              <w:t>宁波中善工程设计咨询有限公司</w:t>
            </w:r>
          </w:p>
        </w:tc>
      </w:tr>
      <w:tr w:rsidR="00CB5AE1" w:rsidRPr="00106901" w:rsidTr="0047315B">
        <w:trPr>
          <w:trHeight w:hRule="exact" w:val="606"/>
          <w:jc w:val="center"/>
        </w:trPr>
        <w:tc>
          <w:tcPr>
            <w:tcW w:w="1980"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设计单位</w:t>
            </w:r>
          </w:p>
        </w:tc>
        <w:tc>
          <w:tcPr>
            <w:tcW w:w="2265" w:type="dxa"/>
            <w:vAlign w:val="center"/>
          </w:tcPr>
          <w:p w:rsidR="00CB5AE1" w:rsidRPr="00106901" w:rsidRDefault="00C75678" w:rsidP="00BC090D">
            <w:pPr>
              <w:jc w:val="center"/>
              <w:rPr>
                <w:rFonts w:eastAsiaTheme="minorEastAsia"/>
                <w:szCs w:val="21"/>
              </w:rPr>
            </w:pPr>
            <w:r>
              <w:rPr>
                <w:rFonts w:hint="eastAsia"/>
              </w:rPr>
              <w:t>-</w:t>
            </w:r>
          </w:p>
        </w:tc>
        <w:tc>
          <w:tcPr>
            <w:tcW w:w="1987"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施工单位</w:t>
            </w:r>
          </w:p>
        </w:tc>
        <w:tc>
          <w:tcPr>
            <w:tcW w:w="3261" w:type="dxa"/>
            <w:gridSpan w:val="3"/>
            <w:vAlign w:val="center"/>
          </w:tcPr>
          <w:p w:rsidR="00CB5AE1" w:rsidRPr="00106901" w:rsidRDefault="00C75678" w:rsidP="00A80653">
            <w:pPr>
              <w:jc w:val="center"/>
              <w:rPr>
                <w:rFonts w:eastAsiaTheme="minorEastAsia"/>
                <w:szCs w:val="21"/>
                <w:highlight w:val="yellow"/>
              </w:rPr>
            </w:pPr>
            <w:r>
              <w:rPr>
                <w:rFonts w:hint="eastAsia"/>
              </w:rPr>
              <w:t>-</w:t>
            </w:r>
          </w:p>
        </w:tc>
      </w:tr>
      <w:tr w:rsidR="00E3616B" w:rsidRPr="00106901" w:rsidTr="0047315B">
        <w:trPr>
          <w:trHeight w:val="397"/>
          <w:jc w:val="center"/>
        </w:trPr>
        <w:tc>
          <w:tcPr>
            <w:tcW w:w="1980" w:type="dxa"/>
            <w:vAlign w:val="center"/>
          </w:tcPr>
          <w:p w:rsidR="00E3616B" w:rsidRPr="00106901" w:rsidRDefault="00E3616B" w:rsidP="00E3616B">
            <w:pPr>
              <w:rPr>
                <w:rFonts w:eastAsiaTheme="minorEastAsia"/>
                <w:szCs w:val="21"/>
              </w:rPr>
            </w:pPr>
            <w:r w:rsidRPr="00106901">
              <w:rPr>
                <w:rFonts w:eastAsiaTheme="minorEastAsia"/>
                <w:szCs w:val="21"/>
              </w:rPr>
              <w:t>投资总概算</w:t>
            </w:r>
          </w:p>
        </w:tc>
        <w:tc>
          <w:tcPr>
            <w:tcW w:w="2265" w:type="dxa"/>
            <w:vAlign w:val="center"/>
          </w:tcPr>
          <w:p w:rsidR="00E3616B" w:rsidRPr="00106901" w:rsidRDefault="00DF6D61" w:rsidP="00E3616B">
            <w:pPr>
              <w:tabs>
                <w:tab w:val="left" w:pos="5250"/>
              </w:tabs>
              <w:jc w:val="center"/>
              <w:rPr>
                <w:rFonts w:eastAsiaTheme="minorEastAsia"/>
                <w:szCs w:val="21"/>
              </w:rPr>
            </w:pPr>
            <w:r>
              <w:rPr>
                <w:rFonts w:eastAsiaTheme="minorEastAsia"/>
                <w:szCs w:val="21"/>
              </w:rPr>
              <w:t>4100</w:t>
            </w:r>
            <w:r w:rsidR="006727F6">
              <w:rPr>
                <w:rFonts w:eastAsiaTheme="minorEastAsia"/>
                <w:szCs w:val="21"/>
              </w:rPr>
              <w:t>万元</w:t>
            </w:r>
          </w:p>
        </w:tc>
        <w:tc>
          <w:tcPr>
            <w:tcW w:w="1987" w:type="dxa"/>
            <w:vAlign w:val="center"/>
          </w:tcPr>
          <w:p w:rsidR="00E3616B" w:rsidRPr="00106901" w:rsidRDefault="00E3616B" w:rsidP="00E3616B">
            <w:pPr>
              <w:rPr>
                <w:rFonts w:eastAsiaTheme="minorEastAsia"/>
                <w:szCs w:val="21"/>
              </w:rPr>
            </w:pPr>
            <w:r w:rsidRPr="00106901">
              <w:rPr>
                <w:rFonts w:eastAsiaTheme="minorEastAsia"/>
                <w:szCs w:val="21"/>
              </w:rPr>
              <w:t>环保投资总概算</w:t>
            </w:r>
          </w:p>
        </w:tc>
        <w:tc>
          <w:tcPr>
            <w:tcW w:w="1134" w:type="dxa"/>
            <w:vAlign w:val="center"/>
          </w:tcPr>
          <w:p w:rsidR="00E3616B" w:rsidRPr="008F4F0A" w:rsidRDefault="004C3D4D" w:rsidP="00E3616B">
            <w:pPr>
              <w:jc w:val="center"/>
              <w:rPr>
                <w:rFonts w:eastAsiaTheme="minorEastAsia"/>
                <w:szCs w:val="21"/>
              </w:rPr>
            </w:pPr>
            <w:r>
              <w:rPr>
                <w:bCs/>
                <w:szCs w:val="21"/>
              </w:rPr>
              <w:t>18</w:t>
            </w:r>
            <w:r w:rsidR="006727F6">
              <w:rPr>
                <w:bCs/>
                <w:szCs w:val="21"/>
              </w:rPr>
              <w:t>万元</w:t>
            </w:r>
          </w:p>
        </w:tc>
        <w:tc>
          <w:tcPr>
            <w:tcW w:w="709" w:type="dxa"/>
            <w:vAlign w:val="center"/>
          </w:tcPr>
          <w:p w:rsidR="00E3616B" w:rsidRPr="00106901" w:rsidRDefault="00E3616B" w:rsidP="00E3616B">
            <w:pPr>
              <w:rPr>
                <w:rFonts w:eastAsiaTheme="minorEastAsia"/>
                <w:szCs w:val="21"/>
              </w:rPr>
            </w:pPr>
            <w:r w:rsidRPr="00106901">
              <w:rPr>
                <w:rFonts w:eastAsiaTheme="minorEastAsia"/>
                <w:szCs w:val="21"/>
              </w:rPr>
              <w:t>比例</w:t>
            </w:r>
          </w:p>
        </w:tc>
        <w:tc>
          <w:tcPr>
            <w:tcW w:w="1418" w:type="dxa"/>
            <w:vAlign w:val="center"/>
          </w:tcPr>
          <w:p w:rsidR="00E3616B" w:rsidRPr="00106901" w:rsidRDefault="004C3D4D" w:rsidP="0051286F">
            <w:pPr>
              <w:jc w:val="center"/>
              <w:rPr>
                <w:color w:val="000000"/>
                <w:szCs w:val="21"/>
              </w:rPr>
            </w:pPr>
            <w:r>
              <w:rPr>
                <w:color w:val="000000"/>
                <w:szCs w:val="21"/>
              </w:rPr>
              <w:t>0.44</w:t>
            </w:r>
            <w:r w:rsidR="00E3616B" w:rsidRPr="00106901">
              <w:rPr>
                <w:color w:val="000000"/>
                <w:szCs w:val="21"/>
              </w:rPr>
              <w:t>%</w:t>
            </w:r>
          </w:p>
        </w:tc>
      </w:tr>
      <w:tr w:rsidR="00E3616B" w:rsidRPr="00106901" w:rsidTr="0047315B">
        <w:trPr>
          <w:trHeight w:val="397"/>
          <w:jc w:val="center"/>
        </w:trPr>
        <w:tc>
          <w:tcPr>
            <w:tcW w:w="1980" w:type="dxa"/>
            <w:vAlign w:val="center"/>
          </w:tcPr>
          <w:p w:rsidR="00E3616B" w:rsidRPr="00106901" w:rsidRDefault="00E3616B" w:rsidP="00E3616B">
            <w:pPr>
              <w:rPr>
                <w:rFonts w:eastAsiaTheme="minorEastAsia"/>
                <w:szCs w:val="21"/>
              </w:rPr>
            </w:pPr>
            <w:r w:rsidRPr="00106901">
              <w:rPr>
                <w:rFonts w:eastAsiaTheme="minorEastAsia"/>
                <w:szCs w:val="21"/>
              </w:rPr>
              <w:t>实际总投资</w:t>
            </w:r>
          </w:p>
        </w:tc>
        <w:tc>
          <w:tcPr>
            <w:tcW w:w="2265" w:type="dxa"/>
            <w:vAlign w:val="center"/>
          </w:tcPr>
          <w:p w:rsidR="00E3616B" w:rsidRPr="004C3D4D" w:rsidRDefault="004C3D4D" w:rsidP="007173C8">
            <w:pPr>
              <w:jc w:val="center"/>
              <w:rPr>
                <w:rFonts w:eastAsiaTheme="minorEastAsia"/>
                <w:szCs w:val="21"/>
              </w:rPr>
            </w:pPr>
            <w:r w:rsidRPr="004C3D4D">
              <w:rPr>
                <w:rFonts w:eastAsiaTheme="minorEastAsia"/>
                <w:szCs w:val="21"/>
              </w:rPr>
              <w:t>4100</w:t>
            </w:r>
            <w:r w:rsidR="006727F6" w:rsidRPr="004C3D4D">
              <w:rPr>
                <w:rFonts w:eastAsiaTheme="minorEastAsia"/>
                <w:szCs w:val="21"/>
              </w:rPr>
              <w:t>万元</w:t>
            </w:r>
          </w:p>
        </w:tc>
        <w:tc>
          <w:tcPr>
            <w:tcW w:w="1987" w:type="dxa"/>
            <w:vAlign w:val="center"/>
          </w:tcPr>
          <w:p w:rsidR="00E3616B" w:rsidRPr="004C3D4D" w:rsidRDefault="00E3616B" w:rsidP="00E3616B">
            <w:pPr>
              <w:rPr>
                <w:rFonts w:eastAsiaTheme="minorEastAsia"/>
                <w:szCs w:val="21"/>
              </w:rPr>
            </w:pPr>
            <w:r w:rsidRPr="004C3D4D">
              <w:rPr>
                <w:rFonts w:eastAsiaTheme="minorEastAsia"/>
                <w:szCs w:val="21"/>
              </w:rPr>
              <w:t>实际环保投资</w:t>
            </w:r>
          </w:p>
        </w:tc>
        <w:tc>
          <w:tcPr>
            <w:tcW w:w="1134" w:type="dxa"/>
            <w:vAlign w:val="center"/>
          </w:tcPr>
          <w:p w:rsidR="00E3616B" w:rsidRPr="004C3D4D" w:rsidRDefault="004C3D4D" w:rsidP="00E3616B">
            <w:pPr>
              <w:jc w:val="center"/>
              <w:rPr>
                <w:rFonts w:eastAsiaTheme="minorEastAsia"/>
                <w:szCs w:val="21"/>
              </w:rPr>
            </w:pPr>
            <w:r w:rsidRPr="004C3D4D">
              <w:rPr>
                <w:bCs/>
                <w:szCs w:val="21"/>
              </w:rPr>
              <w:t>18</w:t>
            </w:r>
            <w:r w:rsidR="006727F6" w:rsidRPr="004C3D4D">
              <w:rPr>
                <w:bCs/>
                <w:szCs w:val="21"/>
              </w:rPr>
              <w:t>万元</w:t>
            </w:r>
          </w:p>
        </w:tc>
        <w:tc>
          <w:tcPr>
            <w:tcW w:w="709" w:type="dxa"/>
            <w:vAlign w:val="center"/>
          </w:tcPr>
          <w:p w:rsidR="00E3616B" w:rsidRPr="004C3D4D" w:rsidRDefault="00E3616B" w:rsidP="00E3616B">
            <w:pPr>
              <w:rPr>
                <w:rFonts w:eastAsiaTheme="minorEastAsia"/>
                <w:szCs w:val="21"/>
              </w:rPr>
            </w:pPr>
            <w:r w:rsidRPr="004C3D4D">
              <w:rPr>
                <w:rFonts w:eastAsiaTheme="minorEastAsia"/>
                <w:szCs w:val="21"/>
              </w:rPr>
              <w:t>比例</w:t>
            </w:r>
          </w:p>
        </w:tc>
        <w:tc>
          <w:tcPr>
            <w:tcW w:w="1418" w:type="dxa"/>
            <w:vAlign w:val="center"/>
          </w:tcPr>
          <w:p w:rsidR="00E3616B" w:rsidRPr="004C3D4D" w:rsidRDefault="004C3D4D" w:rsidP="0051286F">
            <w:pPr>
              <w:jc w:val="center"/>
              <w:rPr>
                <w:szCs w:val="21"/>
              </w:rPr>
            </w:pPr>
            <w:r w:rsidRPr="004C3D4D">
              <w:rPr>
                <w:szCs w:val="21"/>
              </w:rPr>
              <w:t>0.44</w:t>
            </w:r>
            <w:r w:rsidR="00E3616B" w:rsidRPr="004C3D4D">
              <w:rPr>
                <w:szCs w:val="21"/>
              </w:rPr>
              <w:t>%</w:t>
            </w:r>
          </w:p>
        </w:tc>
      </w:tr>
      <w:tr w:rsidR="00E3616B" w:rsidRPr="00106901" w:rsidTr="008F0C72">
        <w:trPr>
          <w:jc w:val="center"/>
        </w:trPr>
        <w:tc>
          <w:tcPr>
            <w:tcW w:w="1980" w:type="dxa"/>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项目建设过程简述</w:t>
            </w:r>
          </w:p>
        </w:tc>
        <w:tc>
          <w:tcPr>
            <w:tcW w:w="7513" w:type="dxa"/>
            <w:gridSpan w:val="5"/>
          </w:tcPr>
          <w:p w:rsidR="00DF6D61" w:rsidRPr="00DF6D61" w:rsidRDefault="00DF6D61" w:rsidP="00DF6D61">
            <w:pPr>
              <w:spacing w:line="360" w:lineRule="auto"/>
              <w:ind w:firstLineChars="200" w:firstLine="420"/>
              <w:rPr>
                <w:rFonts w:eastAsiaTheme="minorEastAsia"/>
                <w:szCs w:val="21"/>
              </w:rPr>
            </w:pPr>
            <w:r w:rsidRPr="00DF6D61">
              <w:rPr>
                <w:rFonts w:eastAsiaTheme="minorEastAsia" w:hint="eastAsia"/>
                <w:szCs w:val="21"/>
              </w:rPr>
              <w:t>嘉善星龙电讯产品有限公司成立于</w:t>
            </w:r>
            <w:r w:rsidRPr="00DF6D61">
              <w:rPr>
                <w:rFonts w:eastAsiaTheme="minorEastAsia" w:hint="eastAsia"/>
                <w:szCs w:val="21"/>
              </w:rPr>
              <w:t>1997</w:t>
            </w:r>
            <w:r w:rsidRPr="00DF6D61">
              <w:rPr>
                <w:rFonts w:eastAsiaTheme="minorEastAsia" w:hint="eastAsia"/>
                <w:szCs w:val="21"/>
              </w:rPr>
              <w:t>年</w:t>
            </w:r>
            <w:r w:rsidRPr="00DF6D61">
              <w:rPr>
                <w:rFonts w:eastAsiaTheme="minorEastAsia" w:hint="eastAsia"/>
                <w:szCs w:val="21"/>
              </w:rPr>
              <w:t>10</w:t>
            </w:r>
            <w:r w:rsidRPr="00DF6D61">
              <w:rPr>
                <w:rFonts w:eastAsiaTheme="minorEastAsia" w:hint="eastAsia"/>
                <w:szCs w:val="21"/>
              </w:rPr>
              <w:t>月</w:t>
            </w:r>
            <w:r w:rsidRPr="00DF6D61">
              <w:rPr>
                <w:rFonts w:eastAsiaTheme="minorEastAsia" w:hint="eastAsia"/>
                <w:szCs w:val="21"/>
              </w:rPr>
              <w:t>30</w:t>
            </w:r>
            <w:r w:rsidRPr="00DF6D61">
              <w:rPr>
                <w:rFonts w:eastAsiaTheme="minorEastAsia" w:hint="eastAsia"/>
                <w:szCs w:val="21"/>
              </w:rPr>
              <w:t>日，原厂选址于嘉善县西塘镇开发区，原厂具有年产受话器</w:t>
            </w:r>
            <w:r w:rsidRPr="00DF6D61">
              <w:rPr>
                <w:rFonts w:eastAsiaTheme="minorEastAsia" w:hint="eastAsia"/>
                <w:szCs w:val="21"/>
              </w:rPr>
              <w:t>450</w:t>
            </w:r>
            <w:r w:rsidRPr="00DF6D61">
              <w:rPr>
                <w:rFonts w:eastAsiaTheme="minorEastAsia" w:hint="eastAsia"/>
                <w:szCs w:val="21"/>
              </w:rPr>
              <w:t>万只、扬声器</w:t>
            </w:r>
            <w:r w:rsidRPr="00DF6D61">
              <w:rPr>
                <w:rFonts w:eastAsiaTheme="minorEastAsia" w:hint="eastAsia"/>
                <w:szCs w:val="21"/>
              </w:rPr>
              <w:t>50</w:t>
            </w:r>
            <w:r w:rsidRPr="00DF6D61">
              <w:rPr>
                <w:rFonts w:eastAsiaTheme="minorEastAsia" w:hint="eastAsia"/>
                <w:szCs w:val="21"/>
              </w:rPr>
              <w:t>万只能力。目前企业原有厂址已全部停产。</w:t>
            </w:r>
            <w:r>
              <w:rPr>
                <w:rFonts w:eastAsiaTheme="minorEastAsia" w:hint="eastAsia"/>
                <w:szCs w:val="21"/>
              </w:rPr>
              <w:t>企业</w:t>
            </w:r>
            <w:r w:rsidRPr="00DF6D61">
              <w:rPr>
                <w:rFonts w:eastAsiaTheme="minorEastAsia" w:hint="eastAsia"/>
                <w:szCs w:val="21"/>
              </w:rPr>
              <w:t>2020</w:t>
            </w:r>
            <w:r w:rsidRPr="00DF6D61">
              <w:rPr>
                <w:rFonts w:eastAsiaTheme="minorEastAsia" w:hint="eastAsia"/>
                <w:szCs w:val="21"/>
              </w:rPr>
              <w:t>年</w:t>
            </w:r>
            <w:r w:rsidRPr="00DF6D61">
              <w:rPr>
                <w:rFonts w:eastAsiaTheme="minorEastAsia" w:hint="eastAsia"/>
                <w:szCs w:val="21"/>
              </w:rPr>
              <w:t>2</w:t>
            </w:r>
            <w:r w:rsidRPr="00DF6D61">
              <w:rPr>
                <w:rFonts w:eastAsiaTheme="minorEastAsia" w:hint="eastAsia"/>
                <w:szCs w:val="21"/>
              </w:rPr>
              <w:t>月已搬迁至嘉善县西塘镇市政工业园（邗上片），主要从事受话器、扬声器的生产，现已具备年产受话器</w:t>
            </w:r>
            <w:r w:rsidRPr="00DF6D61">
              <w:rPr>
                <w:rFonts w:eastAsiaTheme="minorEastAsia" w:hint="eastAsia"/>
                <w:szCs w:val="21"/>
              </w:rPr>
              <w:t>5000</w:t>
            </w:r>
            <w:r w:rsidRPr="00DF6D61">
              <w:rPr>
                <w:rFonts w:eastAsiaTheme="minorEastAsia" w:hint="eastAsia"/>
                <w:szCs w:val="21"/>
              </w:rPr>
              <w:t>万件、扬声器组件</w:t>
            </w:r>
            <w:r w:rsidRPr="00DF6D61">
              <w:rPr>
                <w:rFonts w:eastAsiaTheme="minorEastAsia" w:hint="eastAsia"/>
                <w:szCs w:val="21"/>
              </w:rPr>
              <w:t>5000</w:t>
            </w:r>
            <w:r w:rsidRPr="00DF6D61">
              <w:rPr>
                <w:rFonts w:eastAsiaTheme="minorEastAsia" w:hint="eastAsia"/>
                <w:szCs w:val="21"/>
              </w:rPr>
              <w:t>万套的生产能力。</w:t>
            </w:r>
          </w:p>
          <w:p w:rsidR="00DF6D61" w:rsidRPr="00DF6D61" w:rsidRDefault="00DF6D61" w:rsidP="00DF6D61">
            <w:pPr>
              <w:spacing w:line="360" w:lineRule="auto"/>
              <w:ind w:firstLineChars="200" w:firstLine="420"/>
              <w:rPr>
                <w:rFonts w:eastAsiaTheme="minorEastAsia"/>
                <w:szCs w:val="21"/>
              </w:rPr>
            </w:pPr>
            <w:r w:rsidRPr="00DF6D61">
              <w:rPr>
                <w:rFonts w:eastAsiaTheme="minorEastAsia" w:hint="eastAsia"/>
                <w:szCs w:val="21"/>
              </w:rPr>
              <w:t>企业于</w:t>
            </w:r>
            <w:r w:rsidRPr="00DF6D61">
              <w:rPr>
                <w:rFonts w:eastAsiaTheme="minorEastAsia" w:hint="eastAsia"/>
                <w:szCs w:val="21"/>
              </w:rPr>
              <w:t>2002</w:t>
            </w:r>
            <w:r w:rsidRPr="00DF6D61">
              <w:rPr>
                <w:rFonts w:eastAsiaTheme="minorEastAsia" w:hint="eastAsia"/>
                <w:szCs w:val="21"/>
              </w:rPr>
              <w:t>年</w:t>
            </w:r>
            <w:r w:rsidRPr="00DF6D61">
              <w:rPr>
                <w:rFonts w:eastAsiaTheme="minorEastAsia" w:hint="eastAsia"/>
                <w:szCs w:val="21"/>
              </w:rPr>
              <w:t>8</w:t>
            </w:r>
            <w:r w:rsidRPr="00DF6D61">
              <w:rPr>
                <w:rFonts w:eastAsiaTheme="minorEastAsia" w:hint="eastAsia"/>
                <w:szCs w:val="21"/>
              </w:rPr>
              <w:t>月</w:t>
            </w:r>
            <w:r w:rsidRPr="00DF6D61">
              <w:rPr>
                <w:rFonts w:eastAsiaTheme="minorEastAsia" w:hint="eastAsia"/>
                <w:szCs w:val="21"/>
              </w:rPr>
              <w:t>29</w:t>
            </w:r>
            <w:r w:rsidRPr="00DF6D61">
              <w:rPr>
                <w:rFonts w:eastAsiaTheme="minorEastAsia" w:hint="eastAsia"/>
                <w:szCs w:val="21"/>
              </w:rPr>
              <w:t>日委托嘉善县监测站编制了《嘉善星龙电讯产品有限公司建设项目环境登记表》，</w:t>
            </w:r>
            <w:r w:rsidRPr="00DF6D61">
              <w:rPr>
                <w:rFonts w:eastAsiaTheme="minorEastAsia" w:hint="eastAsia"/>
                <w:szCs w:val="21"/>
              </w:rPr>
              <w:t xml:space="preserve"> 2002</w:t>
            </w:r>
            <w:r w:rsidRPr="00DF6D61">
              <w:rPr>
                <w:rFonts w:eastAsiaTheme="minorEastAsia" w:hint="eastAsia"/>
                <w:szCs w:val="21"/>
              </w:rPr>
              <w:t>年</w:t>
            </w:r>
            <w:r w:rsidRPr="00DF6D61">
              <w:rPr>
                <w:rFonts w:eastAsiaTheme="minorEastAsia" w:hint="eastAsia"/>
                <w:szCs w:val="21"/>
              </w:rPr>
              <w:t>9</w:t>
            </w:r>
            <w:r w:rsidRPr="00DF6D61">
              <w:rPr>
                <w:rFonts w:eastAsiaTheme="minorEastAsia" w:hint="eastAsia"/>
                <w:szCs w:val="21"/>
              </w:rPr>
              <w:t>月</w:t>
            </w:r>
            <w:r w:rsidRPr="00DF6D61">
              <w:rPr>
                <w:rFonts w:eastAsiaTheme="minorEastAsia" w:hint="eastAsia"/>
                <w:szCs w:val="21"/>
              </w:rPr>
              <w:t>17</w:t>
            </w:r>
            <w:r w:rsidRPr="00DF6D61">
              <w:rPr>
                <w:rFonts w:eastAsiaTheme="minorEastAsia" w:hint="eastAsia"/>
                <w:szCs w:val="21"/>
              </w:rPr>
              <w:t>日原嘉善县环保局以登记表批复</w:t>
            </w:r>
            <w:r w:rsidRPr="00DF6D61">
              <w:rPr>
                <w:rFonts w:eastAsiaTheme="minorEastAsia" w:hint="eastAsia"/>
                <w:szCs w:val="21"/>
              </w:rPr>
              <w:t>[2002]0505</w:t>
            </w:r>
            <w:r w:rsidRPr="00DF6D61">
              <w:rPr>
                <w:rFonts w:eastAsiaTheme="minorEastAsia" w:hint="eastAsia"/>
                <w:szCs w:val="21"/>
              </w:rPr>
              <w:t>号予以批复。</w:t>
            </w:r>
            <w:r w:rsidRPr="00DF6D61">
              <w:rPr>
                <w:rFonts w:eastAsiaTheme="minorEastAsia" w:hint="eastAsia"/>
                <w:szCs w:val="21"/>
              </w:rPr>
              <w:t>2020</w:t>
            </w:r>
            <w:r w:rsidRPr="00DF6D61">
              <w:rPr>
                <w:rFonts w:eastAsiaTheme="minorEastAsia" w:hint="eastAsia"/>
                <w:szCs w:val="21"/>
              </w:rPr>
              <w:t>年</w:t>
            </w:r>
            <w:r w:rsidRPr="00DF6D61">
              <w:rPr>
                <w:rFonts w:eastAsiaTheme="minorEastAsia" w:hint="eastAsia"/>
                <w:szCs w:val="21"/>
              </w:rPr>
              <w:t>2</w:t>
            </w:r>
            <w:r w:rsidRPr="00DF6D61">
              <w:rPr>
                <w:rFonts w:eastAsiaTheme="minorEastAsia" w:hint="eastAsia"/>
                <w:szCs w:val="21"/>
              </w:rPr>
              <w:t>月委托宁波中善工程设计咨询有限公司编制了《嘉善星龙电讯产品有限公司迁扩建年产受话器</w:t>
            </w:r>
            <w:r w:rsidRPr="00DF6D61">
              <w:rPr>
                <w:rFonts w:eastAsiaTheme="minorEastAsia" w:hint="eastAsia"/>
                <w:szCs w:val="21"/>
              </w:rPr>
              <w:t>5000</w:t>
            </w:r>
            <w:r w:rsidRPr="00DF6D61">
              <w:rPr>
                <w:rFonts w:eastAsiaTheme="minorEastAsia" w:hint="eastAsia"/>
                <w:szCs w:val="21"/>
              </w:rPr>
              <w:t>万件、扬声器组件</w:t>
            </w:r>
            <w:r w:rsidRPr="00DF6D61">
              <w:rPr>
                <w:rFonts w:eastAsiaTheme="minorEastAsia" w:hint="eastAsia"/>
                <w:szCs w:val="21"/>
              </w:rPr>
              <w:t>5000</w:t>
            </w:r>
            <w:r w:rsidRPr="00DF6D61">
              <w:rPr>
                <w:rFonts w:eastAsiaTheme="minorEastAsia" w:hint="eastAsia"/>
                <w:szCs w:val="21"/>
              </w:rPr>
              <w:t>万套技改项目环境影响报告表》，</w:t>
            </w:r>
            <w:r w:rsidRPr="00DF6D61">
              <w:rPr>
                <w:rFonts w:eastAsiaTheme="minorEastAsia" w:hint="eastAsia"/>
                <w:szCs w:val="21"/>
              </w:rPr>
              <w:t>2020</w:t>
            </w:r>
            <w:r w:rsidRPr="00DF6D61">
              <w:rPr>
                <w:rFonts w:eastAsiaTheme="minorEastAsia" w:hint="eastAsia"/>
                <w:szCs w:val="21"/>
              </w:rPr>
              <w:t>年</w:t>
            </w:r>
            <w:r w:rsidRPr="00DF6D61">
              <w:rPr>
                <w:rFonts w:eastAsiaTheme="minorEastAsia" w:hint="eastAsia"/>
                <w:szCs w:val="21"/>
              </w:rPr>
              <w:t>3</w:t>
            </w:r>
            <w:r w:rsidRPr="00DF6D61">
              <w:rPr>
                <w:rFonts w:eastAsiaTheme="minorEastAsia" w:hint="eastAsia"/>
                <w:szCs w:val="21"/>
              </w:rPr>
              <w:t>月</w:t>
            </w:r>
            <w:r w:rsidRPr="00DF6D61">
              <w:rPr>
                <w:rFonts w:eastAsiaTheme="minorEastAsia" w:hint="eastAsia"/>
                <w:szCs w:val="21"/>
              </w:rPr>
              <w:t>5</w:t>
            </w:r>
            <w:r w:rsidRPr="00DF6D61">
              <w:rPr>
                <w:rFonts w:eastAsiaTheme="minorEastAsia" w:hint="eastAsia"/>
                <w:szCs w:val="21"/>
              </w:rPr>
              <w:t>日嘉善县环境生态分局以嘉环（善）</w:t>
            </w:r>
            <w:r w:rsidRPr="00DF6D61">
              <w:rPr>
                <w:rFonts w:eastAsiaTheme="minorEastAsia" w:hint="eastAsia"/>
                <w:szCs w:val="21"/>
              </w:rPr>
              <w:t xml:space="preserve"> </w:t>
            </w:r>
            <w:r w:rsidRPr="00DF6D61">
              <w:rPr>
                <w:rFonts w:eastAsiaTheme="minorEastAsia" w:hint="eastAsia"/>
                <w:szCs w:val="21"/>
              </w:rPr>
              <w:t>建</w:t>
            </w:r>
            <w:r w:rsidRPr="00DF6D61">
              <w:rPr>
                <w:rFonts w:eastAsiaTheme="minorEastAsia" w:hint="eastAsia"/>
                <w:szCs w:val="21"/>
              </w:rPr>
              <w:t xml:space="preserve">[2020]041 </w:t>
            </w:r>
            <w:r w:rsidRPr="00DF6D61">
              <w:rPr>
                <w:rFonts w:eastAsiaTheme="minorEastAsia" w:hint="eastAsia"/>
                <w:szCs w:val="21"/>
              </w:rPr>
              <w:t>号审批通过。</w:t>
            </w:r>
          </w:p>
          <w:p w:rsidR="00E3616B" w:rsidRPr="004C07FF" w:rsidRDefault="00DF6D61" w:rsidP="004C07FF">
            <w:pPr>
              <w:spacing w:line="360" w:lineRule="auto"/>
              <w:ind w:firstLineChars="200" w:firstLine="420"/>
              <w:rPr>
                <w:rFonts w:eastAsiaTheme="minorEastAsia"/>
                <w:szCs w:val="21"/>
              </w:rPr>
            </w:pPr>
            <w:r w:rsidRPr="00DF6D61">
              <w:rPr>
                <w:rFonts w:eastAsiaTheme="minorEastAsia" w:hint="eastAsia"/>
                <w:szCs w:val="21"/>
              </w:rPr>
              <w:t>为满足市场需求和满足企业发展需要，企业投资</w:t>
            </w:r>
            <w:r w:rsidRPr="00DF6D61">
              <w:rPr>
                <w:rFonts w:eastAsiaTheme="minorEastAsia" w:hint="eastAsia"/>
                <w:szCs w:val="21"/>
              </w:rPr>
              <w:t>4100</w:t>
            </w:r>
            <w:r w:rsidRPr="00DF6D61">
              <w:rPr>
                <w:rFonts w:eastAsiaTheme="minorEastAsia" w:hint="eastAsia"/>
                <w:szCs w:val="21"/>
              </w:rPr>
              <w:t>万元异地扩建生产规模，拟租用位于嘉善县世纪大道</w:t>
            </w:r>
            <w:r w:rsidRPr="00DF6D61">
              <w:rPr>
                <w:rFonts w:eastAsiaTheme="minorEastAsia" w:hint="eastAsia"/>
                <w:szCs w:val="21"/>
              </w:rPr>
              <w:t>3088</w:t>
            </w:r>
            <w:r w:rsidRPr="00DF6D61">
              <w:rPr>
                <w:rFonts w:eastAsiaTheme="minorEastAsia" w:hint="eastAsia"/>
                <w:szCs w:val="21"/>
              </w:rPr>
              <w:t>号嘉善嘉源通信科技有限公司现有工业用</w:t>
            </w:r>
            <w:r w:rsidRPr="00DF6D61">
              <w:rPr>
                <w:rFonts w:eastAsiaTheme="minorEastAsia" w:hint="eastAsia"/>
                <w:szCs w:val="21"/>
              </w:rPr>
              <w:lastRenderedPageBreak/>
              <w:t>房，建筑面积</w:t>
            </w:r>
            <w:r w:rsidRPr="00DF6D61">
              <w:rPr>
                <w:rFonts w:eastAsiaTheme="minorEastAsia" w:hint="eastAsia"/>
                <w:szCs w:val="21"/>
              </w:rPr>
              <w:t>2800m</w:t>
            </w:r>
            <w:r w:rsidRPr="00DF6D61">
              <w:rPr>
                <w:rFonts w:eastAsiaTheme="minorEastAsia" w:hint="eastAsia"/>
                <w:szCs w:val="21"/>
                <w:vertAlign w:val="superscript"/>
              </w:rPr>
              <w:t>2</w:t>
            </w:r>
            <w:r w:rsidRPr="00DF6D61">
              <w:rPr>
                <w:rFonts w:eastAsiaTheme="minorEastAsia" w:hint="eastAsia"/>
                <w:szCs w:val="21"/>
              </w:rPr>
              <w:t>，并新购置全自动流水线、喇叭模块化生产线等设备，扩建后将新增年产受话器、扬声器组件</w:t>
            </w:r>
            <w:r w:rsidRPr="00DF6D61">
              <w:rPr>
                <w:rFonts w:eastAsiaTheme="minorEastAsia" w:hint="eastAsia"/>
                <w:szCs w:val="21"/>
              </w:rPr>
              <w:t>2500</w:t>
            </w:r>
            <w:r w:rsidRPr="00DF6D61">
              <w:rPr>
                <w:rFonts w:eastAsiaTheme="minorEastAsia" w:hint="eastAsia"/>
                <w:szCs w:val="21"/>
              </w:rPr>
              <w:t>万套的生产能力。本次扩建项目现已在浙江政务服务网投资项目在线审批监管平台备案《浙江省工业企业“零土地”技术改造项目备案通知书》（项目代码</w:t>
            </w:r>
            <w:r w:rsidRPr="00DF6D61">
              <w:rPr>
                <w:rFonts w:eastAsiaTheme="minorEastAsia" w:hint="eastAsia"/>
                <w:szCs w:val="21"/>
              </w:rPr>
              <w:t>2019-330421-39-03-827994</w:t>
            </w:r>
            <w:r w:rsidRPr="00DF6D61">
              <w:rPr>
                <w:rFonts w:eastAsiaTheme="minorEastAsia" w:hint="eastAsia"/>
                <w:szCs w:val="21"/>
              </w:rPr>
              <w:t>）。</w:t>
            </w:r>
            <w:r w:rsidR="000205BD">
              <w:rPr>
                <w:rFonts w:eastAsiaTheme="minorEastAsia" w:hint="eastAsia"/>
                <w:szCs w:val="21"/>
              </w:rPr>
              <w:t>2020</w:t>
            </w:r>
            <w:r w:rsidR="000205BD">
              <w:rPr>
                <w:rFonts w:eastAsiaTheme="minorEastAsia" w:hint="eastAsia"/>
                <w:szCs w:val="21"/>
              </w:rPr>
              <w:t>年</w:t>
            </w:r>
            <w:r w:rsidR="000205BD">
              <w:rPr>
                <w:rFonts w:eastAsiaTheme="minorEastAsia" w:hint="eastAsia"/>
                <w:szCs w:val="21"/>
              </w:rPr>
              <w:t>3</w:t>
            </w:r>
            <w:r w:rsidR="000205BD">
              <w:rPr>
                <w:rFonts w:eastAsiaTheme="minorEastAsia" w:hint="eastAsia"/>
                <w:szCs w:val="21"/>
              </w:rPr>
              <w:t>月嘉善</w:t>
            </w:r>
            <w:r w:rsidR="000205BD">
              <w:rPr>
                <w:rFonts w:eastAsiaTheme="minorEastAsia"/>
                <w:szCs w:val="21"/>
              </w:rPr>
              <w:t>星龙电讯产品有限公司委托宁波中善工程设计咨询有限公司编制完成了《</w:t>
            </w:r>
            <w:r w:rsidR="000205BD">
              <w:rPr>
                <w:rFonts w:eastAsiaTheme="minorEastAsia" w:hint="eastAsia"/>
                <w:szCs w:val="21"/>
              </w:rPr>
              <w:t>嘉善</w:t>
            </w:r>
            <w:r w:rsidR="000205BD">
              <w:rPr>
                <w:rFonts w:eastAsiaTheme="minorEastAsia"/>
                <w:szCs w:val="21"/>
              </w:rPr>
              <w:t>星龙电讯产品有限公司迁扩建年</w:t>
            </w:r>
            <w:r w:rsidR="000205BD">
              <w:rPr>
                <w:rFonts w:eastAsiaTheme="minorEastAsia" w:hint="eastAsia"/>
                <w:szCs w:val="21"/>
              </w:rPr>
              <w:t>产</w:t>
            </w:r>
            <w:r w:rsidR="000205BD">
              <w:rPr>
                <w:rFonts w:eastAsiaTheme="minorEastAsia"/>
                <w:szCs w:val="21"/>
              </w:rPr>
              <w:t>受话器、扬声器组件</w:t>
            </w:r>
            <w:r w:rsidR="000205BD">
              <w:rPr>
                <w:rFonts w:eastAsiaTheme="minorEastAsia" w:hint="eastAsia"/>
                <w:szCs w:val="21"/>
              </w:rPr>
              <w:t>2500</w:t>
            </w:r>
            <w:r w:rsidR="000205BD">
              <w:rPr>
                <w:rFonts w:eastAsiaTheme="minorEastAsia" w:hint="eastAsia"/>
                <w:szCs w:val="21"/>
              </w:rPr>
              <w:t>万</w:t>
            </w:r>
            <w:r w:rsidR="000205BD">
              <w:rPr>
                <w:rFonts w:eastAsiaTheme="minorEastAsia"/>
                <w:szCs w:val="21"/>
              </w:rPr>
              <w:t>套技改项目</w:t>
            </w:r>
            <w:r w:rsidR="00E3616B" w:rsidRPr="004C07FF">
              <w:rPr>
                <w:rFonts w:eastAsiaTheme="minorEastAsia"/>
                <w:szCs w:val="21"/>
              </w:rPr>
              <w:t>环境影响报告表》</w:t>
            </w:r>
            <w:r w:rsidR="00E3616B" w:rsidRPr="00660A9E">
              <w:rPr>
                <w:rFonts w:eastAsiaTheme="minorEastAsia"/>
                <w:szCs w:val="21"/>
              </w:rPr>
              <w:t>，</w:t>
            </w:r>
            <w:r w:rsidR="0068416F" w:rsidRPr="00660A9E">
              <w:rPr>
                <w:rFonts w:eastAsiaTheme="minorEastAsia" w:hint="eastAsia"/>
                <w:szCs w:val="21"/>
              </w:rPr>
              <w:t>2</w:t>
            </w:r>
            <w:r w:rsidR="00660A9E" w:rsidRPr="00660A9E">
              <w:rPr>
                <w:rFonts w:eastAsiaTheme="minorEastAsia"/>
                <w:szCs w:val="21"/>
              </w:rPr>
              <w:t>020</w:t>
            </w:r>
            <w:r w:rsidR="0068416F" w:rsidRPr="00660A9E">
              <w:rPr>
                <w:rFonts w:eastAsiaTheme="minorEastAsia" w:hint="eastAsia"/>
                <w:szCs w:val="21"/>
              </w:rPr>
              <w:t>年</w:t>
            </w:r>
            <w:r w:rsidR="00660A9E" w:rsidRPr="00660A9E">
              <w:rPr>
                <w:rFonts w:eastAsiaTheme="minorEastAsia"/>
                <w:szCs w:val="21"/>
              </w:rPr>
              <w:t>3</w:t>
            </w:r>
            <w:r w:rsidR="0068416F" w:rsidRPr="00660A9E">
              <w:rPr>
                <w:rFonts w:eastAsiaTheme="minorEastAsia" w:hint="eastAsia"/>
                <w:szCs w:val="21"/>
              </w:rPr>
              <w:t>月</w:t>
            </w:r>
            <w:r w:rsidR="00660A9E" w:rsidRPr="00660A9E">
              <w:rPr>
                <w:rFonts w:eastAsiaTheme="minorEastAsia"/>
                <w:szCs w:val="21"/>
              </w:rPr>
              <w:t>31</w:t>
            </w:r>
            <w:r w:rsidR="0068416F" w:rsidRPr="00660A9E">
              <w:rPr>
                <w:rFonts w:eastAsiaTheme="minorEastAsia" w:hint="eastAsia"/>
                <w:szCs w:val="21"/>
              </w:rPr>
              <w:t>日嘉兴市生态环境局嘉善分局</w:t>
            </w:r>
            <w:r w:rsidR="00E3616B" w:rsidRPr="00660A9E">
              <w:rPr>
                <w:rFonts w:eastAsiaTheme="minorEastAsia"/>
                <w:szCs w:val="21"/>
              </w:rPr>
              <w:t>以</w:t>
            </w:r>
            <w:r w:rsidR="00E3616B" w:rsidRPr="00660A9E">
              <w:rPr>
                <w:rFonts w:eastAsiaTheme="minorEastAsia"/>
                <w:szCs w:val="21"/>
              </w:rPr>
              <w:t>“</w:t>
            </w:r>
            <w:r w:rsidR="00660A9E" w:rsidRPr="00660A9E">
              <w:rPr>
                <w:rFonts w:eastAsiaTheme="minorEastAsia" w:hint="eastAsia"/>
                <w:szCs w:val="21"/>
              </w:rPr>
              <w:t>嘉环</w:t>
            </w:r>
            <w:r w:rsidR="00660A9E" w:rsidRPr="00660A9E">
              <w:rPr>
                <w:rFonts w:eastAsiaTheme="minorEastAsia"/>
                <w:szCs w:val="21"/>
              </w:rPr>
              <w:t>（</w:t>
            </w:r>
            <w:r w:rsidR="00660A9E" w:rsidRPr="00660A9E">
              <w:rPr>
                <w:rFonts w:eastAsiaTheme="minorEastAsia" w:hint="eastAsia"/>
                <w:szCs w:val="21"/>
              </w:rPr>
              <w:t>善</w:t>
            </w:r>
            <w:r w:rsidR="00660A9E" w:rsidRPr="00660A9E">
              <w:rPr>
                <w:rFonts w:eastAsiaTheme="minorEastAsia"/>
                <w:szCs w:val="21"/>
              </w:rPr>
              <w:t>）</w:t>
            </w:r>
            <w:r w:rsidR="00660A9E" w:rsidRPr="00660A9E">
              <w:rPr>
                <w:rFonts w:eastAsiaTheme="minorEastAsia" w:hint="eastAsia"/>
                <w:szCs w:val="21"/>
              </w:rPr>
              <w:t>建</w:t>
            </w:r>
            <w:r w:rsidR="00F5439F" w:rsidRPr="00660A9E">
              <w:rPr>
                <w:rFonts w:eastAsiaTheme="minorEastAsia" w:hint="eastAsia"/>
                <w:szCs w:val="21"/>
              </w:rPr>
              <w:t>〔</w:t>
            </w:r>
            <w:r w:rsidR="004C07FF" w:rsidRPr="00660A9E">
              <w:rPr>
                <w:rFonts w:eastAsiaTheme="minorEastAsia"/>
                <w:szCs w:val="21"/>
              </w:rPr>
              <w:t>20</w:t>
            </w:r>
            <w:r w:rsidR="00660A9E" w:rsidRPr="00660A9E">
              <w:rPr>
                <w:rFonts w:eastAsiaTheme="minorEastAsia"/>
                <w:szCs w:val="21"/>
              </w:rPr>
              <w:t>20</w:t>
            </w:r>
            <w:r w:rsidR="00F5439F" w:rsidRPr="00660A9E">
              <w:rPr>
                <w:rFonts w:eastAsiaTheme="minorEastAsia" w:hint="eastAsia"/>
                <w:szCs w:val="21"/>
              </w:rPr>
              <w:t>〕</w:t>
            </w:r>
            <w:r w:rsidR="00660A9E" w:rsidRPr="00660A9E">
              <w:rPr>
                <w:rFonts w:eastAsiaTheme="minorEastAsia"/>
                <w:szCs w:val="21"/>
              </w:rPr>
              <w:t>060</w:t>
            </w:r>
            <w:r w:rsidR="00F5439F" w:rsidRPr="00660A9E">
              <w:rPr>
                <w:rFonts w:eastAsiaTheme="minorEastAsia" w:hint="eastAsia"/>
                <w:szCs w:val="21"/>
              </w:rPr>
              <w:t>号</w:t>
            </w:r>
            <w:r w:rsidR="00E3616B" w:rsidRPr="00660A9E">
              <w:rPr>
                <w:rFonts w:eastAsiaTheme="minorEastAsia"/>
                <w:szCs w:val="21"/>
              </w:rPr>
              <w:t>”</w:t>
            </w:r>
            <w:r w:rsidR="00E3616B" w:rsidRPr="00660A9E">
              <w:rPr>
                <w:rFonts w:eastAsiaTheme="minorEastAsia"/>
                <w:szCs w:val="21"/>
              </w:rPr>
              <w:t>文批复了该环境影响评价报告表。</w:t>
            </w:r>
          </w:p>
          <w:p w:rsidR="00A018B7" w:rsidRPr="004B65A0" w:rsidRDefault="00A018B7" w:rsidP="00C171D0">
            <w:pPr>
              <w:spacing w:line="360" w:lineRule="auto"/>
              <w:ind w:firstLineChars="200" w:firstLine="420"/>
              <w:rPr>
                <w:rFonts w:eastAsiaTheme="minorEastAsia"/>
                <w:spacing w:val="-8"/>
                <w:szCs w:val="21"/>
                <w:u w:val="single"/>
              </w:rPr>
            </w:pPr>
            <w:r w:rsidRPr="007D4D0F">
              <w:rPr>
                <w:rFonts w:eastAsiaTheme="minorEastAsia"/>
                <w:szCs w:val="21"/>
              </w:rPr>
              <w:t>本项目于</w:t>
            </w:r>
            <w:r w:rsidR="007D4D0F" w:rsidRPr="007D4D0F">
              <w:rPr>
                <w:rFonts w:eastAsiaTheme="minorEastAsia"/>
                <w:szCs w:val="21"/>
              </w:rPr>
              <w:t>2020</w:t>
            </w:r>
            <w:r w:rsidRPr="007D4D0F">
              <w:rPr>
                <w:rFonts w:eastAsiaTheme="minorEastAsia"/>
                <w:szCs w:val="21"/>
              </w:rPr>
              <w:t>年</w:t>
            </w:r>
            <w:r w:rsidR="007D4D0F" w:rsidRPr="007D4D0F">
              <w:rPr>
                <w:rFonts w:eastAsiaTheme="minorEastAsia"/>
                <w:szCs w:val="21"/>
              </w:rPr>
              <w:t>2</w:t>
            </w:r>
            <w:r w:rsidRPr="007D4D0F">
              <w:rPr>
                <w:rFonts w:eastAsiaTheme="minorEastAsia"/>
                <w:szCs w:val="21"/>
              </w:rPr>
              <w:t>月开工建设，</w:t>
            </w:r>
            <w:r w:rsidR="007D4D0F" w:rsidRPr="007D4D0F">
              <w:rPr>
                <w:rFonts w:eastAsiaTheme="minorEastAsia"/>
                <w:szCs w:val="21"/>
              </w:rPr>
              <w:t>2020</w:t>
            </w:r>
            <w:r w:rsidRPr="007D4D0F">
              <w:rPr>
                <w:rFonts w:eastAsiaTheme="minorEastAsia"/>
                <w:szCs w:val="21"/>
              </w:rPr>
              <w:t>年</w:t>
            </w:r>
            <w:r w:rsidR="007D4D0F" w:rsidRPr="007D4D0F">
              <w:rPr>
                <w:rFonts w:eastAsiaTheme="minorEastAsia"/>
                <w:szCs w:val="21"/>
              </w:rPr>
              <w:t>3</w:t>
            </w:r>
            <w:r w:rsidRPr="007D4D0F">
              <w:rPr>
                <w:rFonts w:eastAsiaTheme="minorEastAsia"/>
                <w:szCs w:val="21"/>
              </w:rPr>
              <w:t>月竣工，</w:t>
            </w:r>
            <w:r w:rsidR="007D4D0F" w:rsidRPr="007D4D0F">
              <w:rPr>
                <w:rFonts w:eastAsiaTheme="minorEastAsia"/>
                <w:szCs w:val="21"/>
              </w:rPr>
              <w:t>2020</w:t>
            </w:r>
            <w:r w:rsidRPr="007D4D0F">
              <w:rPr>
                <w:rFonts w:eastAsiaTheme="minorEastAsia"/>
                <w:szCs w:val="21"/>
              </w:rPr>
              <w:t>年</w:t>
            </w:r>
            <w:r w:rsidR="007D4D0F" w:rsidRPr="007D4D0F">
              <w:rPr>
                <w:rFonts w:eastAsiaTheme="minorEastAsia"/>
                <w:szCs w:val="21"/>
              </w:rPr>
              <w:t>3</w:t>
            </w:r>
            <w:r w:rsidRPr="007D4D0F">
              <w:rPr>
                <w:rFonts w:eastAsiaTheme="minorEastAsia"/>
                <w:szCs w:val="21"/>
              </w:rPr>
              <w:t>月</w:t>
            </w:r>
            <w:r w:rsidRPr="00754506">
              <w:rPr>
                <w:rFonts w:eastAsiaTheme="minorEastAsia"/>
                <w:szCs w:val="21"/>
              </w:rPr>
              <w:t>进行</w:t>
            </w:r>
            <w:r w:rsidRPr="00FC17AD">
              <w:rPr>
                <w:rFonts w:eastAsiaTheme="minorEastAsia"/>
                <w:szCs w:val="21"/>
              </w:rPr>
              <w:t>调试。目前各</w:t>
            </w:r>
            <w:r w:rsidRPr="006F1E91">
              <w:rPr>
                <w:rFonts w:eastAsiaTheme="minorEastAsia"/>
                <w:szCs w:val="21"/>
              </w:rPr>
              <w:t>设备运行状况良好，已具备验收条件。</w:t>
            </w:r>
            <w:r w:rsidRPr="00DE210E">
              <w:rPr>
                <w:rFonts w:eastAsiaTheme="minorEastAsia"/>
                <w:b/>
                <w:szCs w:val="21"/>
              </w:rPr>
              <w:t>本次验收范围为</w:t>
            </w:r>
            <w:r w:rsidR="000205BD" w:rsidRPr="00660A9E">
              <w:rPr>
                <w:rFonts w:hint="eastAsia"/>
                <w:bCs/>
                <w:szCs w:val="21"/>
                <w:u w:val="single"/>
              </w:rPr>
              <w:t>年产受话器、</w:t>
            </w:r>
            <w:r w:rsidR="000205BD" w:rsidRPr="00660A9E">
              <w:rPr>
                <w:rFonts w:hint="eastAsia"/>
                <w:bCs/>
                <w:szCs w:val="21"/>
                <w:u w:val="single"/>
              </w:rPr>
              <w:t xml:space="preserve"> </w:t>
            </w:r>
            <w:r w:rsidR="000205BD" w:rsidRPr="00660A9E">
              <w:rPr>
                <w:rFonts w:hint="eastAsia"/>
                <w:bCs/>
                <w:szCs w:val="21"/>
                <w:u w:val="single"/>
              </w:rPr>
              <w:t>扬声器组件</w:t>
            </w:r>
            <w:r w:rsidR="000205BD" w:rsidRPr="00660A9E">
              <w:rPr>
                <w:rFonts w:hint="eastAsia"/>
                <w:bCs/>
                <w:szCs w:val="21"/>
                <w:u w:val="single"/>
              </w:rPr>
              <w:t xml:space="preserve"> 2500 </w:t>
            </w:r>
            <w:r w:rsidR="000205BD" w:rsidRPr="00660A9E">
              <w:rPr>
                <w:rFonts w:hint="eastAsia"/>
                <w:bCs/>
                <w:szCs w:val="21"/>
                <w:u w:val="single"/>
              </w:rPr>
              <w:t>万套</w:t>
            </w:r>
            <w:r w:rsidR="006D792C" w:rsidRPr="00660A9E">
              <w:rPr>
                <w:rFonts w:hint="eastAsia"/>
                <w:bCs/>
                <w:spacing w:val="-8"/>
                <w:szCs w:val="21"/>
                <w:u w:val="single"/>
              </w:rPr>
              <w:t>。</w:t>
            </w:r>
          </w:p>
          <w:p w:rsidR="00A018B7" w:rsidRPr="006F1E91" w:rsidRDefault="00260191" w:rsidP="00C171D0">
            <w:pPr>
              <w:spacing w:line="360" w:lineRule="auto"/>
              <w:ind w:firstLineChars="200" w:firstLine="420"/>
              <w:rPr>
                <w:rFonts w:eastAsiaTheme="minorEastAsia"/>
                <w:szCs w:val="21"/>
              </w:rPr>
            </w:pPr>
            <w:r w:rsidRPr="00260191">
              <w:rPr>
                <w:rFonts w:eastAsiaTheme="minorEastAsia" w:hint="eastAsia"/>
                <w:szCs w:val="21"/>
              </w:rPr>
              <w:t>根据环境保护部国环规环评</w:t>
            </w:r>
            <w:r w:rsidRPr="00260191">
              <w:rPr>
                <w:rFonts w:eastAsiaTheme="minorEastAsia" w:hint="eastAsia"/>
                <w:szCs w:val="21"/>
              </w:rPr>
              <w:t>[2017]4</w:t>
            </w:r>
            <w:r w:rsidRPr="00260191">
              <w:rPr>
                <w:rFonts w:eastAsiaTheme="minorEastAsia" w:hint="eastAsia"/>
                <w:szCs w:val="21"/>
              </w:rPr>
              <w:t>号《关于发布＜建设项目竣工环境保护验收暂行办法＞的公告》、《建设项目竣工环境保护验收技术指南</w:t>
            </w:r>
            <w:r w:rsidRPr="00260191">
              <w:rPr>
                <w:rFonts w:eastAsiaTheme="minorEastAsia" w:hint="eastAsia"/>
                <w:szCs w:val="21"/>
              </w:rPr>
              <w:t xml:space="preserve"> </w:t>
            </w:r>
            <w:r>
              <w:rPr>
                <w:rFonts w:eastAsiaTheme="minorEastAsia" w:hint="eastAsia"/>
                <w:szCs w:val="21"/>
              </w:rPr>
              <w:t>污染影响类》</w:t>
            </w:r>
            <w:r w:rsidR="00341FDF" w:rsidRPr="006F1E91">
              <w:rPr>
                <w:rFonts w:eastAsiaTheme="minorEastAsia"/>
                <w:szCs w:val="21"/>
              </w:rPr>
              <w:t>，</w:t>
            </w:r>
            <w:r w:rsidR="00A018B7" w:rsidRPr="006F1E91">
              <w:rPr>
                <w:rFonts w:eastAsiaTheme="minorEastAsia"/>
                <w:szCs w:val="21"/>
              </w:rPr>
              <w:t>2017</w:t>
            </w:r>
            <w:r w:rsidR="00A018B7" w:rsidRPr="006F1E91">
              <w:rPr>
                <w:rFonts w:eastAsiaTheme="minorEastAsia"/>
                <w:szCs w:val="21"/>
              </w:rPr>
              <w:t>年</w:t>
            </w:r>
            <w:r w:rsidR="00A018B7" w:rsidRPr="006F1E91">
              <w:rPr>
                <w:rFonts w:eastAsiaTheme="minorEastAsia"/>
                <w:szCs w:val="21"/>
              </w:rPr>
              <w:t>10</w:t>
            </w:r>
            <w:r w:rsidR="00A018B7" w:rsidRPr="006F1E91">
              <w:rPr>
                <w:rFonts w:eastAsiaTheme="minorEastAsia"/>
                <w:szCs w:val="21"/>
              </w:rPr>
              <w:t>月</w:t>
            </w:r>
            <w:r w:rsidR="00A018B7" w:rsidRPr="006F1E91">
              <w:rPr>
                <w:rFonts w:eastAsiaTheme="minorEastAsia"/>
                <w:szCs w:val="21"/>
              </w:rPr>
              <w:t>1</w:t>
            </w:r>
            <w:r w:rsidR="00A018B7" w:rsidRPr="006F1E91">
              <w:rPr>
                <w:rFonts w:eastAsiaTheme="minorEastAsia"/>
                <w:szCs w:val="21"/>
              </w:rPr>
              <w:t>日起建设单位自主开展建设项目竣工环境保护验收。受</w:t>
            </w:r>
            <w:r w:rsidR="000205BD">
              <w:rPr>
                <w:szCs w:val="21"/>
              </w:rPr>
              <w:t>嘉善星龙电讯产品有限公司</w:t>
            </w:r>
            <w:r w:rsidR="00A018B7" w:rsidRPr="006F1E91">
              <w:rPr>
                <w:rFonts w:eastAsiaTheme="minorEastAsia"/>
                <w:szCs w:val="21"/>
              </w:rPr>
              <w:t>委托，浙江诚德检测研究有限公司对本项目进行了验收监测。监测单位根据现有资料，对该项目进行现场勘察后编制了建设该项目竣工环境保护验收监测方案。</w:t>
            </w:r>
          </w:p>
          <w:p w:rsidR="00E3616B" w:rsidRDefault="00A018B7" w:rsidP="00CE594F">
            <w:pPr>
              <w:spacing w:line="360" w:lineRule="auto"/>
              <w:ind w:firstLineChars="200" w:firstLine="420"/>
              <w:rPr>
                <w:rFonts w:eastAsiaTheme="minorEastAsia"/>
                <w:szCs w:val="21"/>
              </w:rPr>
            </w:pPr>
            <w:r w:rsidRPr="006F1E91">
              <w:rPr>
                <w:rFonts w:eastAsiaTheme="minorEastAsia"/>
                <w:szCs w:val="21"/>
              </w:rPr>
              <w:t>依据建设该项目竣工环境保护验收监测方案，浙江诚德检测研究有限公司对项目污染物排放现状和各类环保治理设施的处理能力进行了现场监测</w:t>
            </w:r>
            <w:r w:rsidR="00CE594F">
              <w:rPr>
                <w:rFonts w:eastAsiaTheme="minorEastAsia" w:hint="eastAsia"/>
                <w:szCs w:val="21"/>
              </w:rPr>
              <w:t>，</w:t>
            </w:r>
            <w:r w:rsidR="00CE594F">
              <w:rPr>
                <w:rFonts w:eastAsiaTheme="minorEastAsia"/>
                <w:szCs w:val="21"/>
              </w:rPr>
              <w:t>并</w:t>
            </w:r>
            <w:r w:rsidRPr="006F1E91">
              <w:rPr>
                <w:rFonts w:eastAsiaTheme="minorEastAsia"/>
                <w:szCs w:val="21"/>
              </w:rPr>
              <w:t>收集相关资料，在此基础上编写此报告。</w:t>
            </w:r>
          </w:p>
          <w:p w:rsidR="000205BD" w:rsidRDefault="000205BD" w:rsidP="00CE594F">
            <w:pPr>
              <w:spacing w:line="360" w:lineRule="auto"/>
              <w:ind w:firstLineChars="200" w:firstLine="420"/>
              <w:rPr>
                <w:rFonts w:eastAsiaTheme="minorEastAsia"/>
                <w:szCs w:val="21"/>
              </w:rPr>
            </w:pPr>
          </w:p>
          <w:p w:rsidR="000205BD" w:rsidRDefault="000205BD" w:rsidP="00CE594F">
            <w:pPr>
              <w:spacing w:line="360" w:lineRule="auto"/>
              <w:ind w:firstLineChars="200" w:firstLine="420"/>
              <w:rPr>
                <w:rFonts w:eastAsiaTheme="minorEastAsia"/>
                <w:szCs w:val="21"/>
              </w:rPr>
            </w:pPr>
          </w:p>
          <w:p w:rsidR="000205BD" w:rsidRDefault="000205BD" w:rsidP="00CE594F">
            <w:pPr>
              <w:spacing w:line="360" w:lineRule="auto"/>
              <w:ind w:firstLineChars="200" w:firstLine="420"/>
              <w:rPr>
                <w:rFonts w:eastAsiaTheme="minorEastAsia"/>
                <w:szCs w:val="21"/>
              </w:rPr>
            </w:pPr>
          </w:p>
          <w:p w:rsidR="000205BD" w:rsidRDefault="000205BD" w:rsidP="00CE594F">
            <w:pPr>
              <w:spacing w:line="360" w:lineRule="auto"/>
              <w:ind w:firstLineChars="200" w:firstLine="420"/>
              <w:rPr>
                <w:rFonts w:eastAsiaTheme="minorEastAsia"/>
                <w:szCs w:val="21"/>
              </w:rPr>
            </w:pPr>
          </w:p>
          <w:p w:rsidR="000205BD" w:rsidRDefault="000205BD" w:rsidP="00CE594F">
            <w:pPr>
              <w:spacing w:line="360" w:lineRule="auto"/>
              <w:ind w:firstLineChars="200" w:firstLine="420"/>
              <w:rPr>
                <w:rFonts w:eastAsiaTheme="minorEastAsia"/>
                <w:szCs w:val="21"/>
              </w:rPr>
            </w:pPr>
          </w:p>
          <w:p w:rsidR="000205BD" w:rsidRDefault="000205BD" w:rsidP="00CE594F">
            <w:pPr>
              <w:spacing w:line="360" w:lineRule="auto"/>
              <w:ind w:firstLineChars="200" w:firstLine="420"/>
              <w:rPr>
                <w:rFonts w:eastAsiaTheme="minorEastAsia"/>
                <w:szCs w:val="21"/>
              </w:rPr>
            </w:pPr>
          </w:p>
          <w:p w:rsidR="000205BD" w:rsidRDefault="000205BD" w:rsidP="00CE594F">
            <w:pPr>
              <w:spacing w:line="360" w:lineRule="auto"/>
              <w:ind w:firstLineChars="200" w:firstLine="420"/>
              <w:rPr>
                <w:rFonts w:eastAsiaTheme="minorEastAsia"/>
                <w:szCs w:val="21"/>
              </w:rPr>
            </w:pPr>
          </w:p>
          <w:p w:rsidR="000205BD" w:rsidRDefault="000205BD" w:rsidP="00CE594F">
            <w:pPr>
              <w:spacing w:line="360" w:lineRule="auto"/>
              <w:ind w:firstLineChars="200" w:firstLine="420"/>
              <w:rPr>
                <w:rFonts w:eastAsiaTheme="minorEastAsia"/>
                <w:szCs w:val="21"/>
              </w:rPr>
            </w:pPr>
          </w:p>
          <w:p w:rsidR="000205BD" w:rsidRPr="006F1E91" w:rsidRDefault="000205BD" w:rsidP="00CE594F">
            <w:pPr>
              <w:spacing w:line="360" w:lineRule="auto"/>
              <w:ind w:firstLineChars="200" w:firstLine="420"/>
              <w:rPr>
                <w:rFonts w:eastAsiaTheme="minorEastAsia"/>
                <w:szCs w:val="21"/>
              </w:rPr>
            </w:pPr>
          </w:p>
        </w:tc>
      </w:tr>
      <w:tr w:rsidR="00E3616B" w:rsidRPr="00106901" w:rsidTr="008F7355">
        <w:trPr>
          <w:trHeight w:val="9068"/>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lastRenderedPageBreak/>
              <w:t>验收监测依据</w:t>
            </w:r>
          </w:p>
        </w:tc>
        <w:tc>
          <w:tcPr>
            <w:tcW w:w="7513" w:type="dxa"/>
            <w:gridSpan w:val="5"/>
            <w:tcBorders>
              <w:top w:val="single" w:sz="4" w:space="0" w:color="auto"/>
              <w:left w:val="single" w:sz="4" w:space="0" w:color="auto"/>
              <w:bottom w:val="single" w:sz="4" w:space="0" w:color="auto"/>
              <w:right w:val="single" w:sz="4" w:space="0" w:color="auto"/>
            </w:tcBorders>
          </w:tcPr>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、建设项目环境保护相关法律、法规、规章和规范</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《中华人民共和国环境保护法》，主席令第</w:t>
            </w:r>
            <w:r w:rsidRPr="006F1E91">
              <w:rPr>
                <w:spacing w:val="-10"/>
                <w:szCs w:val="21"/>
              </w:rPr>
              <w:t>9</w:t>
            </w:r>
            <w:r w:rsidRPr="006F1E91">
              <w:rPr>
                <w:spacing w:val="-10"/>
                <w:szCs w:val="21"/>
              </w:rPr>
              <w:t>号，</w:t>
            </w:r>
            <w:r w:rsidRPr="006F1E91">
              <w:rPr>
                <w:spacing w:val="-10"/>
                <w:szCs w:val="21"/>
              </w:rPr>
              <w:t>2015</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《中华人民共和国水污染防治法》，主席令第</w:t>
            </w:r>
            <w:r w:rsidRPr="006F1E91">
              <w:rPr>
                <w:spacing w:val="-10"/>
                <w:szCs w:val="21"/>
              </w:rPr>
              <w:t>70</w:t>
            </w:r>
            <w:r w:rsidRPr="006F1E91">
              <w:rPr>
                <w:spacing w:val="-10"/>
                <w:szCs w:val="21"/>
              </w:rPr>
              <w:t>号，</w:t>
            </w:r>
            <w:r w:rsidRPr="006F1E91">
              <w:rPr>
                <w:spacing w:val="-10"/>
                <w:szCs w:val="21"/>
              </w:rPr>
              <w:t>2018</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《中华人民共和国大气污染防治法》，主席令第</w:t>
            </w:r>
            <w:r w:rsidRPr="006F1E91">
              <w:rPr>
                <w:spacing w:val="-10"/>
                <w:szCs w:val="21"/>
              </w:rPr>
              <w:t>31</w:t>
            </w:r>
            <w:r w:rsidRPr="006F1E91">
              <w:rPr>
                <w:spacing w:val="-10"/>
                <w:szCs w:val="21"/>
              </w:rPr>
              <w:t>号，</w:t>
            </w:r>
            <w:r w:rsidRPr="006F1E91">
              <w:rPr>
                <w:spacing w:val="-10"/>
                <w:szCs w:val="21"/>
              </w:rPr>
              <w:t>201</w:t>
            </w:r>
            <w:r w:rsidR="000A11E6">
              <w:rPr>
                <w:spacing w:val="-10"/>
                <w:szCs w:val="21"/>
              </w:rPr>
              <w:t>8</w:t>
            </w:r>
            <w:r w:rsidRPr="006F1E91">
              <w:rPr>
                <w:spacing w:val="-10"/>
                <w:szCs w:val="21"/>
              </w:rPr>
              <w:t>年</w:t>
            </w:r>
            <w:r w:rsidR="000A11E6">
              <w:rPr>
                <w:spacing w:val="-10"/>
                <w:szCs w:val="21"/>
              </w:rPr>
              <w:t>10</w:t>
            </w:r>
            <w:r w:rsidRPr="006F1E91">
              <w:rPr>
                <w:spacing w:val="-10"/>
                <w:szCs w:val="21"/>
              </w:rPr>
              <w:t>月</w:t>
            </w:r>
            <w:r w:rsidR="000A11E6">
              <w:rPr>
                <w:spacing w:val="-10"/>
                <w:szCs w:val="21"/>
              </w:rPr>
              <w:t>26</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(4)</w:t>
            </w:r>
            <w:r w:rsidRPr="006F1E91">
              <w:rPr>
                <w:spacing w:val="-10"/>
                <w:szCs w:val="21"/>
              </w:rPr>
              <w:t>《中华人民共和国环境噪声污染防治法》，主席令</w:t>
            </w:r>
            <w:r w:rsidRPr="006F1E91">
              <w:rPr>
                <w:spacing w:val="-10"/>
                <w:szCs w:val="21"/>
              </w:rPr>
              <w:t>77</w:t>
            </w:r>
            <w:r w:rsidRPr="006F1E91">
              <w:rPr>
                <w:spacing w:val="-10"/>
                <w:szCs w:val="21"/>
              </w:rPr>
              <w:t>号，</w:t>
            </w:r>
            <w:r w:rsidR="00CF0AB8">
              <w:rPr>
                <w:spacing w:val="-10"/>
                <w:szCs w:val="21"/>
              </w:rPr>
              <w:t>201</w:t>
            </w:r>
            <w:r w:rsidR="00AE562F">
              <w:rPr>
                <w:spacing w:val="-10"/>
                <w:szCs w:val="21"/>
              </w:rPr>
              <w:t>8</w:t>
            </w:r>
            <w:r w:rsidRPr="006F1E91">
              <w:rPr>
                <w:spacing w:val="-10"/>
                <w:szCs w:val="21"/>
              </w:rPr>
              <w:t>年</w:t>
            </w:r>
            <w:r w:rsidR="00CF0AB8">
              <w:rPr>
                <w:spacing w:val="-10"/>
                <w:szCs w:val="21"/>
              </w:rPr>
              <w:t>12</w:t>
            </w:r>
            <w:r w:rsidRPr="006F1E91">
              <w:rPr>
                <w:spacing w:val="-10"/>
                <w:szCs w:val="21"/>
              </w:rPr>
              <w:t>月</w:t>
            </w:r>
            <w:r w:rsidR="00CF0AB8">
              <w:rPr>
                <w:spacing w:val="-10"/>
                <w:szCs w:val="21"/>
              </w:rPr>
              <w:t>29</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(5)</w:t>
            </w:r>
            <w:r w:rsidRPr="006F1E91">
              <w:rPr>
                <w:spacing w:val="-10"/>
                <w:szCs w:val="21"/>
              </w:rPr>
              <w:t>《中华人民共和国固体废物污染环境防治法》，主席令</w:t>
            </w:r>
            <w:r w:rsidRPr="006F1E91">
              <w:rPr>
                <w:spacing w:val="-10"/>
                <w:szCs w:val="21"/>
              </w:rPr>
              <w:t>57</w:t>
            </w:r>
            <w:r w:rsidRPr="006F1E91">
              <w:rPr>
                <w:spacing w:val="-10"/>
                <w:szCs w:val="21"/>
              </w:rPr>
              <w:t>号，</w:t>
            </w:r>
            <w:r w:rsidRPr="006F1E91">
              <w:rPr>
                <w:spacing w:val="-10"/>
                <w:szCs w:val="21"/>
              </w:rPr>
              <w:t>2016</w:t>
            </w:r>
            <w:r w:rsidRPr="006F1E91">
              <w:rPr>
                <w:spacing w:val="-10"/>
                <w:szCs w:val="21"/>
              </w:rPr>
              <w:t>年</w:t>
            </w:r>
            <w:r w:rsidRPr="006F1E91">
              <w:rPr>
                <w:spacing w:val="-10"/>
                <w:szCs w:val="21"/>
              </w:rPr>
              <w:t>11</w:t>
            </w:r>
            <w:r w:rsidRPr="006F1E91">
              <w:rPr>
                <w:spacing w:val="-10"/>
                <w:szCs w:val="21"/>
              </w:rPr>
              <w:t>月</w:t>
            </w:r>
            <w:r w:rsidRPr="006F1E91">
              <w:rPr>
                <w:spacing w:val="-10"/>
                <w:szCs w:val="21"/>
              </w:rPr>
              <w:t>7</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(6)</w:t>
            </w:r>
            <w:r w:rsidRPr="006F1E91">
              <w:rPr>
                <w:spacing w:val="-10"/>
                <w:szCs w:val="21"/>
              </w:rPr>
              <w:t>《国务院关于修改《建设项目环境保护管理条例》的决定》及附件《建设项目环境保护管理条例》，国务院令第</w:t>
            </w:r>
            <w:r w:rsidRPr="006F1E91">
              <w:rPr>
                <w:spacing w:val="-10"/>
                <w:szCs w:val="21"/>
              </w:rPr>
              <w:t>682</w:t>
            </w:r>
            <w:r w:rsidRPr="006F1E91">
              <w:rPr>
                <w:spacing w:val="-10"/>
                <w:szCs w:val="21"/>
              </w:rPr>
              <w:t>号，</w:t>
            </w:r>
            <w:r w:rsidRPr="006F1E91">
              <w:rPr>
                <w:spacing w:val="-10"/>
                <w:szCs w:val="21"/>
              </w:rPr>
              <w:t>2017</w:t>
            </w:r>
            <w:r w:rsidRPr="006F1E91">
              <w:rPr>
                <w:spacing w:val="-10"/>
                <w:szCs w:val="21"/>
              </w:rPr>
              <w:t>年</w:t>
            </w:r>
            <w:r w:rsidRPr="006F1E91">
              <w:rPr>
                <w:spacing w:val="-10"/>
                <w:szCs w:val="21"/>
              </w:rPr>
              <w:t>7</w:t>
            </w:r>
            <w:r w:rsidRPr="006F1E91">
              <w:rPr>
                <w:spacing w:val="-10"/>
                <w:szCs w:val="21"/>
              </w:rPr>
              <w:t>月</w:t>
            </w:r>
            <w:r w:rsidRPr="006F1E91">
              <w:rPr>
                <w:spacing w:val="-10"/>
                <w:szCs w:val="21"/>
              </w:rPr>
              <w:t>16</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(7)</w:t>
            </w:r>
            <w:r w:rsidRPr="006F1E91">
              <w:rPr>
                <w:spacing w:val="-10"/>
                <w:szCs w:val="21"/>
              </w:rPr>
              <w:t>《关于发布《建设项目竣工环境保护验收暂行办法》的公告》及附件《建设项目竣工环境保护验收暂行办法》，国家环境保护部，国环规环评</w:t>
            </w:r>
            <w:r w:rsidRPr="006F1E91">
              <w:rPr>
                <w:spacing w:val="-10"/>
                <w:szCs w:val="21"/>
              </w:rPr>
              <w:t>[2017]4</w:t>
            </w:r>
            <w:r w:rsidRPr="006F1E91">
              <w:rPr>
                <w:spacing w:val="-10"/>
                <w:szCs w:val="21"/>
              </w:rPr>
              <w:t>号，</w:t>
            </w:r>
            <w:r w:rsidRPr="006F1E91">
              <w:rPr>
                <w:spacing w:val="-10"/>
                <w:szCs w:val="21"/>
              </w:rPr>
              <w:t>2017</w:t>
            </w:r>
            <w:r w:rsidRPr="006F1E91">
              <w:rPr>
                <w:spacing w:val="-10"/>
                <w:szCs w:val="21"/>
              </w:rPr>
              <w:t>年</w:t>
            </w:r>
            <w:r w:rsidRPr="006F1E91">
              <w:rPr>
                <w:spacing w:val="-10"/>
                <w:szCs w:val="21"/>
              </w:rPr>
              <w:t>11</w:t>
            </w:r>
            <w:r w:rsidRPr="006F1E91">
              <w:rPr>
                <w:spacing w:val="-10"/>
                <w:szCs w:val="21"/>
              </w:rPr>
              <w:t>月</w:t>
            </w:r>
            <w:r w:rsidRPr="006F1E91">
              <w:rPr>
                <w:spacing w:val="-10"/>
                <w:szCs w:val="21"/>
              </w:rPr>
              <w:t>20</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、建设项目竣工环境保护验收技术指南</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《建设项目竣工环境保护验收技术指南</w:t>
            </w:r>
            <w:r w:rsidR="00923B6C">
              <w:rPr>
                <w:rFonts w:hint="eastAsia"/>
                <w:spacing w:val="-10"/>
                <w:szCs w:val="21"/>
              </w:rPr>
              <w:t xml:space="preserve"> </w:t>
            </w:r>
            <w:r w:rsidRPr="006F1E91">
              <w:rPr>
                <w:spacing w:val="-10"/>
                <w:szCs w:val="21"/>
              </w:rPr>
              <w:t>污染影响类》，公告</w:t>
            </w:r>
            <w:r w:rsidRPr="006F1E91">
              <w:rPr>
                <w:spacing w:val="-10"/>
                <w:szCs w:val="21"/>
              </w:rPr>
              <w:t>2018</w:t>
            </w:r>
            <w:r w:rsidRPr="006F1E91">
              <w:rPr>
                <w:spacing w:val="-10"/>
                <w:szCs w:val="21"/>
              </w:rPr>
              <w:t>年第</w:t>
            </w:r>
            <w:r w:rsidRPr="006F1E91">
              <w:rPr>
                <w:spacing w:val="-10"/>
                <w:szCs w:val="21"/>
              </w:rPr>
              <w:t>9</w:t>
            </w:r>
            <w:r w:rsidRPr="006F1E91">
              <w:rPr>
                <w:spacing w:val="-10"/>
                <w:szCs w:val="21"/>
              </w:rPr>
              <w:t>号，生态环境部，</w:t>
            </w:r>
            <w:r w:rsidRPr="006F1E91">
              <w:rPr>
                <w:spacing w:val="-10"/>
                <w:szCs w:val="21"/>
              </w:rPr>
              <w:t>2018</w:t>
            </w:r>
            <w:r w:rsidRPr="006F1E91">
              <w:rPr>
                <w:spacing w:val="-10"/>
                <w:szCs w:val="21"/>
              </w:rPr>
              <w:t>年</w:t>
            </w:r>
            <w:r w:rsidRPr="006F1E91">
              <w:rPr>
                <w:spacing w:val="-10"/>
                <w:szCs w:val="21"/>
              </w:rPr>
              <w:t>5</w:t>
            </w:r>
            <w:r w:rsidRPr="006F1E91">
              <w:rPr>
                <w:spacing w:val="-10"/>
                <w:szCs w:val="21"/>
              </w:rPr>
              <w:t>月</w:t>
            </w:r>
            <w:r w:rsidRPr="006F1E91">
              <w:rPr>
                <w:spacing w:val="-10"/>
                <w:szCs w:val="21"/>
              </w:rPr>
              <w:t>15</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、建设项目环境影响报告表及审批部门审批决定</w:t>
            </w:r>
          </w:p>
          <w:p w:rsidR="008F0C72" w:rsidRPr="00A370E6" w:rsidRDefault="008F0C72" w:rsidP="00C171D0">
            <w:pPr>
              <w:spacing w:line="360" w:lineRule="auto"/>
              <w:jc w:val="left"/>
              <w:rPr>
                <w:spacing w:val="-10"/>
                <w:szCs w:val="21"/>
              </w:rPr>
            </w:pPr>
            <w:r w:rsidRPr="006F1E91">
              <w:rPr>
                <w:spacing w:val="-10"/>
                <w:szCs w:val="21"/>
              </w:rPr>
              <w:t>(1)</w:t>
            </w:r>
            <w:r w:rsidR="00B5062C" w:rsidRPr="00B5062C">
              <w:rPr>
                <w:szCs w:val="21"/>
              </w:rPr>
              <w:t xml:space="preserve"> </w:t>
            </w:r>
            <w:r w:rsidR="00FB4BB5" w:rsidRPr="00B5062C">
              <w:rPr>
                <w:szCs w:val="21"/>
              </w:rPr>
              <w:t>《</w:t>
            </w:r>
            <w:r w:rsidR="001427AD" w:rsidRPr="001427AD">
              <w:rPr>
                <w:rFonts w:hint="eastAsia"/>
                <w:szCs w:val="21"/>
              </w:rPr>
              <w:t>嘉善星龙电讯产品有限公司迁扩建年产受话器、扬声器组件</w:t>
            </w:r>
            <w:r w:rsidR="001427AD" w:rsidRPr="001427AD">
              <w:rPr>
                <w:rFonts w:hint="eastAsia"/>
                <w:szCs w:val="21"/>
              </w:rPr>
              <w:t>2500</w:t>
            </w:r>
            <w:r w:rsidR="001427AD" w:rsidRPr="001427AD">
              <w:rPr>
                <w:rFonts w:hint="eastAsia"/>
                <w:szCs w:val="21"/>
              </w:rPr>
              <w:t>万套技改项目环境影响报告表</w:t>
            </w:r>
            <w:r w:rsidR="00FB4BB5" w:rsidRPr="00A370E6">
              <w:rPr>
                <w:szCs w:val="21"/>
              </w:rPr>
              <w:t>》</w:t>
            </w:r>
            <w:r w:rsidRPr="00A370E6">
              <w:rPr>
                <w:spacing w:val="-6"/>
                <w:szCs w:val="21"/>
              </w:rPr>
              <w:t>（</w:t>
            </w:r>
            <w:r w:rsidR="001427AD" w:rsidRPr="001427AD">
              <w:rPr>
                <w:rFonts w:hint="eastAsia"/>
                <w:spacing w:val="-6"/>
                <w:szCs w:val="21"/>
              </w:rPr>
              <w:t>宁波中善工程设计咨询有限公司</w:t>
            </w:r>
            <w:r w:rsidRPr="00A370E6">
              <w:rPr>
                <w:spacing w:val="-6"/>
                <w:szCs w:val="21"/>
              </w:rPr>
              <w:t>，</w:t>
            </w:r>
            <w:r w:rsidR="00FB4BB5">
              <w:rPr>
                <w:spacing w:val="-6"/>
                <w:szCs w:val="21"/>
              </w:rPr>
              <w:t>20</w:t>
            </w:r>
            <w:r w:rsidR="001427AD">
              <w:rPr>
                <w:spacing w:val="-6"/>
                <w:szCs w:val="21"/>
              </w:rPr>
              <w:t>20</w:t>
            </w:r>
            <w:r w:rsidR="00FB4BB5">
              <w:rPr>
                <w:spacing w:val="-6"/>
                <w:szCs w:val="21"/>
              </w:rPr>
              <w:t>.3</w:t>
            </w:r>
            <w:r w:rsidRPr="00A370E6">
              <w:rPr>
                <w:spacing w:val="-6"/>
                <w:szCs w:val="21"/>
              </w:rPr>
              <w:t>）；</w:t>
            </w:r>
          </w:p>
          <w:p w:rsidR="002D7C4C" w:rsidRPr="00E00D66" w:rsidRDefault="008F0C72" w:rsidP="001427AD">
            <w:pPr>
              <w:spacing w:line="360" w:lineRule="auto"/>
              <w:jc w:val="left"/>
              <w:rPr>
                <w:szCs w:val="21"/>
              </w:rPr>
            </w:pPr>
            <w:r w:rsidRPr="00A370E6">
              <w:rPr>
                <w:spacing w:val="-10"/>
                <w:szCs w:val="21"/>
              </w:rPr>
              <w:t>(</w:t>
            </w:r>
            <w:r w:rsidRPr="00646284">
              <w:rPr>
                <w:spacing w:val="-10"/>
                <w:szCs w:val="21"/>
              </w:rPr>
              <w:t>2)</w:t>
            </w:r>
            <w:r w:rsidRPr="00646284">
              <w:rPr>
                <w:spacing w:val="-10"/>
                <w:szCs w:val="21"/>
              </w:rPr>
              <w:t>《</w:t>
            </w:r>
            <w:r w:rsidR="001427AD">
              <w:rPr>
                <w:rFonts w:eastAsiaTheme="minorEastAsia" w:hint="eastAsia"/>
                <w:szCs w:val="21"/>
              </w:rPr>
              <w:t>关于</w:t>
            </w:r>
            <w:r w:rsidR="001427AD">
              <w:rPr>
                <w:rFonts w:eastAsiaTheme="minorEastAsia"/>
                <w:szCs w:val="21"/>
              </w:rPr>
              <w:t>嘉善星龙电讯产品有限公司迁扩建年产受话器、扬声器组件</w:t>
            </w:r>
            <w:r w:rsidR="001427AD">
              <w:rPr>
                <w:rFonts w:eastAsiaTheme="minorEastAsia" w:hint="eastAsia"/>
                <w:szCs w:val="21"/>
              </w:rPr>
              <w:t>2500</w:t>
            </w:r>
            <w:r w:rsidR="001427AD">
              <w:rPr>
                <w:rFonts w:eastAsiaTheme="minorEastAsia" w:hint="eastAsia"/>
                <w:szCs w:val="21"/>
              </w:rPr>
              <w:t>万</w:t>
            </w:r>
            <w:r w:rsidR="001427AD">
              <w:rPr>
                <w:rFonts w:eastAsiaTheme="minorEastAsia"/>
                <w:szCs w:val="21"/>
              </w:rPr>
              <w:t>套技改项目环境影响报告表的批复</w:t>
            </w:r>
            <w:r w:rsidRPr="00646284">
              <w:rPr>
                <w:spacing w:val="-10"/>
                <w:szCs w:val="21"/>
              </w:rPr>
              <w:t>》（</w:t>
            </w:r>
            <w:r w:rsidR="001427AD">
              <w:rPr>
                <w:rFonts w:hint="eastAsia"/>
                <w:spacing w:val="-10"/>
                <w:szCs w:val="21"/>
              </w:rPr>
              <w:t>嘉兴市生态</w:t>
            </w:r>
            <w:r w:rsidR="001427AD">
              <w:rPr>
                <w:spacing w:val="-10"/>
                <w:szCs w:val="21"/>
              </w:rPr>
              <w:t>环境局</w:t>
            </w:r>
            <w:r w:rsidR="001427AD">
              <w:rPr>
                <w:rFonts w:hint="eastAsia"/>
                <w:spacing w:val="-10"/>
                <w:szCs w:val="21"/>
              </w:rPr>
              <w:t>嘉善</w:t>
            </w:r>
            <w:r w:rsidR="001427AD">
              <w:rPr>
                <w:spacing w:val="-10"/>
                <w:szCs w:val="21"/>
              </w:rPr>
              <w:t>分局</w:t>
            </w:r>
            <w:r w:rsidRPr="00646284">
              <w:rPr>
                <w:spacing w:val="-10"/>
                <w:szCs w:val="21"/>
              </w:rPr>
              <w:t>，</w:t>
            </w:r>
            <w:r w:rsidR="001427AD">
              <w:rPr>
                <w:rFonts w:eastAsiaTheme="minorEastAsia" w:hint="eastAsia"/>
                <w:szCs w:val="21"/>
              </w:rPr>
              <w:t>嘉环</w:t>
            </w:r>
            <w:r w:rsidR="001427AD">
              <w:rPr>
                <w:rFonts w:eastAsiaTheme="minorEastAsia"/>
                <w:szCs w:val="21"/>
              </w:rPr>
              <w:t>（</w:t>
            </w:r>
            <w:r w:rsidR="001427AD">
              <w:rPr>
                <w:rFonts w:eastAsiaTheme="minorEastAsia" w:hint="eastAsia"/>
                <w:szCs w:val="21"/>
              </w:rPr>
              <w:t>善</w:t>
            </w:r>
            <w:r w:rsidR="001427AD">
              <w:rPr>
                <w:rFonts w:eastAsiaTheme="minorEastAsia"/>
                <w:szCs w:val="21"/>
              </w:rPr>
              <w:t>）</w:t>
            </w:r>
            <w:r w:rsidR="001427AD">
              <w:rPr>
                <w:rFonts w:eastAsiaTheme="minorEastAsia" w:hint="eastAsia"/>
                <w:szCs w:val="21"/>
              </w:rPr>
              <w:t>建</w:t>
            </w:r>
            <w:r w:rsidR="00F5439F" w:rsidRPr="00646284">
              <w:rPr>
                <w:rFonts w:eastAsiaTheme="minorEastAsia" w:hint="eastAsia"/>
                <w:szCs w:val="21"/>
              </w:rPr>
              <w:t>〔</w:t>
            </w:r>
            <w:r w:rsidR="001427AD">
              <w:rPr>
                <w:rFonts w:eastAsiaTheme="minorEastAsia"/>
                <w:szCs w:val="21"/>
              </w:rPr>
              <w:t>2020</w:t>
            </w:r>
            <w:r w:rsidR="00F5439F" w:rsidRPr="00646284">
              <w:rPr>
                <w:rFonts w:eastAsiaTheme="minorEastAsia" w:hint="eastAsia"/>
                <w:szCs w:val="21"/>
              </w:rPr>
              <w:t>〕</w:t>
            </w:r>
            <w:r w:rsidR="00646284" w:rsidRPr="00646284">
              <w:rPr>
                <w:rFonts w:eastAsiaTheme="minorEastAsia"/>
                <w:szCs w:val="21"/>
              </w:rPr>
              <w:t>0</w:t>
            </w:r>
            <w:r w:rsidR="001427AD">
              <w:rPr>
                <w:rFonts w:eastAsiaTheme="minorEastAsia"/>
                <w:szCs w:val="21"/>
              </w:rPr>
              <w:t>60</w:t>
            </w:r>
            <w:r w:rsidR="00F5439F" w:rsidRPr="00646284">
              <w:rPr>
                <w:rFonts w:eastAsiaTheme="minorEastAsia" w:hint="eastAsia"/>
                <w:szCs w:val="21"/>
              </w:rPr>
              <w:t>号</w:t>
            </w:r>
            <w:r w:rsidRPr="00646284">
              <w:rPr>
                <w:spacing w:val="-10"/>
                <w:szCs w:val="21"/>
              </w:rPr>
              <w:t>）。</w:t>
            </w:r>
          </w:p>
        </w:tc>
      </w:tr>
      <w:tr w:rsidR="00E3616B" w:rsidRPr="00106901" w:rsidTr="008F0C72">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验收监测标</w:t>
            </w:r>
          </w:p>
          <w:p w:rsidR="00D9354F" w:rsidRDefault="00E3616B" w:rsidP="00E3616B">
            <w:pPr>
              <w:spacing w:line="360" w:lineRule="auto"/>
              <w:ind w:left="-30"/>
              <w:jc w:val="center"/>
              <w:rPr>
                <w:rFonts w:eastAsiaTheme="minorEastAsia"/>
                <w:szCs w:val="21"/>
              </w:rPr>
            </w:pPr>
            <w:r w:rsidRPr="00106901">
              <w:rPr>
                <w:rFonts w:eastAsiaTheme="minorEastAsia"/>
                <w:szCs w:val="21"/>
              </w:rPr>
              <w:t>准标号、级别</w:t>
            </w:r>
            <w:r w:rsidR="0087009E" w:rsidRPr="00106901">
              <w:rPr>
                <w:rFonts w:eastAsiaTheme="minorEastAsia"/>
                <w:szCs w:val="21"/>
              </w:rPr>
              <w:t>、</w:t>
            </w:r>
          </w:p>
          <w:p w:rsidR="00E3616B" w:rsidRPr="00106901" w:rsidRDefault="0087009E" w:rsidP="00E3616B">
            <w:pPr>
              <w:spacing w:line="360" w:lineRule="auto"/>
              <w:ind w:left="-30"/>
              <w:jc w:val="center"/>
              <w:rPr>
                <w:rFonts w:eastAsiaTheme="minorEastAsia"/>
                <w:szCs w:val="21"/>
              </w:rPr>
            </w:pPr>
            <w:r w:rsidRPr="00106901">
              <w:rPr>
                <w:rFonts w:eastAsiaTheme="minorEastAsia"/>
                <w:szCs w:val="21"/>
              </w:rPr>
              <w:t>限值</w:t>
            </w:r>
          </w:p>
        </w:tc>
        <w:tc>
          <w:tcPr>
            <w:tcW w:w="7513" w:type="dxa"/>
            <w:gridSpan w:val="5"/>
            <w:tcBorders>
              <w:top w:val="single" w:sz="4" w:space="0" w:color="auto"/>
              <w:left w:val="single" w:sz="4" w:space="0" w:color="auto"/>
              <w:bottom w:val="single" w:sz="4" w:space="0" w:color="auto"/>
              <w:right w:val="single" w:sz="4" w:space="0" w:color="auto"/>
            </w:tcBorders>
          </w:tcPr>
          <w:p w:rsidR="0087009E" w:rsidRPr="00701D1F" w:rsidRDefault="0087009E" w:rsidP="0087009E">
            <w:pPr>
              <w:spacing w:line="360" w:lineRule="auto"/>
            </w:pPr>
            <w:r w:rsidRPr="00701D1F">
              <w:t>1</w:t>
            </w:r>
            <w:r w:rsidRPr="00701D1F">
              <w:t>、废水</w:t>
            </w:r>
          </w:p>
          <w:p w:rsidR="00A25B04" w:rsidRPr="009A40AA" w:rsidRDefault="00116BF2" w:rsidP="00116BF2">
            <w:pPr>
              <w:spacing w:line="360" w:lineRule="auto"/>
              <w:ind w:firstLineChars="200" w:firstLine="420"/>
            </w:pPr>
            <w:r>
              <w:rPr>
                <w:rFonts w:hint="eastAsia"/>
              </w:rPr>
              <w:t>本项目废水主要为员工产生的生活污水，经厂区内预处理达到《污水综合排放标准》（</w:t>
            </w:r>
            <w:r>
              <w:rPr>
                <w:rFonts w:hint="eastAsia"/>
              </w:rPr>
              <w:t>GB8978-1996</w:t>
            </w:r>
            <w:r>
              <w:rPr>
                <w:rFonts w:hint="eastAsia"/>
              </w:rPr>
              <w:t>）中的三级标准后，纳管接入周边市政污水管网，经嘉兴市联合污水处理有限公司达标处理后排入杭州湾，最终经嘉兴市联合污水处理有限公司处理达《城镇污水处理厂污染物排放标准》（</w:t>
            </w:r>
            <w:r>
              <w:rPr>
                <w:rFonts w:hint="eastAsia"/>
              </w:rPr>
              <w:t>GB18918-2002</w:t>
            </w:r>
            <w:r>
              <w:rPr>
                <w:rFonts w:hint="eastAsia"/>
              </w:rPr>
              <w:t>）一级</w:t>
            </w:r>
            <w:r>
              <w:rPr>
                <w:rFonts w:hint="eastAsia"/>
              </w:rPr>
              <w:t>A</w:t>
            </w:r>
            <w:r>
              <w:rPr>
                <w:rFonts w:hint="eastAsia"/>
              </w:rPr>
              <w:t>标准；其中氨氮、总磷纳管标准执行《工业企业废水氮、磷污染物间接排放限值》</w:t>
            </w:r>
            <w:r>
              <w:rPr>
                <w:rFonts w:hint="eastAsia"/>
              </w:rPr>
              <w:t xml:space="preserve"> </w:t>
            </w:r>
            <w:r>
              <w:rPr>
                <w:rFonts w:hint="eastAsia"/>
              </w:rPr>
              <w:t>（</w:t>
            </w:r>
            <w:r>
              <w:rPr>
                <w:rFonts w:hint="eastAsia"/>
              </w:rPr>
              <w:t>DB33/887-2013</w:t>
            </w:r>
            <w:r>
              <w:rPr>
                <w:rFonts w:hint="eastAsia"/>
              </w:rPr>
              <w:t>）</w:t>
            </w:r>
            <w:r w:rsidR="00701D1F" w:rsidRPr="009A40AA">
              <w:rPr>
                <w:rFonts w:hint="eastAsia"/>
              </w:rPr>
              <w:t>。</w:t>
            </w:r>
            <w:r w:rsidR="0087009E" w:rsidRPr="009A40AA">
              <w:t>具体指标详见表</w:t>
            </w:r>
            <w:r w:rsidR="0087009E" w:rsidRPr="009A40AA">
              <w:t xml:space="preserve"> 1-1</w:t>
            </w:r>
            <w:r w:rsidR="0087009E" w:rsidRPr="009A40AA">
              <w:t>。</w:t>
            </w:r>
          </w:p>
          <w:p w:rsidR="00116BF2" w:rsidRDefault="00116BF2" w:rsidP="00330078">
            <w:pPr>
              <w:spacing w:line="360" w:lineRule="auto"/>
              <w:jc w:val="center"/>
            </w:pPr>
          </w:p>
          <w:p w:rsidR="00116BF2" w:rsidRDefault="00116BF2" w:rsidP="00330078">
            <w:pPr>
              <w:spacing w:line="360" w:lineRule="auto"/>
              <w:jc w:val="center"/>
            </w:pPr>
          </w:p>
          <w:p w:rsidR="00116BF2" w:rsidRDefault="00116BF2" w:rsidP="00330078">
            <w:pPr>
              <w:spacing w:line="360" w:lineRule="auto"/>
              <w:jc w:val="center"/>
            </w:pPr>
          </w:p>
          <w:p w:rsidR="0087009E" w:rsidRPr="009A40AA" w:rsidRDefault="0087009E" w:rsidP="00330078">
            <w:pPr>
              <w:spacing w:line="360" w:lineRule="auto"/>
              <w:jc w:val="center"/>
              <w:rPr>
                <w:rFonts w:eastAsiaTheme="majorEastAsia"/>
                <w:sz w:val="20"/>
                <w:szCs w:val="21"/>
              </w:rPr>
            </w:pPr>
            <w:r w:rsidRPr="009A40AA">
              <w:lastRenderedPageBreak/>
              <w:t>表</w:t>
            </w:r>
            <w:r w:rsidRPr="009A40AA">
              <w:t xml:space="preserve"> 1-1  </w:t>
            </w:r>
            <w:r w:rsidRPr="009A40AA">
              <w:t>废水排放标准</w:t>
            </w:r>
            <w:r w:rsidR="00330078" w:rsidRPr="009A40AA">
              <w:rPr>
                <w:rFonts w:hint="eastAsia"/>
              </w:rPr>
              <w:t xml:space="preserve">     </w:t>
            </w:r>
            <w:r w:rsidRPr="009A40AA">
              <w:rPr>
                <w:rFonts w:eastAsiaTheme="majorEastAsia"/>
                <w:sz w:val="20"/>
                <w:szCs w:val="21"/>
              </w:rPr>
              <w:t>单位：</w:t>
            </w:r>
            <w:r w:rsidR="005A136A" w:rsidRPr="009A40AA">
              <w:rPr>
                <w:rFonts w:eastAsiaTheme="majorEastAsia"/>
                <w:sz w:val="20"/>
                <w:szCs w:val="21"/>
              </w:rPr>
              <w:t>mg/L</w:t>
            </w:r>
            <w:r w:rsidRPr="009A40AA">
              <w:rPr>
                <w:rFonts w:eastAsiaTheme="majorEastAsia"/>
                <w:sz w:val="20"/>
                <w:szCs w:val="21"/>
              </w:rPr>
              <w:t>，</w:t>
            </w:r>
            <w:r w:rsidRPr="009A40AA">
              <w:rPr>
                <w:rFonts w:eastAsiaTheme="majorEastAsia"/>
                <w:sz w:val="20"/>
                <w:szCs w:val="21"/>
              </w:rPr>
              <w:t>pH</w:t>
            </w:r>
            <w:r w:rsidRPr="009A40AA">
              <w:rPr>
                <w:rFonts w:eastAsiaTheme="majorEastAsia"/>
                <w:sz w:val="20"/>
                <w:szCs w:val="21"/>
              </w:rPr>
              <w:t>除外</w:t>
            </w:r>
          </w:p>
          <w:tbl>
            <w:tblPr>
              <w:tblW w:w="7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569"/>
              <w:gridCol w:w="709"/>
              <w:gridCol w:w="709"/>
              <w:gridCol w:w="850"/>
              <w:gridCol w:w="566"/>
              <w:gridCol w:w="991"/>
              <w:gridCol w:w="852"/>
              <w:gridCol w:w="703"/>
            </w:tblGrid>
            <w:tr w:rsidR="006C4489" w:rsidRPr="009A40AA" w:rsidTr="005C5A89">
              <w:trPr>
                <w:cantSplit/>
                <w:trHeight w:val="397"/>
                <w:jc w:val="center"/>
              </w:trPr>
              <w:tc>
                <w:tcPr>
                  <w:tcW w:w="99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指标</w:t>
                  </w:r>
                </w:p>
              </w:tc>
              <w:tc>
                <w:tcPr>
                  <w:tcW w:w="383"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pH</w:t>
                  </w:r>
                </w:p>
              </w:tc>
              <w:tc>
                <w:tcPr>
                  <w:tcW w:w="47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COD</w:t>
                  </w:r>
                  <w:r w:rsidRPr="009A40AA">
                    <w:rPr>
                      <w:color w:val="000000"/>
                      <w:szCs w:val="21"/>
                      <w:vertAlign w:val="subscript"/>
                    </w:rPr>
                    <w:t>Cr</w:t>
                  </w:r>
                </w:p>
              </w:tc>
              <w:tc>
                <w:tcPr>
                  <w:tcW w:w="47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BOD</w:t>
                  </w:r>
                  <w:r w:rsidRPr="009A40AA">
                    <w:rPr>
                      <w:color w:val="000000"/>
                      <w:szCs w:val="21"/>
                      <w:vertAlign w:val="subscript"/>
                    </w:rPr>
                    <w:t>5</w:t>
                  </w:r>
                </w:p>
              </w:tc>
              <w:tc>
                <w:tcPr>
                  <w:tcW w:w="572" w:type="pct"/>
                  <w:vAlign w:val="center"/>
                </w:tcPr>
                <w:p w:rsidR="006C4489" w:rsidRPr="009A40AA" w:rsidRDefault="006C4489" w:rsidP="006C4489">
                  <w:pPr>
                    <w:spacing w:line="320" w:lineRule="exact"/>
                    <w:jc w:val="center"/>
                    <w:rPr>
                      <w:color w:val="000000"/>
                      <w:szCs w:val="21"/>
                    </w:rPr>
                  </w:pPr>
                  <w:r w:rsidRPr="009A40AA">
                    <w:rPr>
                      <w:color w:val="000000"/>
                      <w:szCs w:val="21"/>
                    </w:rPr>
                    <w:t>NH</w:t>
                  </w:r>
                  <w:r w:rsidRPr="009A40AA">
                    <w:rPr>
                      <w:color w:val="000000"/>
                      <w:szCs w:val="21"/>
                      <w:vertAlign w:val="subscript"/>
                    </w:rPr>
                    <w:t>3</w:t>
                  </w:r>
                  <w:r w:rsidRPr="009A40AA">
                    <w:rPr>
                      <w:color w:val="000000"/>
                      <w:szCs w:val="21"/>
                    </w:rPr>
                    <w:t>-N</w:t>
                  </w:r>
                </w:p>
              </w:tc>
              <w:tc>
                <w:tcPr>
                  <w:tcW w:w="381" w:type="pct"/>
                  <w:vAlign w:val="center"/>
                </w:tcPr>
                <w:p w:rsidR="006C4489" w:rsidRPr="009A40AA" w:rsidRDefault="006C4489" w:rsidP="006C4489">
                  <w:pPr>
                    <w:spacing w:line="320" w:lineRule="exact"/>
                    <w:jc w:val="center"/>
                    <w:rPr>
                      <w:color w:val="000000"/>
                      <w:szCs w:val="21"/>
                    </w:rPr>
                  </w:pPr>
                  <w:r w:rsidRPr="009A40AA">
                    <w:rPr>
                      <w:color w:val="000000"/>
                      <w:szCs w:val="21"/>
                    </w:rPr>
                    <w:t>SS</w:t>
                  </w:r>
                </w:p>
              </w:tc>
              <w:tc>
                <w:tcPr>
                  <w:tcW w:w="667" w:type="pct"/>
                  <w:tcMar>
                    <w:left w:w="28" w:type="dxa"/>
                    <w:right w:w="28" w:type="dxa"/>
                  </w:tcMar>
                  <w:vAlign w:val="center"/>
                </w:tcPr>
                <w:p w:rsidR="006C4489" w:rsidRPr="009A40AA" w:rsidRDefault="005C5A89" w:rsidP="006C4489">
                  <w:pPr>
                    <w:spacing w:line="320" w:lineRule="exact"/>
                    <w:jc w:val="center"/>
                    <w:rPr>
                      <w:color w:val="000000"/>
                      <w:szCs w:val="21"/>
                    </w:rPr>
                  </w:pPr>
                  <w:r>
                    <w:rPr>
                      <w:rFonts w:hint="eastAsia"/>
                      <w:color w:val="000000"/>
                      <w:szCs w:val="21"/>
                    </w:rPr>
                    <w:t>动植物油</w:t>
                  </w:r>
                </w:p>
              </w:tc>
              <w:tc>
                <w:tcPr>
                  <w:tcW w:w="573" w:type="pct"/>
                  <w:vAlign w:val="center"/>
                </w:tcPr>
                <w:p w:rsidR="006C4489" w:rsidRPr="009A40AA" w:rsidRDefault="00733A72" w:rsidP="006C4489">
                  <w:pPr>
                    <w:spacing w:line="320" w:lineRule="exact"/>
                    <w:jc w:val="center"/>
                    <w:rPr>
                      <w:color w:val="000000"/>
                      <w:szCs w:val="21"/>
                    </w:rPr>
                  </w:pPr>
                  <w:r w:rsidRPr="009A40AA">
                    <w:rPr>
                      <w:rFonts w:hint="eastAsia"/>
                      <w:color w:val="000000"/>
                      <w:szCs w:val="21"/>
                    </w:rPr>
                    <w:t>石油类</w:t>
                  </w:r>
                </w:p>
              </w:tc>
              <w:tc>
                <w:tcPr>
                  <w:tcW w:w="474" w:type="pct"/>
                  <w:vAlign w:val="center"/>
                </w:tcPr>
                <w:p w:rsidR="006C4489" w:rsidRPr="009A40AA" w:rsidRDefault="006C4489" w:rsidP="006C4489">
                  <w:pPr>
                    <w:spacing w:line="320" w:lineRule="exact"/>
                    <w:jc w:val="center"/>
                    <w:rPr>
                      <w:color w:val="000000"/>
                      <w:szCs w:val="21"/>
                    </w:rPr>
                  </w:pPr>
                  <w:r w:rsidRPr="009A40AA">
                    <w:rPr>
                      <w:rFonts w:hint="eastAsia"/>
                      <w:color w:val="000000"/>
                      <w:szCs w:val="21"/>
                    </w:rPr>
                    <w:t>总磷</w:t>
                  </w:r>
                </w:p>
              </w:tc>
            </w:tr>
            <w:tr w:rsidR="006C4489" w:rsidRPr="009A40AA" w:rsidTr="005C5A89">
              <w:trPr>
                <w:cantSplit/>
                <w:trHeight w:val="397"/>
                <w:jc w:val="center"/>
              </w:trPr>
              <w:tc>
                <w:tcPr>
                  <w:tcW w:w="997" w:type="pct"/>
                  <w:tcMar>
                    <w:left w:w="28" w:type="dxa"/>
                    <w:right w:w="28" w:type="dxa"/>
                  </w:tcMar>
                  <w:vAlign w:val="center"/>
                </w:tcPr>
                <w:p w:rsidR="006C4489" w:rsidRPr="006256C3" w:rsidRDefault="00A07B4A" w:rsidP="006C4489">
                  <w:pPr>
                    <w:pStyle w:val="af3"/>
                    <w:spacing w:line="320" w:lineRule="exact"/>
                    <w:rPr>
                      <w:color w:val="000000"/>
                      <w:sz w:val="21"/>
                      <w:szCs w:val="21"/>
                    </w:rPr>
                  </w:pPr>
                  <w:r>
                    <w:rPr>
                      <w:rFonts w:hint="eastAsia"/>
                      <w:color w:val="000000"/>
                      <w:sz w:val="21"/>
                      <w:szCs w:val="21"/>
                    </w:rPr>
                    <w:t>接管标准</w:t>
                  </w:r>
                </w:p>
              </w:tc>
              <w:tc>
                <w:tcPr>
                  <w:tcW w:w="383" w:type="pct"/>
                  <w:tcMar>
                    <w:left w:w="28" w:type="dxa"/>
                    <w:right w:w="28" w:type="dxa"/>
                  </w:tcMar>
                  <w:vAlign w:val="center"/>
                </w:tcPr>
                <w:p w:rsidR="006C4489" w:rsidRPr="006256C3" w:rsidRDefault="006C4489" w:rsidP="006C4489">
                  <w:pPr>
                    <w:pStyle w:val="af3"/>
                    <w:spacing w:line="320" w:lineRule="exact"/>
                    <w:rPr>
                      <w:color w:val="000000"/>
                      <w:kern w:val="2"/>
                      <w:sz w:val="21"/>
                      <w:szCs w:val="21"/>
                    </w:rPr>
                  </w:pPr>
                  <w:r w:rsidRPr="006256C3">
                    <w:rPr>
                      <w:color w:val="000000"/>
                      <w:sz w:val="21"/>
                      <w:szCs w:val="21"/>
                    </w:rPr>
                    <w:t>6</w:t>
                  </w:r>
                  <w:r w:rsidRPr="006256C3">
                    <w:rPr>
                      <w:color w:val="000000"/>
                      <w:sz w:val="21"/>
                      <w:szCs w:val="21"/>
                    </w:rPr>
                    <w:t>～</w:t>
                  </w:r>
                  <w:r w:rsidRPr="006256C3">
                    <w:rPr>
                      <w:color w:val="000000"/>
                      <w:sz w:val="21"/>
                      <w:szCs w:val="21"/>
                    </w:rPr>
                    <w:t>9</w:t>
                  </w:r>
                </w:p>
              </w:tc>
              <w:tc>
                <w:tcPr>
                  <w:tcW w:w="477" w:type="pct"/>
                  <w:tcMar>
                    <w:left w:w="28" w:type="dxa"/>
                    <w:right w:w="28" w:type="dxa"/>
                  </w:tcMar>
                  <w:vAlign w:val="center"/>
                </w:tcPr>
                <w:p w:rsidR="006C4489" w:rsidRPr="006256C3" w:rsidRDefault="00733A72" w:rsidP="006C4489">
                  <w:pPr>
                    <w:spacing w:line="320" w:lineRule="exact"/>
                    <w:jc w:val="center"/>
                    <w:rPr>
                      <w:color w:val="000000"/>
                      <w:szCs w:val="21"/>
                    </w:rPr>
                  </w:pPr>
                  <w:r w:rsidRPr="006256C3">
                    <w:rPr>
                      <w:color w:val="000000"/>
                      <w:szCs w:val="21"/>
                    </w:rPr>
                    <w:t>500</w:t>
                  </w:r>
                </w:p>
              </w:tc>
              <w:tc>
                <w:tcPr>
                  <w:tcW w:w="477" w:type="pct"/>
                  <w:tcMar>
                    <w:left w:w="28" w:type="dxa"/>
                    <w:right w:w="28" w:type="dxa"/>
                  </w:tcMar>
                  <w:vAlign w:val="center"/>
                </w:tcPr>
                <w:p w:rsidR="006C4489" w:rsidRPr="006256C3" w:rsidRDefault="00733A72" w:rsidP="006C4489">
                  <w:pPr>
                    <w:spacing w:line="320" w:lineRule="exact"/>
                    <w:jc w:val="center"/>
                    <w:rPr>
                      <w:color w:val="000000"/>
                      <w:szCs w:val="21"/>
                    </w:rPr>
                  </w:pPr>
                  <w:r w:rsidRPr="006256C3">
                    <w:rPr>
                      <w:color w:val="000000"/>
                      <w:szCs w:val="21"/>
                    </w:rPr>
                    <w:t>300</w:t>
                  </w:r>
                </w:p>
              </w:tc>
              <w:tc>
                <w:tcPr>
                  <w:tcW w:w="572" w:type="pct"/>
                  <w:vAlign w:val="center"/>
                </w:tcPr>
                <w:p w:rsidR="006C4489" w:rsidRPr="006256C3" w:rsidRDefault="00733A72" w:rsidP="006C4489">
                  <w:pPr>
                    <w:spacing w:line="320" w:lineRule="exact"/>
                    <w:jc w:val="center"/>
                    <w:rPr>
                      <w:color w:val="000000"/>
                      <w:szCs w:val="21"/>
                    </w:rPr>
                  </w:pPr>
                  <w:r w:rsidRPr="006256C3">
                    <w:rPr>
                      <w:color w:val="000000"/>
                      <w:szCs w:val="21"/>
                    </w:rPr>
                    <w:t>35*</w:t>
                  </w:r>
                </w:p>
              </w:tc>
              <w:tc>
                <w:tcPr>
                  <w:tcW w:w="381" w:type="pct"/>
                  <w:vAlign w:val="center"/>
                </w:tcPr>
                <w:p w:rsidR="006C4489" w:rsidRPr="006256C3" w:rsidRDefault="006256C3" w:rsidP="006C4489">
                  <w:pPr>
                    <w:spacing w:line="320" w:lineRule="exact"/>
                    <w:jc w:val="center"/>
                    <w:rPr>
                      <w:color w:val="000000"/>
                      <w:szCs w:val="21"/>
                    </w:rPr>
                  </w:pPr>
                  <w:r w:rsidRPr="006256C3">
                    <w:rPr>
                      <w:color w:val="000000"/>
                      <w:szCs w:val="21"/>
                    </w:rPr>
                    <w:t>400</w:t>
                  </w:r>
                </w:p>
              </w:tc>
              <w:tc>
                <w:tcPr>
                  <w:tcW w:w="667" w:type="pct"/>
                  <w:tcMar>
                    <w:left w:w="28" w:type="dxa"/>
                    <w:right w:w="28" w:type="dxa"/>
                  </w:tcMar>
                  <w:vAlign w:val="center"/>
                </w:tcPr>
                <w:p w:rsidR="006C4489" w:rsidRPr="006256C3" w:rsidRDefault="005C5A89" w:rsidP="006C4489">
                  <w:pPr>
                    <w:spacing w:line="320" w:lineRule="exact"/>
                    <w:jc w:val="center"/>
                    <w:rPr>
                      <w:color w:val="000000"/>
                      <w:szCs w:val="21"/>
                    </w:rPr>
                  </w:pPr>
                  <w:r w:rsidRPr="006256C3">
                    <w:rPr>
                      <w:color w:val="000000"/>
                      <w:szCs w:val="21"/>
                    </w:rPr>
                    <w:t>100</w:t>
                  </w:r>
                </w:p>
              </w:tc>
              <w:tc>
                <w:tcPr>
                  <w:tcW w:w="573" w:type="pct"/>
                  <w:vAlign w:val="center"/>
                </w:tcPr>
                <w:p w:rsidR="006C4489" w:rsidRPr="006256C3" w:rsidRDefault="00733A72" w:rsidP="006C4489">
                  <w:pPr>
                    <w:spacing w:line="320" w:lineRule="exact"/>
                    <w:jc w:val="center"/>
                    <w:rPr>
                      <w:color w:val="000000"/>
                      <w:szCs w:val="21"/>
                    </w:rPr>
                  </w:pPr>
                  <w:r w:rsidRPr="006256C3">
                    <w:rPr>
                      <w:color w:val="000000"/>
                      <w:szCs w:val="21"/>
                    </w:rPr>
                    <w:t>20</w:t>
                  </w:r>
                </w:p>
              </w:tc>
              <w:tc>
                <w:tcPr>
                  <w:tcW w:w="474" w:type="pct"/>
                  <w:vAlign w:val="center"/>
                </w:tcPr>
                <w:p w:rsidR="006C4489" w:rsidRPr="006256C3" w:rsidRDefault="00733A72" w:rsidP="006C4489">
                  <w:pPr>
                    <w:spacing w:line="320" w:lineRule="exact"/>
                    <w:jc w:val="center"/>
                    <w:rPr>
                      <w:color w:val="000000"/>
                      <w:szCs w:val="21"/>
                    </w:rPr>
                  </w:pPr>
                  <w:r w:rsidRPr="006256C3">
                    <w:rPr>
                      <w:color w:val="000000"/>
                      <w:szCs w:val="21"/>
                    </w:rPr>
                    <w:t>8*</w:t>
                  </w:r>
                </w:p>
              </w:tc>
            </w:tr>
            <w:tr w:rsidR="006C4489" w:rsidRPr="00C96D55" w:rsidTr="005C5A89">
              <w:trPr>
                <w:cantSplit/>
                <w:trHeight w:val="397"/>
                <w:jc w:val="center"/>
              </w:trPr>
              <w:tc>
                <w:tcPr>
                  <w:tcW w:w="997" w:type="pct"/>
                  <w:tcMar>
                    <w:left w:w="28" w:type="dxa"/>
                    <w:right w:w="28" w:type="dxa"/>
                  </w:tcMar>
                  <w:vAlign w:val="center"/>
                </w:tcPr>
                <w:p w:rsidR="006C4489" w:rsidRPr="009A40AA" w:rsidRDefault="00A07B4A" w:rsidP="006C4489">
                  <w:pPr>
                    <w:pStyle w:val="af3"/>
                    <w:spacing w:line="320" w:lineRule="exact"/>
                    <w:rPr>
                      <w:color w:val="000000"/>
                      <w:sz w:val="21"/>
                      <w:szCs w:val="21"/>
                    </w:rPr>
                  </w:pPr>
                  <w:r>
                    <w:rPr>
                      <w:rFonts w:hint="eastAsia"/>
                      <w:color w:val="000000"/>
                      <w:sz w:val="21"/>
                      <w:szCs w:val="21"/>
                    </w:rPr>
                    <w:t>终排标准</w:t>
                  </w:r>
                </w:p>
              </w:tc>
              <w:tc>
                <w:tcPr>
                  <w:tcW w:w="383" w:type="pct"/>
                  <w:tcMar>
                    <w:left w:w="28" w:type="dxa"/>
                    <w:right w:w="28" w:type="dxa"/>
                  </w:tcMar>
                  <w:vAlign w:val="center"/>
                </w:tcPr>
                <w:p w:rsidR="006C4489" w:rsidRPr="009A40AA" w:rsidRDefault="006C4489" w:rsidP="006C4489">
                  <w:pPr>
                    <w:pStyle w:val="af3"/>
                    <w:spacing w:line="320" w:lineRule="exact"/>
                    <w:rPr>
                      <w:color w:val="000000"/>
                      <w:kern w:val="2"/>
                      <w:sz w:val="21"/>
                      <w:szCs w:val="21"/>
                    </w:rPr>
                  </w:pPr>
                  <w:r w:rsidRPr="009A40AA">
                    <w:rPr>
                      <w:color w:val="000000"/>
                      <w:sz w:val="21"/>
                      <w:szCs w:val="21"/>
                    </w:rPr>
                    <w:t>6</w:t>
                  </w:r>
                  <w:r w:rsidRPr="009A40AA">
                    <w:rPr>
                      <w:color w:val="000000"/>
                      <w:sz w:val="21"/>
                      <w:szCs w:val="21"/>
                    </w:rPr>
                    <w:t>～</w:t>
                  </w:r>
                  <w:r w:rsidRPr="009A40AA">
                    <w:rPr>
                      <w:color w:val="000000"/>
                      <w:sz w:val="21"/>
                      <w:szCs w:val="21"/>
                    </w:rPr>
                    <w:t>9</w:t>
                  </w:r>
                </w:p>
              </w:tc>
              <w:tc>
                <w:tcPr>
                  <w:tcW w:w="47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50</w:t>
                  </w:r>
                </w:p>
              </w:tc>
              <w:tc>
                <w:tcPr>
                  <w:tcW w:w="47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10</w:t>
                  </w:r>
                </w:p>
              </w:tc>
              <w:tc>
                <w:tcPr>
                  <w:tcW w:w="572" w:type="pct"/>
                  <w:vAlign w:val="center"/>
                </w:tcPr>
                <w:p w:rsidR="006C4489" w:rsidRPr="009A40AA" w:rsidRDefault="006C4489" w:rsidP="006C4489">
                  <w:pPr>
                    <w:spacing w:line="320" w:lineRule="exact"/>
                    <w:jc w:val="center"/>
                    <w:rPr>
                      <w:color w:val="000000"/>
                      <w:szCs w:val="21"/>
                    </w:rPr>
                  </w:pPr>
                  <w:r w:rsidRPr="009A40AA">
                    <w:rPr>
                      <w:color w:val="000000"/>
                      <w:szCs w:val="21"/>
                    </w:rPr>
                    <w:t>5</w:t>
                  </w:r>
                </w:p>
              </w:tc>
              <w:tc>
                <w:tcPr>
                  <w:tcW w:w="381" w:type="pct"/>
                  <w:vAlign w:val="center"/>
                </w:tcPr>
                <w:p w:rsidR="006C4489" w:rsidRPr="009A40AA" w:rsidRDefault="006C4489" w:rsidP="006C4489">
                  <w:pPr>
                    <w:spacing w:line="320" w:lineRule="exact"/>
                    <w:jc w:val="center"/>
                    <w:rPr>
                      <w:color w:val="000000"/>
                      <w:szCs w:val="21"/>
                    </w:rPr>
                  </w:pPr>
                  <w:r w:rsidRPr="009A40AA">
                    <w:rPr>
                      <w:color w:val="000000"/>
                      <w:szCs w:val="21"/>
                    </w:rPr>
                    <w:t>10</w:t>
                  </w:r>
                </w:p>
              </w:tc>
              <w:tc>
                <w:tcPr>
                  <w:tcW w:w="667" w:type="pct"/>
                  <w:tcMar>
                    <w:left w:w="28" w:type="dxa"/>
                    <w:right w:w="28" w:type="dxa"/>
                  </w:tcMar>
                  <w:vAlign w:val="center"/>
                </w:tcPr>
                <w:p w:rsidR="006C4489" w:rsidRPr="009A40AA" w:rsidRDefault="006C4489" w:rsidP="006C4489">
                  <w:pPr>
                    <w:spacing w:line="320" w:lineRule="exact"/>
                    <w:jc w:val="center"/>
                    <w:rPr>
                      <w:color w:val="000000"/>
                      <w:szCs w:val="21"/>
                    </w:rPr>
                  </w:pPr>
                  <w:r w:rsidRPr="009A40AA">
                    <w:rPr>
                      <w:color w:val="000000"/>
                      <w:szCs w:val="21"/>
                    </w:rPr>
                    <w:t>1</w:t>
                  </w:r>
                </w:p>
              </w:tc>
              <w:tc>
                <w:tcPr>
                  <w:tcW w:w="573" w:type="pct"/>
                  <w:vAlign w:val="center"/>
                </w:tcPr>
                <w:p w:rsidR="006C4489" w:rsidRPr="009A40AA" w:rsidRDefault="006C4489" w:rsidP="006C4489">
                  <w:pPr>
                    <w:spacing w:line="320" w:lineRule="exact"/>
                    <w:jc w:val="center"/>
                    <w:rPr>
                      <w:color w:val="000000"/>
                      <w:szCs w:val="21"/>
                    </w:rPr>
                  </w:pPr>
                  <w:r w:rsidRPr="009A40AA">
                    <w:rPr>
                      <w:rFonts w:hint="eastAsia"/>
                      <w:color w:val="000000"/>
                      <w:szCs w:val="21"/>
                    </w:rPr>
                    <w:t>1</w:t>
                  </w:r>
                </w:p>
              </w:tc>
              <w:tc>
                <w:tcPr>
                  <w:tcW w:w="474" w:type="pct"/>
                  <w:vAlign w:val="center"/>
                </w:tcPr>
                <w:p w:rsidR="006C4489" w:rsidRPr="00C96D55" w:rsidRDefault="006C4489" w:rsidP="006C4489">
                  <w:pPr>
                    <w:spacing w:line="320" w:lineRule="exact"/>
                    <w:jc w:val="center"/>
                    <w:rPr>
                      <w:color w:val="000000"/>
                      <w:szCs w:val="21"/>
                    </w:rPr>
                  </w:pPr>
                  <w:r w:rsidRPr="009A40AA">
                    <w:rPr>
                      <w:rFonts w:hint="eastAsia"/>
                      <w:color w:val="000000"/>
                      <w:szCs w:val="21"/>
                    </w:rPr>
                    <w:t>0.5</w:t>
                  </w:r>
                </w:p>
              </w:tc>
            </w:tr>
          </w:tbl>
          <w:p w:rsidR="006C4489" w:rsidRPr="00C96D55" w:rsidRDefault="006C4489" w:rsidP="006C4489">
            <w:pPr>
              <w:adjustRightInd w:val="0"/>
              <w:snapToGrid w:val="0"/>
              <w:rPr>
                <w:color w:val="000000"/>
                <w:szCs w:val="21"/>
              </w:rPr>
            </w:pPr>
            <w:r w:rsidRPr="00C96D55">
              <w:rPr>
                <w:color w:val="000000"/>
                <w:szCs w:val="21"/>
              </w:rPr>
              <w:t>注：</w:t>
            </w:r>
            <w:r w:rsidRPr="00C96D55">
              <w:rPr>
                <w:color w:val="000000"/>
                <w:szCs w:val="21"/>
              </w:rPr>
              <w:t>*</w:t>
            </w:r>
            <w:r w:rsidRPr="00C96D55">
              <w:rPr>
                <w:rFonts w:hint="eastAsia"/>
                <w:color w:val="000000"/>
                <w:szCs w:val="21"/>
              </w:rPr>
              <w:t>执行《</w:t>
            </w:r>
            <w:r w:rsidR="00733A72">
              <w:rPr>
                <w:rFonts w:hint="eastAsia"/>
                <w:color w:val="000000"/>
                <w:szCs w:val="21"/>
              </w:rPr>
              <w:t>工业企业</w:t>
            </w:r>
            <w:r w:rsidR="00733A72">
              <w:rPr>
                <w:color w:val="000000"/>
                <w:szCs w:val="21"/>
              </w:rPr>
              <w:t>废水</w:t>
            </w:r>
            <w:r w:rsidR="00733A72">
              <w:rPr>
                <w:rFonts w:hint="eastAsia"/>
                <w:color w:val="000000"/>
                <w:szCs w:val="21"/>
              </w:rPr>
              <w:t>氮</w:t>
            </w:r>
            <w:r w:rsidR="00733A72">
              <w:rPr>
                <w:color w:val="000000"/>
                <w:szCs w:val="21"/>
              </w:rPr>
              <w:t>、磷污染物</w:t>
            </w:r>
            <w:r w:rsidR="00733A72">
              <w:rPr>
                <w:rFonts w:hint="eastAsia"/>
                <w:color w:val="000000"/>
                <w:szCs w:val="21"/>
              </w:rPr>
              <w:t>间接</w:t>
            </w:r>
            <w:r w:rsidR="00733A72">
              <w:rPr>
                <w:color w:val="000000"/>
                <w:szCs w:val="21"/>
              </w:rPr>
              <w:t>排放限值</w:t>
            </w:r>
            <w:r w:rsidRPr="00C96D55">
              <w:rPr>
                <w:rFonts w:hint="eastAsia"/>
                <w:color w:val="000000"/>
                <w:szCs w:val="21"/>
              </w:rPr>
              <w:t>》</w:t>
            </w:r>
            <w:r w:rsidRPr="00C96D55">
              <w:rPr>
                <w:rFonts w:hint="eastAsia"/>
                <w:color w:val="000000"/>
                <w:szCs w:val="21"/>
              </w:rPr>
              <w:t>(</w:t>
            </w:r>
            <w:r w:rsidR="00733A72">
              <w:rPr>
                <w:color w:val="000000"/>
                <w:szCs w:val="21"/>
              </w:rPr>
              <w:t>DB33/887-2013</w:t>
            </w:r>
            <w:r w:rsidRPr="00C96D55">
              <w:rPr>
                <w:rFonts w:hint="eastAsia"/>
                <w:color w:val="000000"/>
                <w:szCs w:val="21"/>
              </w:rPr>
              <w:t>)</w:t>
            </w:r>
            <w:r w:rsidRPr="00C96D55">
              <w:rPr>
                <w:rFonts w:hint="eastAsia"/>
                <w:color w:val="000000"/>
                <w:szCs w:val="21"/>
              </w:rPr>
              <w:t>中</w:t>
            </w:r>
            <w:r w:rsidR="00733A72">
              <w:rPr>
                <w:rFonts w:hint="eastAsia"/>
                <w:color w:val="000000"/>
                <w:szCs w:val="21"/>
              </w:rPr>
              <w:t>表</w:t>
            </w:r>
            <w:r w:rsidR="00733A72">
              <w:rPr>
                <w:rFonts w:hint="eastAsia"/>
                <w:color w:val="000000"/>
                <w:szCs w:val="21"/>
              </w:rPr>
              <w:t>1</w:t>
            </w:r>
            <w:r w:rsidRPr="00C96D55">
              <w:rPr>
                <w:color w:val="000000"/>
                <w:szCs w:val="21"/>
              </w:rPr>
              <w:t>。</w:t>
            </w:r>
          </w:p>
          <w:p w:rsidR="0087009E" w:rsidRPr="00657AA1" w:rsidRDefault="0087009E" w:rsidP="006C4489">
            <w:pPr>
              <w:spacing w:beforeLines="50" w:before="156" w:line="360" w:lineRule="auto"/>
            </w:pPr>
            <w:r w:rsidRPr="00657AA1">
              <w:t>2</w:t>
            </w:r>
            <w:r w:rsidRPr="00657AA1">
              <w:t>、废气</w:t>
            </w:r>
          </w:p>
          <w:p w:rsidR="001F4CB9" w:rsidRDefault="001F4CB9" w:rsidP="001F4CB9">
            <w:pPr>
              <w:spacing w:line="360" w:lineRule="auto"/>
              <w:ind w:firstLineChars="200" w:firstLine="420"/>
            </w:pPr>
            <w:r>
              <w:rPr>
                <w:rFonts w:hint="eastAsia"/>
              </w:rPr>
              <w:t>项目不设食堂，无油烟废气产生。</w:t>
            </w:r>
          </w:p>
          <w:p w:rsidR="003143FC" w:rsidRPr="004C2118" w:rsidRDefault="001F4CB9" w:rsidP="001F4CB9">
            <w:pPr>
              <w:spacing w:line="360" w:lineRule="auto"/>
              <w:ind w:firstLineChars="200" w:firstLine="420"/>
            </w:pPr>
            <w:r>
              <w:rPr>
                <w:rFonts w:hint="eastAsia"/>
              </w:rPr>
              <w:t>项目生产过程产生的焊接废气和粘胶废气执行《大气污染物综合排放标准》（</w:t>
            </w:r>
            <w:r>
              <w:rPr>
                <w:rFonts w:hint="eastAsia"/>
              </w:rPr>
              <w:t>GB16297-1996</w:t>
            </w:r>
            <w:r>
              <w:rPr>
                <w:rFonts w:hint="eastAsia"/>
              </w:rPr>
              <w:t>）表</w:t>
            </w:r>
            <w:r>
              <w:rPr>
                <w:rFonts w:hint="eastAsia"/>
              </w:rPr>
              <w:t>2</w:t>
            </w:r>
            <w:r>
              <w:rPr>
                <w:rFonts w:hint="eastAsia"/>
              </w:rPr>
              <w:t>大气污染物排放限值</w:t>
            </w:r>
            <w:r w:rsidR="00BE7725">
              <w:t>。</w:t>
            </w:r>
            <w:r w:rsidR="003143FC" w:rsidRPr="004C2118">
              <w:t>详见表</w:t>
            </w:r>
            <w:r w:rsidR="008F7355" w:rsidRPr="004C2118">
              <w:t>1-2</w:t>
            </w:r>
            <w:r w:rsidR="003143FC" w:rsidRPr="004C2118">
              <w:t>。</w:t>
            </w:r>
          </w:p>
          <w:p w:rsidR="003143FC" w:rsidRDefault="003143FC" w:rsidP="008F7355">
            <w:pPr>
              <w:jc w:val="center"/>
            </w:pPr>
            <w:r w:rsidRPr="00D7134E">
              <w:t>表</w:t>
            </w:r>
            <w:r w:rsidR="008F7355" w:rsidRPr="00D7134E">
              <w:t>1-2</w:t>
            </w:r>
            <w:r w:rsidR="004B7890" w:rsidRPr="00D7134E">
              <w:t xml:space="preserve"> </w:t>
            </w:r>
            <w:r w:rsidRPr="00D7134E">
              <w:t xml:space="preserve"> </w:t>
            </w:r>
            <w:r w:rsidR="00BE7725">
              <w:rPr>
                <w:rFonts w:hint="eastAsia"/>
              </w:rPr>
              <w:t>大气</w:t>
            </w:r>
            <w:r w:rsidR="00BE7725">
              <w:t>污染物综合排放标准</w:t>
            </w:r>
          </w:p>
          <w:tbl>
            <w:tblPr>
              <w:tblStyle w:val="aa"/>
              <w:tblW w:w="0" w:type="auto"/>
              <w:tblLayout w:type="fixed"/>
              <w:tblLook w:val="04A0" w:firstRow="1" w:lastRow="0" w:firstColumn="1" w:lastColumn="0" w:noHBand="0" w:noVBand="1"/>
            </w:tblPr>
            <w:tblGrid>
              <w:gridCol w:w="1213"/>
              <w:gridCol w:w="1683"/>
              <w:gridCol w:w="1559"/>
              <w:gridCol w:w="1134"/>
              <w:gridCol w:w="1693"/>
            </w:tblGrid>
            <w:tr w:rsidR="001F4CB9" w:rsidTr="001F4CB9">
              <w:tc>
                <w:tcPr>
                  <w:tcW w:w="1213" w:type="dxa"/>
                  <w:vMerge w:val="restart"/>
                  <w:vAlign w:val="center"/>
                </w:tcPr>
                <w:p w:rsidR="001F4CB9" w:rsidRDefault="001F4CB9" w:rsidP="008F7355">
                  <w:pPr>
                    <w:jc w:val="center"/>
                  </w:pPr>
                  <w:r>
                    <w:rPr>
                      <w:rFonts w:hint="eastAsia"/>
                    </w:rPr>
                    <w:t>污染物</w:t>
                  </w:r>
                </w:p>
              </w:tc>
              <w:tc>
                <w:tcPr>
                  <w:tcW w:w="1683" w:type="dxa"/>
                  <w:vMerge w:val="restart"/>
                  <w:vAlign w:val="center"/>
                </w:tcPr>
                <w:p w:rsidR="001F4CB9" w:rsidRDefault="001F4CB9" w:rsidP="008F7355">
                  <w:pPr>
                    <w:jc w:val="center"/>
                  </w:pPr>
                  <w:r>
                    <w:rPr>
                      <w:rFonts w:hint="eastAsia"/>
                    </w:rPr>
                    <w:t>最高</w:t>
                  </w:r>
                  <w:r>
                    <w:t>允许排放浓度</w:t>
                  </w:r>
                  <w:r w:rsidRPr="00C96D55">
                    <w:rPr>
                      <w:rFonts w:hint="eastAsia"/>
                      <w:color w:val="000000"/>
                      <w:szCs w:val="21"/>
                    </w:rPr>
                    <w:t>(mg/m</w:t>
                  </w:r>
                  <w:r w:rsidRPr="00C96D55">
                    <w:rPr>
                      <w:rFonts w:hint="eastAsia"/>
                      <w:color w:val="000000"/>
                      <w:szCs w:val="21"/>
                      <w:vertAlign w:val="superscript"/>
                    </w:rPr>
                    <w:t>3</w:t>
                  </w:r>
                  <w:r w:rsidRPr="00C96D55">
                    <w:rPr>
                      <w:rFonts w:hint="eastAsia"/>
                      <w:color w:val="000000"/>
                      <w:szCs w:val="21"/>
                    </w:rPr>
                    <w:t>)</w:t>
                  </w:r>
                </w:p>
              </w:tc>
              <w:tc>
                <w:tcPr>
                  <w:tcW w:w="2693" w:type="dxa"/>
                  <w:gridSpan w:val="2"/>
                  <w:vAlign w:val="center"/>
                </w:tcPr>
                <w:p w:rsidR="001F4CB9" w:rsidRDefault="001F4CB9" w:rsidP="008F7355">
                  <w:pPr>
                    <w:jc w:val="center"/>
                  </w:pPr>
                  <w:r>
                    <w:rPr>
                      <w:rFonts w:hint="eastAsia"/>
                    </w:rPr>
                    <w:t>最高</w:t>
                  </w:r>
                  <w:r>
                    <w:t>允许排放速率（</w:t>
                  </w:r>
                  <w:r>
                    <w:rPr>
                      <w:rFonts w:hint="eastAsia"/>
                    </w:rPr>
                    <w:t>kg/h</w:t>
                  </w:r>
                  <w:r>
                    <w:t>）</w:t>
                  </w:r>
                </w:p>
              </w:tc>
              <w:tc>
                <w:tcPr>
                  <w:tcW w:w="1693" w:type="dxa"/>
                  <w:vMerge w:val="restart"/>
                  <w:vAlign w:val="center"/>
                </w:tcPr>
                <w:p w:rsidR="001F4CB9" w:rsidRDefault="001F4CB9" w:rsidP="008F7355">
                  <w:pPr>
                    <w:jc w:val="center"/>
                  </w:pPr>
                  <w:r>
                    <w:rPr>
                      <w:rFonts w:hint="eastAsia"/>
                    </w:rPr>
                    <w:t>无组织</w:t>
                  </w:r>
                  <w:r>
                    <w:t>排放监控浓度限值</w:t>
                  </w:r>
                  <w:r w:rsidRPr="00C96D55">
                    <w:rPr>
                      <w:rFonts w:hint="eastAsia"/>
                      <w:color w:val="000000"/>
                      <w:szCs w:val="21"/>
                    </w:rPr>
                    <w:t>(mg/m</w:t>
                  </w:r>
                  <w:r w:rsidRPr="00C96D55">
                    <w:rPr>
                      <w:rFonts w:hint="eastAsia"/>
                      <w:color w:val="000000"/>
                      <w:szCs w:val="21"/>
                      <w:vertAlign w:val="superscript"/>
                    </w:rPr>
                    <w:t>3</w:t>
                  </w:r>
                  <w:r w:rsidRPr="00C96D55">
                    <w:rPr>
                      <w:rFonts w:hint="eastAsia"/>
                      <w:color w:val="000000"/>
                      <w:szCs w:val="21"/>
                    </w:rPr>
                    <w:t>)</w:t>
                  </w:r>
                </w:p>
              </w:tc>
            </w:tr>
            <w:tr w:rsidR="001F4CB9" w:rsidTr="001F4CB9">
              <w:tc>
                <w:tcPr>
                  <w:tcW w:w="1213" w:type="dxa"/>
                  <w:vMerge/>
                  <w:vAlign w:val="center"/>
                </w:tcPr>
                <w:p w:rsidR="001F4CB9" w:rsidRDefault="001F4CB9" w:rsidP="008F7355">
                  <w:pPr>
                    <w:jc w:val="center"/>
                  </w:pPr>
                </w:p>
              </w:tc>
              <w:tc>
                <w:tcPr>
                  <w:tcW w:w="1683" w:type="dxa"/>
                  <w:vMerge/>
                  <w:vAlign w:val="center"/>
                </w:tcPr>
                <w:p w:rsidR="001F4CB9" w:rsidRDefault="001F4CB9" w:rsidP="008F7355">
                  <w:pPr>
                    <w:jc w:val="center"/>
                  </w:pPr>
                </w:p>
              </w:tc>
              <w:tc>
                <w:tcPr>
                  <w:tcW w:w="1559" w:type="dxa"/>
                  <w:vAlign w:val="center"/>
                </w:tcPr>
                <w:p w:rsidR="001F4CB9" w:rsidRPr="00BE7725" w:rsidRDefault="001F4CB9" w:rsidP="008F7355">
                  <w:pPr>
                    <w:jc w:val="center"/>
                  </w:pPr>
                  <w:r>
                    <w:rPr>
                      <w:rFonts w:hint="eastAsia"/>
                    </w:rPr>
                    <w:t>排气筒</w:t>
                  </w:r>
                  <w:r>
                    <w:t>高度（</w:t>
                  </w:r>
                  <w:r>
                    <w:rPr>
                      <w:rFonts w:hint="eastAsia"/>
                    </w:rPr>
                    <w:t>m</w:t>
                  </w:r>
                  <w:r>
                    <w:t>）</w:t>
                  </w:r>
                </w:p>
              </w:tc>
              <w:tc>
                <w:tcPr>
                  <w:tcW w:w="1134" w:type="dxa"/>
                  <w:vAlign w:val="center"/>
                </w:tcPr>
                <w:p w:rsidR="001F4CB9" w:rsidRDefault="001F4CB9" w:rsidP="008F7355">
                  <w:pPr>
                    <w:jc w:val="center"/>
                  </w:pPr>
                  <w:r>
                    <w:rPr>
                      <w:rFonts w:hint="eastAsia"/>
                    </w:rPr>
                    <w:t>二级</w:t>
                  </w:r>
                  <w:r>
                    <w:t>标准</w:t>
                  </w:r>
                </w:p>
              </w:tc>
              <w:tc>
                <w:tcPr>
                  <w:tcW w:w="1693" w:type="dxa"/>
                  <w:vMerge/>
                  <w:vAlign w:val="center"/>
                </w:tcPr>
                <w:p w:rsidR="001F4CB9" w:rsidRDefault="001F4CB9" w:rsidP="001F4CB9">
                  <w:pPr>
                    <w:jc w:val="center"/>
                  </w:pPr>
                </w:p>
              </w:tc>
            </w:tr>
            <w:tr w:rsidR="0015013E" w:rsidTr="001F4CB9">
              <w:tc>
                <w:tcPr>
                  <w:tcW w:w="1213" w:type="dxa"/>
                  <w:vMerge w:val="restart"/>
                  <w:vAlign w:val="center"/>
                </w:tcPr>
                <w:p w:rsidR="0015013E" w:rsidRDefault="0015013E" w:rsidP="008F7355">
                  <w:pPr>
                    <w:jc w:val="center"/>
                  </w:pPr>
                  <w:r>
                    <w:rPr>
                      <w:rFonts w:hint="eastAsia"/>
                    </w:rPr>
                    <w:t>颗粒物</w:t>
                  </w:r>
                </w:p>
              </w:tc>
              <w:tc>
                <w:tcPr>
                  <w:tcW w:w="1683" w:type="dxa"/>
                  <w:vMerge w:val="restart"/>
                  <w:vAlign w:val="center"/>
                </w:tcPr>
                <w:p w:rsidR="0015013E" w:rsidRDefault="0015013E" w:rsidP="008F7355">
                  <w:pPr>
                    <w:jc w:val="center"/>
                  </w:pPr>
                  <w:r>
                    <w:rPr>
                      <w:rFonts w:hint="eastAsia"/>
                    </w:rPr>
                    <w:t>120</w:t>
                  </w:r>
                </w:p>
              </w:tc>
              <w:tc>
                <w:tcPr>
                  <w:tcW w:w="1559" w:type="dxa"/>
                  <w:vAlign w:val="center"/>
                </w:tcPr>
                <w:p w:rsidR="0015013E" w:rsidRDefault="0015013E" w:rsidP="008F7355">
                  <w:pPr>
                    <w:jc w:val="center"/>
                  </w:pPr>
                  <w:r>
                    <w:rPr>
                      <w:rFonts w:hint="eastAsia"/>
                    </w:rPr>
                    <w:t>15</w:t>
                  </w:r>
                </w:p>
              </w:tc>
              <w:tc>
                <w:tcPr>
                  <w:tcW w:w="1134" w:type="dxa"/>
                  <w:vAlign w:val="center"/>
                </w:tcPr>
                <w:p w:rsidR="0015013E" w:rsidRDefault="0015013E" w:rsidP="008F7355">
                  <w:pPr>
                    <w:jc w:val="center"/>
                  </w:pPr>
                  <w:r>
                    <w:t>3.5</w:t>
                  </w:r>
                </w:p>
              </w:tc>
              <w:tc>
                <w:tcPr>
                  <w:tcW w:w="1693" w:type="dxa"/>
                  <w:vMerge w:val="restart"/>
                  <w:vAlign w:val="center"/>
                </w:tcPr>
                <w:p w:rsidR="0015013E" w:rsidRDefault="0015013E" w:rsidP="008F7355">
                  <w:pPr>
                    <w:jc w:val="center"/>
                  </w:pPr>
                  <w:r>
                    <w:t>1.0</w:t>
                  </w:r>
                </w:p>
              </w:tc>
            </w:tr>
            <w:tr w:rsidR="0015013E" w:rsidTr="001F4CB9">
              <w:tc>
                <w:tcPr>
                  <w:tcW w:w="1213" w:type="dxa"/>
                  <w:vMerge/>
                  <w:vAlign w:val="center"/>
                </w:tcPr>
                <w:p w:rsidR="0015013E" w:rsidRDefault="0015013E" w:rsidP="008F7355">
                  <w:pPr>
                    <w:jc w:val="center"/>
                  </w:pPr>
                </w:p>
              </w:tc>
              <w:tc>
                <w:tcPr>
                  <w:tcW w:w="1683" w:type="dxa"/>
                  <w:vMerge/>
                  <w:vAlign w:val="center"/>
                </w:tcPr>
                <w:p w:rsidR="0015013E" w:rsidRDefault="0015013E" w:rsidP="008F7355">
                  <w:pPr>
                    <w:jc w:val="center"/>
                  </w:pPr>
                </w:p>
              </w:tc>
              <w:tc>
                <w:tcPr>
                  <w:tcW w:w="1559" w:type="dxa"/>
                  <w:vAlign w:val="center"/>
                </w:tcPr>
                <w:p w:rsidR="0015013E" w:rsidRDefault="0015013E" w:rsidP="008F7355">
                  <w:pPr>
                    <w:jc w:val="center"/>
                  </w:pPr>
                  <w:r>
                    <w:rPr>
                      <w:rFonts w:hint="eastAsia"/>
                    </w:rPr>
                    <w:t>20</w:t>
                  </w:r>
                </w:p>
              </w:tc>
              <w:tc>
                <w:tcPr>
                  <w:tcW w:w="1134" w:type="dxa"/>
                  <w:vAlign w:val="center"/>
                </w:tcPr>
                <w:p w:rsidR="0015013E" w:rsidRDefault="0015013E" w:rsidP="008F7355">
                  <w:pPr>
                    <w:jc w:val="center"/>
                  </w:pPr>
                  <w:r>
                    <w:rPr>
                      <w:rFonts w:hint="eastAsia"/>
                    </w:rPr>
                    <w:t>5.9</w:t>
                  </w:r>
                </w:p>
              </w:tc>
              <w:tc>
                <w:tcPr>
                  <w:tcW w:w="1693" w:type="dxa"/>
                  <w:vMerge/>
                  <w:vAlign w:val="center"/>
                </w:tcPr>
                <w:p w:rsidR="0015013E" w:rsidRDefault="0015013E" w:rsidP="008F7355">
                  <w:pPr>
                    <w:jc w:val="center"/>
                  </w:pPr>
                </w:p>
              </w:tc>
            </w:tr>
            <w:tr w:rsidR="0015013E" w:rsidTr="001F4CB9">
              <w:tc>
                <w:tcPr>
                  <w:tcW w:w="1213" w:type="dxa"/>
                  <w:vMerge w:val="restart"/>
                  <w:vAlign w:val="center"/>
                </w:tcPr>
                <w:p w:rsidR="0015013E" w:rsidRDefault="0015013E" w:rsidP="008F7355">
                  <w:pPr>
                    <w:jc w:val="center"/>
                  </w:pPr>
                  <w:r>
                    <w:rPr>
                      <w:rFonts w:hint="eastAsia"/>
                    </w:rPr>
                    <w:t>非甲烷总烃</w:t>
                  </w:r>
                </w:p>
              </w:tc>
              <w:tc>
                <w:tcPr>
                  <w:tcW w:w="1683" w:type="dxa"/>
                  <w:vMerge w:val="restart"/>
                  <w:vAlign w:val="center"/>
                </w:tcPr>
                <w:p w:rsidR="0015013E" w:rsidRDefault="0015013E" w:rsidP="008F7355">
                  <w:pPr>
                    <w:jc w:val="center"/>
                  </w:pPr>
                  <w:r>
                    <w:rPr>
                      <w:rFonts w:hint="eastAsia"/>
                    </w:rPr>
                    <w:t>120</w:t>
                  </w:r>
                </w:p>
              </w:tc>
              <w:tc>
                <w:tcPr>
                  <w:tcW w:w="1559" w:type="dxa"/>
                  <w:vAlign w:val="center"/>
                </w:tcPr>
                <w:p w:rsidR="0015013E" w:rsidRDefault="0015013E" w:rsidP="008F7355">
                  <w:pPr>
                    <w:jc w:val="center"/>
                  </w:pPr>
                  <w:r>
                    <w:rPr>
                      <w:rFonts w:hint="eastAsia"/>
                    </w:rPr>
                    <w:t>15</w:t>
                  </w:r>
                </w:p>
              </w:tc>
              <w:tc>
                <w:tcPr>
                  <w:tcW w:w="1134" w:type="dxa"/>
                  <w:vAlign w:val="center"/>
                </w:tcPr>
                <w:p w:rsidR="0015013E" w:rsidRDefault="0015013E" w:rsidP="008F7355">
                  <w:pPr>
                    <w:jc w:val="center"/>
                  </w:pPr>
                  <w:r>
                    <w:t>10</w:t>
                  </w:r>
                </w:p>
              </w:tc>
              <w:tc>
                <w:tcPr>
                  <w:tcW w:w="1693" w:type="dxa"/>
                  <w:vMerge w:val="restart"/>
                  <w:vAlign w:val="center"/>
                </w:tcPr>
                <w:p w:rsidR="0015013E" w:rsidRDefault="0015013E" w:rsidP="008F7355">
                  <w:pPr>
                    <w:jc w:val="center"/>
                  </w:pPr>
                  <w:r>
                    <w:t>4.0</w:t>
                  </w:r>
                </w:p>
              </w:tc>
            </w:tr>
            <w:tr w:rsidR="0015013E" w:rsidTr="001F4CB9">
              <w:tc>
                <w:tcPr>
                  <w:tcW w:w="1213" w:type="dxa"/>
                  <w:vMerge/>
                  <w:vAlign w:val="center"/>
                </w:tcPr>
                <w:p w:rsidR="0015013E" w:rsidRDefault="0015013E" w:rsidP="008F7355">
                  <w:pPr>
                    <w:jc w:val="center"/>
                  </w:pPr>
                </w:p>
              </w:tc>
              <w:tc>
                <w:tcPr>
                  <w:tcW w:w="1683" w:type="dxa"/>
                  <w:vMerge/>
                  <w:vAlign w:val="center"/>
                </w:tcPr>
                <w:p w:rsidR="0015013E" w:rsidRDefault="0015013E" w:rsidP="008F7355">
                  <w:pPr>
                    <w:jc w:val="center"/>
                  </w:pPr>
                </w:p>
              </w:tc>
              <w:tc>
                <w:tcPr>
                  <w:tcW w:w="1559" w:type="dxa"/>
                  <w:vAlign w:val="center"/>
                </w:tcPr>
                <w:p w:rsidR="0015013E" w:rsidRDefault="0015013E" w:rsidP="008F7355">
                  <w:pPr>
                    <w:jc w:val="center"/>
                  </w:pPr>
                  <w:r>
                    <w:rPr>
                      <w:rFonts w:hint="eastAsia"/>
                    </w:rPr>
                    <w:t>20</w:t>
                  </w:r>
                </w:p>
              </w:tc>
              <w:tc>
                <w:tcPr>
                  <w:tcW w:w="1134" w:type="dxa"/>
                  <w:vAlign w:val="center"/>
                </w:tcPr>
                <w:p w:rsidR="0015013E" w:rsidRDefault="0015013E" w:rsidP="008F7355">
                  <w:pPr>
                    <w:jc w:val="center"/>
                  </w:pPr>
                  <w:r>
                    <w:rPr>
                      <w:rFonts w:hint="eastAsia"/>
                    </w:rPr>
                    <w:t>17</w:t>
                  </w:r>
                </w:p>
              </w:tc>
              <w:tc>
                <w:tcPr>
                  <w:tcW w:w="1693" w:type="dxa"/>
                  <w:vMerge/>
                  <w:vAlign w:val="center"/>
                </w:tcPr>
                <w:p w:rsidR="0015013E" w:rsidRDefault="0015013E" w:rsidP="008F7355">
                  <w:pPr>
                    <w:jc w:val="center"/>
                  </w:pPr>
                </w:p>
              </w:tc>
            </w:tr>
          </w:tbl>
          <w:p w:rsidR="003548FB" w:rsidRDefault="003548FB" w:rsidP="003548FB">
            <w:pPr>
              <w:spacing w:line="360" w:lineRule="auto"/>
              <w:ind w:firstLineChars="200" w:firstLine="420"/>
            </w:pPr>
            <w:r>
              <w:rPr>
                <w:rFonts w:hint="eastAsia"/>
              </w:rPr>
              <w:t>企业厂区内挥发性有机物（</w:t>
            </w:r>
            <w:r>
              <w:rPr>
                <w:rFonts w:hint="eastAsia"/>
              </w:rPr>
              <w:t>VOCs</w:t>
            </w:r>
            <w:r>
              <w:rPr>
                <w:rFonts w:hint="eastAsia"/>
              </w:rPr>
              <w:t>）无组织排放监控点浓度应符合《挥发性有机物无组织排放控制标准》（</w:t>
            </w:r>
            <w:r>
              <w:rPr>
                <w:rFonts w:hint="eastAsia"/>
              </w:rPr>
              <w:t>GB37822-2019</w:t>
            </w:r>
            <w:r>
              <w:rPr>
                <w:rFonts w:hint="eastAsia"/>
              </w:rPr>
              <w:t>）中表</w:t>
            </w:r>
            <w:r>
              <w:rPr>
                <w:rFonts w:hint="eastAsia"/>
              </w:rPr>
              <w:t>A.1</w:t>
            </w:r>
            <w:r>
              <w:rPr>
                <w:rFonts w:hint="eastAsia"/>
              </w:rPr>
              <w:t>规定的限值</w:t>
            </w:r>
            <w:r>
              <w:t>。</w:t>
            </w:r>
            <w:r w:rsidRPr="004C2118">
              <w:t>详见表</w:t>
            </w:r>
            <w:r w:rsidRPr="004C2118">
              <w:t>1-</w:t>
            </w:r>
            <w:r>
              <w:t>3</w:t>
            </w:r>
            <w:r w:rsidRPr="004C2118">
              <w:t>。</w:t>
            </w:r>
          </w:p>
          <w:p w:rsidR="003548FB" w:rsidRDefault="003548FB" w:rsidP="003548FB">
            <w:pPr>
              <w:jc w:val="center"/>
            </w:pPr>
            <w:r w:rsidRPr="00D7134E">
              <w:t>表</w:t>
            </w:r>
            <w:r w:rsidRPr="00D7134E">
              <w:t>1-</w:t>
            </w:r>
            <w:r>
              <w:t>3</w:t>
            </w:r>
            <w:r w:rsidRPr="00D7134E">
              <w:t xml:space="preserve">  </w:t>
            </w:r>
            <w:r>
              <w:rPr>
                <w:rFonts w:hint="eastAsia"/>
              </w:rPr>
              <w:t>厂区内</w:t>
            </w:r>
            <w:r>
              <w:t>挥发性有机物</w:t>
            </w:r>
            <w:r>
              <w:rPr>
                <w:rFonts w:hint="eastAsia"/>
              </w:rPr>
              <w:t>(</w:t>
            </w:r>
            <w:r>
              <w:t>VOCs</w:t>
            </w:r>
            <w:r>
              <w:rPr>
                <w:rFonts w:hint="eastAsia"/>
              </w:rPr>
              <w:t>)</w:t>
            </w:r>
            <w:r>
              <w:rPr>
                <w:rFonts w:hint="eastAsia"/>
              </w:rPr>
              <w:t>无组织</w:t>
            </w:r>
            <w:r>
              <w:t>排放限值</w:t>
            </w:r>
            <w:r>
              <w:rPr>
                <w:rFonts w:hint="eastAsia"/>
              </w:rPr>
              <w:t xml:space="preserve"> </w:t>
            </w:r>
            <w:r>
              <w:rPr>
                <w:rFonts w:hint="eastAsia"/>
              </w:rPr>
              <w:t>单位</w:t>
            </w:r>
            <w:r>
              <w:t>：</w:t>
            </w:r>
            <w:r w:rsidRPr="00C96D55">
              <w:rPr>
                <w:rFonts w:hint="eastAsia"/>
                <w:color w:val="000000"/>
                <w:szCs w:val="21"/>
              </w:rPr>
              <w:t>mg/m</w:t>
            </w:r>
            <w:r w:rsidRPr="00C96D55">
              <w:rPr>
                <w:rFonts w:hint="eastAsia"/>
                <w:color w:val="000000"/>
                <w:szCs w:val="21"/>
                <w:vertAlign w:val="superscript"/>
              </w:rPr>
              <w:t>3</w:t>
            </w:r>
          </w:p>
          <w:tbl>
            <w:tblPr>
              <w:tblStyle w:val="aa"/>
              <w:tblW w:w="0" w:type="auto"/>
              <w:tblLayout w:type="fixed"/>
              <w:tblLook w:val="04A0" w:firstRow="1" w:lastRow="0" w:firstColumn="1" w:lastColumn="0" w:noHBand="0" w:noVBand="1"/>
            </w:tblPr>
            <w:tblGrid>
              <w:gridCol w:w="1336"/>
              <w:gridCol w:w="1134"/>
              <w:gridCol w:w="3119"/>
              <w:gridCol w:w="1693"/>
            </w:tblGrid>
            <w:tr w:rsidR="003548FB" w:rsidTr="00C23241">
              <w:tc>
                <w:tcPr>
                  <w:tcW w:w="1336" w:type="dxa"/>
                </w:tcPr>
                <w:p w:rsidR="003548FB" w:rsidRDefault="003548FB" w:rsidP="003548FB">
                  <w:pPr>
                    <w:spacing w:line="360" w:lineRule="auto"/>
                  </w:pPr>
                  <w:r>
                    <w:rPr>
                      <w:rFonts w:hint="eastAsia"/>
                    </w:rPr>
                    <w:t>污染物</w:t>
                  </w:r>
                  <w:r>
                    <w:t>项目</w:t>
                  </w:r>
                </w:p>
              </w:tc>
              <w:tc>
                <w:tcPr>
                  <w:tcW w:w="1134" w:type="dxa"/>
                </w:tcPr>
                <w:p w:rsidR="003548FB" w:rsidRDefault="003548FB" w:rsidP="003548FB">
                  <w:pPr>
                    <w:spacing w:line="360" w:lineRule="auto"/>
                  </w:pPr>
                  <w:r>
                    <w:rPr>
                      <w:rFonts w:hint="eastAsia"/>
                    </w:rPr>
                    <w:t>排放限值</w:t>
                  </w:r>
                </w:p>
              </w:tc>
              <w:tc>
                <w:tcPr>
                  <w:tcW w:w="3119" w:type="dxa"/>
                </w:tcPr>
                <w:p w:rsidR="003548FB" w:rsidRDefault="003548FB" w:rsidP="003548FB">
                  <w:pPr>
                    <w:spacing w:line="360" w:lineRule="auto"/>
                  </w:pPr>
                  <w:r>
                    <w:rPr>
                      <w:rFonts w:hint="eastAsia"/>
                    </w:rPr>
                    <w:t>限值含义</w:t>
                  </w:r>
                </w:p>
              </w:tc>
              <w:tc>
                <w:tcPr>
                  <w:tcW w:w="1693" w:type="dxa"/>
                </w:tcPr>
                <w:p w:rsidR="003548FB" w:rsidRDefault="003548FB" w:rsidP="003548FB">
                  <w:pPr>
                    <w:spacing w:line="360" w:lineRule="auto"/>
                  </w:pPr>
                  <w:r>
                    <w:rPr>
                      <w:rFonts w:hint="eastAsia"/>
                    </w:rPr>
                    <w:t>无组织</w:t>
                  </w:r>
                  <w:r>
                    <w:t>排放监控位置</w:t>
                  </w:r>
                </w:p>
              </w:tc>
            </w:tr>
            <w:tr w:rsidR="003548FB" w:rsidTr="00C23241">
              <w:tc>
                <w:tcPr>
                  <w:tcW w:w="1336" w:type="dxa"/>
                  <w:vMerge w:val="restart"/>
                </w:tcPr>
                <w:p w:rsidR="003548FB" w:rsidRDefault="003548FB" w:rsidP="003548FB">
                  <w:pPr>
                    <w:spacing w:line="360" w:lineRule="auto"/>
                  </w:pPr>
                  <w:r>
                    <w:rPr>
                      <w:rFonts w:hint="eastAsia"/>
                    </w:rPr>
                    <w:t>非甲烷总烃</w:t>
                  </w:r>
                  <w:r>
                    <w:t>（</w:t>
                  </w:r>
                  <w:r>
                    <w:rPr>
                      <w:rFonts w:hint="eastAsia"/>
                    </w:rPr>
                    <w:t>NMHC</w:t>
                  </w:r>
                  <w:r>
                    <w:t>）</w:t>
                  </w:r>
                </w:p>
              </w:tc>
              <w:tc>
                <w:tcPr>
                  <w:tcW w:w="1134" w:type="dxa"/>
                </w:tcPr>
                <w:p w:rsidR="003548FB" w:rsidRDefault="003548FB" w:rsidP="003548FB">
                  <w:pPr>
                    <w:spacing w:line="360" w:lineRule="auto"/>
                  </w:pPr>
                  <w:r>
                    <w:rPr>
                      <w:rFonts w:hint="eastAsia"/>
                    </w:rPr>
                    <w:t>10</w:t>
                  </w:r>
                </w:p>
              </w:tc>
              <w:tc>
                <w:tcPr>
                  <w:tcW w:w="3119" w:type="dxa"/>
                </w:tcPr>
                <w:p w:rsidR="003548FB" w:rsidRDefault="003548FB" w:rsidP="003548FB">
                  <w:pPr>
                    <w:spacing w:line="360" w:lineRule="auto"/>
                  </w:pPr>
                  <w:r>
                    <w:rPr>
                      <w:rFonts w:hint="eastAsia"/>
                    </w:rPr>
                    <w:t>监控点处</w:t>
                  </w:r>
                  <w:r>
                    <w:rPr>
                      <w:rFonts w:hint="eastAsia"/>
                    </w:rPr>
                    <w:t>1</w:t>
                  </w:r>
                  <w:r>
                    <w:rPr>
                      <w:rFonts w:hint="eastAsia"/>
                    </w:rPr>
                    <w:t>小时</w:t>
                  </w:r>
                  <w:r>
                    <w:t>平均浓度限值</w:t>
                  </w:r>
                </w:p>
              </w:tc>
              <w:tc>
                <w:tcPr>
                  <w:tcW w:w="1693" w:type="dxa"/>
                  <w:vMerge w:val="restart"/>
                </w:tcPr>
                <w:p w:rsidR="003548FB" w:rsidRDefault="003548FB" w:rsidP="003548FB">
                  <w:pPr>
                    <w:spacing w:line="360" w:lineRule="auto"/>
                  </w:pPr>
                  <w:r>
                    <w:rPr>
                      <w:rFonts w:hint="eastAsia"/>
                    </w:rPr>
                    <w:t>在</w:t>
                  </w:r>
                  <w:r>
                    <w:t>厂房外设置监控点</w:t>
                  </w:r>
                </w:p>
              </w:tc>
            </w:tr>
            <w:tr w:rsidR="003548FB" w:rsidTr="00C23241">
              <w:tc>
                <w:tcPr>
                  <w:tcW w:w="1336" w:type="dxa"/>
                  <w:vMerge/>
                </w:tcPr>
                <w:p w:rsidR="003548FB" w:rsidRDefault="003548FB" w:rsidP="003548FB">
                  <w:pPr>
                    <w:spacing w:line="360" w:lineRule="auto"/>
                  </w:pPr>
                </w:p>
              </w:tc>
              <w:tc>
                <w:tcPr>
                  <w:tcW w:w="1134" w:type="dxa"/>
                </w:tcPr>
                <w:p w:rsidR="003548FB" w:rsidRDefault="003548FB" w:rsidP="003548FB">
                  <w:pPr>
                    <w:spacing w:line="360" w:lineRule="auto"/>
                  </w:pPr>
                  <w:r>
                    <w:rPr>
                      <w:rFonts w:hint="eastAsia"/>
                    </w:rPr>
                    <w:t>30</w:t>
                  </w:r>
                </w:p>
              </w:tc>
              <w:tc>
                <w:tcPr>
                  <w:tcW w:w="3119" w:type="dxa"/>
                </w:tcPr>
                <w:p w:rsidR="003548FB" w:rsidRDefault="003548FB" w:rsidP="003548FB">
                  <w:pPr>
                    <w:spacing w:line="360" w:lineRule="auto"/>
                  </w:pPr>
                  <w:r>
                    <w:rPr>
                      <w:rFonts w:hint="eastAsia"/>
                    </w:rPr>
                    <w:t>监控点</w:t>
                  </w:r>
                  <w:r>
                    <w:t>处理任意一次浓度值</w:t>
                  </w:r>
                </w:p>
              </w:tc>
              <w:tc>
                <w:tcPr>
                  <w:tcW w:w="1693" w:type="dxa"/>
                  <w:vMerge/>
                </w:tcPr>
                <w:p w:rsidR="003548FB" w:rsidRPr="003548FB" w:rsidRDefault="003548FB" w:rsidP="003548FB">
                  <w:pPr>
                    <w:spacing w:line="360" w:lineRule="auto"/>
                  </w:pPr>
                </w:p>
              </w:tc>
            </w:tr>
          </w:tbl>
          <w:p w:rsidR="0087009E" w:rsidRPr="00657AA1" w:rsidRDefault="0087009E" w:rsidP="0087009E">
            <w:pPr>
              <w:spacing w:line="360" w:lineRule="auto"/>
            </w:pPr>
            <w:r w:rsidRPr="00657AA1">
              <w:t>3</w:t>
            </w:r>
            <w:r w:rsidRPr="00657AA1">
              <w:t>、厂界环境噪声</w:t>
            </w:r>
          </w:p>
          <w:p w:rsidR="0087009E" w:rsidRPr="00657AA1" w:rsidRDefault="00D01B1C" w:rsidP="00D01B1C">
            <w:pPr>
              <w:spacing w:line="360" w:lineRule="auto"/>
              <w:ind w:firstLineChars="200" w:firstLine="420"/>
            </w:pPr>
            <w:r>
              <w:rPr>
                <w:rFonts w:hint="eastAsia"/>
              </w:rPr>
              <w:t>项目</w:t>
            </w:r>
            <w:r>
              <w:t>厂界噪声排放执行</w:t>
            </w:r>
            <w:r w:rsidR="0087009E" w:rsidRPr="00657AA1">
              <w:t>《工业企业厂界环境噪声排放标准》（</w:t>
            </w:r>
            <w:r w:rsidR="0087009E" w:rsidRPr="00657AA1">
              <w:t>GB 12348-2008</w:t>
            </w:r>
            <w:r w:rsidR="0087009E" w:rsidRPr="00657AA1">
              <w:t>）</w:t>
            </w:r>
            <w:r w:rsidR="0087009E" w:rsidRPr="00657AA1">
              <w:t>3</w:t>
            </w:r>
            <w:r w:rsidR="0087009E" w:rsidRPr="00657AA1">
              <w:t>类标准，即昼间</w:t>
            </w:r>
            <w:r w:rsidR="0087009E" w:rsidRPr="00657AA1">
              <w:t>65dB</w:t>
            </w:r>
            <w:r w:rsidR="0087009E" w:rsidRPr="00657AA1">
              <w:t>（</w:t>
            </w:r>
            <w:r w:rsidR="0087009E" w:rsidRPr="00657AA1">
              <w:t>A</w:t>
            </w:r>
            <w:r w:rsidR="0087009E" w:rsidRPr="00657AA1">
              <w:t>）、夜间</w:t>
            </w:r>
            <w:r w:rsidR="0087009E" w:rsidRPr="00657AA1">
              <w:t>55dB</w:t>
            </w:r>
            <w:r w:rsidR="0087009E" w:rsidRPr="00657AA1">
              <w:t>（</w:t>
            </w:r>
            <w:r w:rsidR="0087009E" w:rsidRPr="00657AA1">
              <w:t>A</w:t>
            </w:r>
            <w:r w:rsidR="00A86E1D" w:rsidRPr="00657AA1">
              <w:t>）</w:t>
            </w:r>
            <w:r>
              <w:rPr>
                <w:rFonts w:hint="eastAsia"/>
              </w:rPr>
              <w:t>。</w:t>
            </w:r>
          </w:p>
          <w:p w:rsidR="00A042D1" w:rsidRPr="0036435F" w:rsidRDefault="00A042D1" w:rsidP="00A042D1">
            <w:pPr>
              <w:spacing w:line="360" w:lineRule="auto"/>
            </w:pPr>
            <w:r w:rsidRPr="0036435F">
              <w:t>4</w:t>
            </w:r>
            <w:r w:rsidRPr="0036435F">
              <w:t>、</w:t>
            </w:r>
            <w:r w:rsidRPr="0036435F">
              <w:rPr>
                <w:rFonts w:hint="eastAsia"/>
              </w:rPr>
              <w:t>固体</w:t>
            </w:r>
            <w:r w:rsidRPr="0036435F">
              <w:t>废弃物</w:t>
            </w:r>
          </w:p>
          <w:p w:rsidR="00947B6A" w:rsidRPr="00106901" w:rsidRDefault="00E20CF7" w:rsidP="00F474A2">
            <w:pPr>
              <w:spacing w:line="360" w:lineRule="auto"/>
              <w:ind w:firstLineChars="200" w:firstLine="420"/>
              <w:rPr>
                <w:szCs w:val="21"/>
              </w:rPr>
            </w:pPr>
            <w:r>
              <w:rPr>
                <w:rFonts w:hint="eastAsia"/>
              </w:rPr>
              <w:t>固体废物处置依据《</w:t>
            </w:r>
            <w:r>
              <w:rPr>
                <w:rFonts w:hint="eastAsia"/>
              </w:rPr>
              <w:t xml:space="preserve"> </w:t>
            </w:r>
            <w:r>
              <w:rPr>
                <w:rFonts w:hint="eastAsia"/>
              </w:rPr>
              <w:t>国家危险废物名录》和《</w:t>
            </w:r>
            <w:r>
              <w:rPr>
                <w:rFonts w:hint="eastAsia"/>
              </w:rPr>
              <w:t xml:space="preserve"> </w:t>
            </w:r>
            <w:r>
              <w:rPr>
                <w:rFonts w:hint="eastAsia"/>
              </w:rPr>
              <w:t>固体废物鉴别标准通则》</w:t>
            </w:r>
            <w:r>
              <w:rPr>
                <w:rFonts w:hint="eastAsia"/>
              </w:rPr>
              <w:t>(GB34330-2017)</w:t>
            </w:r>
            <w:r>
              <w:rPr>
                <w:rFonts w:hint="eastAsia"/>
              </w:rPr>
              <w:t>来鉴别一般工业废物和危险废物；根据固废的类别分别执行《一般工业固体固废贮存、</w:t>
            </w:r>
            <w:r>
              <w:rPr>
                <w:rFonts w:hint="eastAsia"/>
              </w:rPr>
              <w:t xml:space="preserve"> </w:t>
            </w:r>
            <w:r>
              <w:rPr>
                <w:rFonts w:hint="eastAsia"/>
              </w:rPr>
              <w:t>处置场污染控制标准》</w:t>
            </w:r>
            <w:r>
              <w:rPr>
                <w:rFonts w:hint="eastAsia"/>
              </w:rPr>
              <w:t xml:space="preserve"> (GB18599-2001)</w:t>
            </w:r>
            <w:r>
              <w:rPr>
                <w:rFonts w:hint="eastAsia"/>
              </w:rPr>
              <w:t>及其修改单、</w:t>
            </w:r>
            <w:r>
              <w:rPr>
                <w:rFonts w:hint="eastAsia"/>
              </w:rPr>
              <w:t xml:space="preserve"> </w:t>
            </w:r>
            <w:r>
              <w:rPr>
                <w:rFonts w:hint="eastAsia"/>
              </w:rPr>
              <w:t>《危险废物贮存污染控制标准》</w:t>
            </w:r>
            <w:r>
              <w:rPr>
                <w:rFonts w:hint="eastAsia"/>
              </w:rPr>
              <w:t>(GB18597-2001)</w:t>
            </w:r>
            <w:r>
              <w:rPr>
                <w:rFonts w:hint="eastAsia"/>
              </w:rPr>
              <w:t>及其修改单。</w:t>
            </w:r>
          </w:p>
        </w:tc>
      </w:tr>
    </w:tbl>
    <w:p w:rsidR="00A31E2D" w:rsidRPr="00106901" w:rsidRDefault="00E911AF">
      <w:pPr>
        <w:adjustRightInd w:val="0"/>
        <w:snapToGrid w:val="0"/>
        <w:spacing w:line="500" w:lineRule="exact"/>
        <w:outlineLvl w:val="0"/>
        <w:rPr>
          <w:b/>
          <w:bCs/>
          <w:kern w:val="44"/>
          <w:sz w:val="28"/>
          <w:szCs w:val="28"/>
        </w:rPr>
      </w:pPr>
      <w:r w:rsidRPr="00106901">
        <w:rPr>
          <w:b/>
          <w:bCs/>
          <w:kern w:val="44"/>
          <w:sz w:val="28"/>
          <w:szCs w:val="28"/>
        </w:rPr>
        <w:lastRenderedPageBreak/>
        <w:t>表</w:t>
      </w:r>
      <w:r w:rsidR="00CB5AE1" w:rsidRPr="00106901">
        <w:rPr>
          <w:b/>
          <w:bCs/>
          <w:kern w:val="44"/>
          <w:sz w:val="28"/>
          <w:szCs w:val="28"/>
        </w:rPr>
        <w:t>二</w:t>
      </w:r>
      <w:r w:rsidR="008644B9" w:rsidRPr="00106901">
        <w:rPr>
          <w:b/>
          <w:bCs/>
          <w:kern w:val="44"/>
          <w:sz w:val="28"/>
          <w:szCs w:val="28"/>
        </w:rPr>
        <w:t>、工程</w:t>
      </w:r>
      <w:r w:rsidR="003D3098" w:rsidRPr="00106901">
        <w:rPr>
          <w:b/>
          <w:bCs/>
          <w:kern w:val="44"/>
          <w:sz w:val="28"/>
          <w:szCs w:val="28"/>
        </w:rPr>
        <w:t>建设内容</w:t>
      </w:r>
    </w:p>
    <w:tbl>
      <w:tblPr>
        <w:tblStyle w:val="aa"/>
        <w:tblW w:w="8897" w:type="dxa"/>
        <w:tblLook w:val="04A0" w:firstRow="1" w:lastRow="0" w:firstColumn="1" w:lastColumn="0" w:noHBand="0" w:noVBand="1"/>
      </w:tblPr>
      <w:tblGrid>
        <w:gridCol w:w="8907"/>
      </w:tblGrid>
      <w:tr w:rsidR="00A31E2D" w:rsidRPr="00106901" w:rsidTr="00915931">
        <w:tc>
          <w:tcPr>
            <w:tcW w:w="8897" w:type="dxa"/>
          </w:tcPr>
          <w:p w:rsidR="00855EF7" w:rsidRPr="00106901" w:rsidRDefault="00855EF7" w:rsidP="00855EF7">
            <w:pPr>
              <w:pStyle w:val="ae"/>
              <w:spacing w:line="554" w:lineRule="exact"/>
              <w:ind w:firstLineChars="200" w:firstLine="422"/>
              <w:rPr>
                <w:b/>
                <w:szCs w:val="21"/>
              </w:rPr>
            </w:pPr>
            <w:r w:rsidRPr="00106901">
              <w:rPr>
                <w:b/>
                <w:szCs w:val="21"/>
              </w:rPr>
              <w:t>1</w:t>
            </w:r>
            <w:r w:rsidRPr="00106901">
              <w:rPr>
                <w:b/>
                <w:szCs w:val="21"/>
              </w:rPr>
              <w:t>、项目概况</w:t>
            </w:r>
          </w:p>
          <w:p w:rsidR="0078610D" w:rsidRDefault="00D40B92" w:rsidP="00B0553E">
            <w:pPr>
              <w:pStyle w:val="ae"/>
              <w:spacing w:line="554" w:lineRule="exact"/>
              <w:ind w:firstLineChars="200" w:firstLine="412"/>
              <w:rPr>
                <w:spacing w:val="-2"/>
                <w:szCs w:val="21"/>
              </w:rPr>
            </w:pPr>
            <w:r>
              <w:rPr>
                <w:rFonts w:hint="eastAsia"/>
                <w:spacing w:val="-2"/>
                <w:szCs w:val="21"/>
              </w:rPr>
              <w:t>嘉善星龙电讯产品有限公司位于</w:t>
            </w:r>
            <w:r w:rsidRPr="00D40B92">
              <w:rPr>
                <w:rFonts w:hint="eastAsia"/>
                <w:spacing w:val="-2"/>
                <w:szCs w:val="21"/>
              </w:rPr>
              <w:t>嘉善县西塘镇市政工业园（邗上片）</w:t>
            </w:r>
            <w:r>
              <w:rPr>
                <w:rFonts w:hint="eastAsia"/>
                <w:spacing w:val="-2"/>
                <w:szCs w:val="21"/>
              </w:rPr>
              <w:t>，</w:t>
            </w:r>
            <w:r w:rsidR="0078610D">
              <w:rPr>
                <w:rFonts w:hint="eastAsia"/>
                <w:spacing w:val="-2"/>
                <w:szCs w:val="21"/>
              </w:rPr>
              <w:t>为</w:t>
            </w:r>
            <w:r w:rsidR="0078610D">
              <w:rPr>
                <w:spacing w:val="-2"/>
                <w:szCs w:val="21"/>
              </w:rPr>
              <w:t>满足市场需求和满足企业发展需要</w:t>
            </w:r>
            <w:r w:rsidR="0078610D">
              <w:rPr>
                <w:rFonts w:hint="eastAsia"/>
                <w:spacing w:val="-2"/>
                <w:szCs w:val="21"/>
              </w:rPr>
              <w:t>，</w:t>
            </w:r>
            <w:r w:rsidR="0078610D">
              <w:rPr>
                <w:spacing w:val="-2"/>
                <w:szCs w:val="21"/>
              </w:rPr>
              <w:t>企业投</w:t>
            </w:r>
            <w:r w:rsidR="0078610D" w:rsidRPr="00D953AC">
              <w:rPr>
                <w:spacing w:val="-2"/>
                <w:szCs w:val="21"/>
              </w:rPr>
              <w:t>资</w:t>
            </w:r>
            <w:r w:rsidR="0078610D" w:rsidRPr="00D953AC">
              <w:rPr>
                <w:rFonts w:hint="eastAsia"/>
                <w:spacing w:val="-2"/>
                <w:szCs w:val="21"/>
              </w:rPr>
              <w:t>4100</w:t>
            </w:r>
            <w:r w:rsidR="0078610D" w:rsidRPr="00D953AC">
              <w:rPr>
                <w:rFonts w:hint="eastAsia"/>
                <w:spacing w:val="-2"/>
                <w:szCs w:val="21"/>
              </w:rPr>
              <w:t>万元</w:t>
            </w:r>
            <w:r w:rsidR="0078610D">
              <w:rPr>
                <w:spacing w:val="-2"/>
                <w:szCs w:val="21"/>
              </w:rPr>
              <w:t>异地扩建生产规模，租用位于嘉善县世纪大道</w:t>
            </w:r>
            <w:r w:rsidR="0078610D">
              <w:rPr>
                <w:rFonts w:hint="eastAsia"/>
                <w:spacing w:val="-2"/>
                <w:szCs w:val="21"/>
              </w:rPr>
              <w:t>3088</w:t>
            </w:r>
            <w:r w:rsidR="0078610D">
              <w:rPr>
                <w:rFonts w:hint="eastAsia"/>
                <w:spacing w:val="-2"/>
                <w:szCs w:val="21"/>
              </w:rPr>
              <w:t>号</w:t>
            </w:r>
            <w:r w:rsidR="0078610D">
              <w:rPr>
                <w:spacing w:val="-2"/>
                <w:szCs w:val="21"/>
              </w:rPr>
              <w:t>嘉善</w:t>
            </w:r>
            <w:r w:rsidR="0078610D" w:rsidRPr="00D953AC">
              <w:rPr>
                <w:rFonts w:hint="eastAsia"/>
                <w:spacing w:val="-2"/>
                <w:szCs w:val="21"/>
              </w:rPr>
              <w:t>嘉源通信科技有限公司现有工业用房，建筑面积</w:t>
            </w:r>
            <w:r w:rsidR="0078610D" w:rsidRPr="00D953AC">
              <w:rPr>
                <w:spacing w:val="-2"/>
                <w:szCs w:val="21"/>
              </w:rPr>
              <w:t>2800m</w:t>
            </w:r>
            <w:r w:rsidR="0078610D" w:rsidRPr="00D953AC">
              <w:rPr>
                <w:spacing w:val="-2"/>
                <w:szCs w:val="21"/>
                <w:vertAlign w:val="superscript"/>
              </w:rPr>
              <w:t>2</w:t>
            </w:r>
            <w:r w:rsidR="0078610D" w:rsidRPr="00D953AC">
              <w:rPr>
                <w:rFonts w:hint="eastAsia"/>
                <w:spacing w:val="-2"/>
                <w:szCs w:val="21"/>
              </w:rPr>
              <w:t>。</w:t>
            </w:r>
            <w:r w:rsidR="00FC14A2" w:rsidRPr="00D953AC">
              <w:rPr>
                <w:rFonts w:hint="eastAsia"/>
                <w:spacing w:val="-2"/>
                <w:szCs w:val="21"/>
              </w:rPr>
              <w:t>项目投入运行后，</w:t>
            </w:r>
            <w:r w:rsidR="00A9205E" w:rsidRPr="00D953AC">
              <w:rPr>
                <w:rFonts w:hint="eastAsia"/>
                <w:spacing w:val="-2"/>
                <w:szCs w:val="21"/>
              </w:rPr>
              <w:t>劳动定员</w:t>
            </w:r>
            <w:r w:rsidR="00D953AC" w:rsidRPr="00D953AC">
              <w:rPr>
                <w:spacing w:val="-2"/>
                <w:szCs w:val="21"/>
              </w:rPr>
              <w:t>300</w:t>
            </w:r>
            <w:r w:rsidR="00A9205E" w:rsidRPr="00D953AC">
              <w:rPr>
                <w:rFonts w:hint="eastAsia"/>
                <w:spacing w:val="-2"/>
                <w:szCs w:val="21"/>
              </w:rPr>
              <w:t>人</w:t>
            </w:r>
            <w:r w:rsidR="00A9205E" w:rsidRPr="00D953AC">
              <w:rPr>
                <w:spacing w:val="-2"/>
                <w:szCs w:val="21"/>
              </w:rPr>
              <w:t>，生产</w:t>
            </w:r>
            <w:r w:rsidR="00A9205E" w:rsidRPr="00D953AC">
              <w:rPr>
                <w:rFonts w:hint="eastAsia"/>
                <w:spacing w:val="-2"/>
                <w:szCs w:val="21"/>
              </w:rPr>
              <w:t>实行</w:t>
            </w:r>
            <w:r w:rsidR="000F7441" w:rsidRPr="00D953AC">
              <w:rPr>
                <w:rFonts w:hint="eastAsia"/>
                <w:spacing w:val="-2"/>
                <w:szCs w:val="21"/>
              </w:rPr>
              <w:t>一</w:t>
            </w:r>
            <w:r w:rsidR="00A9205E" w:rsidRPr="00D953AC">
              <w:rPr>
                <w:rFonts w:hint="eastAsia"/>
                <w:spacing w:val="-2"/>
                <w:szCs w:val="21"/>
              </w:rPr>
              <w:t>班制，每班工作</w:t>
            </w:r>
            <w:r w:rsidR="00A9205E" w:rsidRPr="00D953AC">
              <w:rPr>
                <w:rFonts w:hint="eastAsia"/>
                <w:spacing w:val="-2"/>
                <w:szCs w:val="21"/>
              </w:rPr>
              <w:t>8 h</w:t>
            </w:r>
            <w:r w:rsidR="00A9205E" w:rsidRPr="00D953AC">
              <w:rPr>
                <w:rFonts w:hint="eastAsia"/>
                <w:spacing w:val="-2"/>
                <w:szCs w:val="21"/>
              </w:rPr>
              <w:t>，年工作日</w:t>
            </w:r>
            <w:r w:rsidR="00D953AC" w:rsidRPr="00D953AC">
              <w:rPr>
                <w:spacing w:val="-2"/>
                <w:szCs w:val="21"/>
              </w:rPr>
              <w:t>300</w:t>
            </w:r>
            <w:r w:rsidR="00A9205E" w:rsidRPr="00D953AC">
              <w:rPr>
                <w:rFonts w:hint="eastAsia"/>
                <w:spacing w:val="-2"/>
                <w:szCs w:val="21"/>
              </w:rPr>
              <w:t>天</w:t>
            </w:r>
            <w:r w:rsidR="00A9205E" w:rsidRPr="00D953AC">
              <w:rPr>
                <w:spacing w:val="-2"/>
                <w:szCs w:val="21"/>
              </w:rPr>
              <w:t>。</w:t>
            </w:r>
            <w:r w:rsidR="00FC14A2" w:rsidRPr="00D953AC">
              <w:rPr>
                <w:rFonts w:hint="eastAsia"/>
                <w:spacing w:val="-2"/>
                <w:szCs w:val="21"/>
              </w:rPr>
              <w:t>项目审批产能为</w:t>
            </w:r>
            <w:r w:rsidR="0078610D" w:rsidRPr="00D953AC">
              <w:rPr>
                <w:rFonts w:hint="eastAsia"/>
                <w:spacing w:val="-2"/>
                <w:szCs w:val="21"/>
              </w:rPr>
              <w:t>年产</w:t>
            </w:r>
            <w:r w:rsidR="0078610D" w:rsidRPr="00D953AC">
              <w:rPr>
                <w:spacing w:val="-2"/>
                <w:szCs w:val="21"/>
              </w:rPr>
              <w:t>受话器、扬声器组件</w:t>
            </w:r>
            <w:r w:rsidR="0078610D" w:rsidRPr="00D953AC">
              <w:rPr>
                <w:rFonts w:hint="eastAsia"/>
                <w:spacing w:val="-2"/>
                <w:szCs w:val="21"/>
              </w:rPr>
              <w:t>2500</w:t>
            </w:r>
            <w:r w:rsidR="0078610D" w:rsidRPr="00D953AC">
              <w:rPr>
                <w:rFonts w:hint="eastAsia"/>
                <w:spacing w:val="-2"/>
                <w:szCs w:val="21"/>
              </w:rPr>
              <w:t>万</w:t>
            </w:r>
            <w:r w:rsidR="0078610D" w:rsidRPr="00D953AC">
              <w:rPr>
                <w:spacing w:val="-2"/>
                <w:szCs w:val="21"/>
              </w:rPr>
              <w:t>套。</w:t>
            </w:r>
          </w:p>
          <w:p w:rsidR="009F3C46" w:rsidRPr="00106901" w:rsidRDefault="00855EF7" w:rsidP="00855EF7">
            <w:pPr>
              <w:pStyle w:val="ae"/>
              <w:spacing w:line="554" w:lineRule="exact"/>
              <w:ind w:firstLineChars="200" w:firstLine="422"/>
              <w:rPr>
                <w:b/>
                <w:szCs w:val="21"/>
              </w:rPr>
            </w:pPr>
            <w:r w:rsidRPr="00106901">
              <w:rPr>
                <w:b/>
                <w:szCs w:val="21"/>
              </w:rPr>
              <w:t>2</w:t>
            </w:r>
            <w:r w:rsidR="009F3C46" w:rsidRPr="00106901">
              <w:rPr>
                <w:b/>
                <w:szCs w:val="21"/>
              </w:rPr>
              <w:t>、</w:t>
            </w:r>
            <w:r w:rsidR="00D35C3B" w:rsidRPr="00106901">
              <w:rPr>
                <w:b/>
                <w:szCs w:val="21"/>
              </w:rPr>
              <w:t>地理位置</w:t>
            </w:r>
          </w:p>
          <w:p w:rsidR="00DE29B9" w:rsidRPr="00DE29B9" w:rsidRDefault="00DE29B9" w:rsidP="00DE29B9">
            <w:pPr>
              <w:pStyle w:val="ae"/>
              <w:spacing w:line="554" w:lineRule="exact"/>
              <w:ind w:firstLineChars="200" w:firstLine="412"/>
              <w:rPr>
                <w:spacing w:val="-2"/>
                <w:szCs w:val="21"/>
              </w:rPr>
            </w:pPr>
            <w:r w:rsidRPr="00DE29B9">
              <w:rPr>
                <w:rFonts w:hint="eastAsia"/>
                <w:spacing w:val="-2"/>
                <w:szCs w:val="21"/>
              </w:rPr>
              <w:t>东面：东面为嘉善嘉源通信科技有限公司在建厂房，再往东为河道，隔河为嘉善宏达模具有限公司等工业企业；</w:t>
            </w:r>
          </w:p>
          <w:p w:rsidR="00DE29B9" w:rsidRPr="00DE29B9" w:rsidRDefault="00DE29B9" w:rsidP="00DE29B9">
            <w:pPr>
              <w:pStyle w:val="ae"/>
              <w:spacing w:line="554" w:lineRule="exact"/>
              <w:ind w:firstLineChars="200" w:firstLine="412"/>
              <w:rPr>
                <w:spacing w:val="-2"/>
                <w:szCs w:val="21"/>
              </w:rPr>
            </w:pPr>
            <w:r w:rsidRPr="00DE29B9">
              <w:rPr>
                <w:rFonts w:hint="eastAsia"/>
                <w:spacing w:val="-2"/>
                <w:szCs w:val="21"/>
              </w:rPr>
              <w:t>南面：南面为嘉善嘉源通信科技有限公司厂区，再往南为世纪大道，隔路为厍浜联民新区居民点（距厂界南侧</w:t>
            </w:r>
            <w:r w:rsidRPr="00DE29B9">
              <w:rPr>
                <w:rFonts w:hint="eastAsia"/>
                <w:spacing w:val="-2"/>
                <w:szCs w:val="21"/>
              </w:rPr>
              <w:t>195m</w:t>
            </w:r>
            <w:r w:rsidRPr="00DE29B9">
              <w:rPr>
                <w:rFonts w:hint="eastAsia"/>
                <w:spacing w:val="-2"/>
                <w:szCs w:val="21"/>
              </w:rPr>
              <w:t>）和兴善小区居民点（距厂界东南侧</w:t>
            </w:r>
            <w:r w:rsidRPr="00DE29B9">
              <w:rPr>
                <w:rFonts w:hint="eastAsia"/>
                <w:spacing w:val="-2"/>
                <w:szCs w:val="21"/>
              </w:rPr>
              <w:t>240m</w:t>
            </w:r>
            <w:r w:rsidRPr="00DE29B9">
              <w:rPr>
                <w:rFonts w:hint="eastAsia"/>
                <w:spacing w:val="-2"/>
                <w:szCs w:val="21"/>
              </w:rPr>
              <w:t>）。</w:t>
            </w:r>
          </w:p>
          <w:p w:rsidR="00DE29B9" w:rsidRPr="00DE29B9" w:rsidRDefault="00DE29B9" w:rsidP="00DE29B9">
            <w:pPr>
              <w:pStyle w:val="ae"/>
              <w:spacing w:line="554" w:lineRule="exact"/>
              <w:ind w:firstLineChars="200" w:firstLine="412"/>
              <w:rPr>
                <w:spacing w:val="-2"/>
                <w:szCs w:val="21"/>
              </w:rPr>
            </w:pPr>
            <w:r w:rsidRPr="00DE29B9">
              <w:rPr>
                <w:rFonts w:hint="eastAsia"/>
                <w:spacing w:val="-2"/>
                <w:szCs w:val="21"/>
              </w:rPr>
              <w:t>西面：西面为上海善运物流有限公司和嘉善富宝五金厂等工业企业；</w:t>
            </w:r>
          </w:p>
          <w:p w:rsidR="00D35C3B" w:rsidRPr="00377890" w:rsidRDefault="00DE29B9" w:rsidP="00DE29B9">
            <w:pPr>
              <w:pStyle w:val="ae"/>
              <w:spacing w:line="554" w:lineRule="exact"/>
              <w:ind w:firstLineChars="200" w:firstLine="412"/>
              <w:rPr>
                <w:spacing w:val="-2"/>
                <w:szCs w:val="21"/>
              </w:rPr>
            </w:pPr>
            <w:r w:rsidRPr="00DE29B9">
              <w:rPr>
                <w:rFonts w:hint="eastAsia"/>
                <w:spacing w:val="-2"/>
                <w:szCs w:val="21"/>
              </w:rPr>
              <w:t>北面：北面为嘉善大航机电科技有限公司等工业企业，再往北为河道，距厂界东北侧</w:t>
            </w:r>
            <w:r w:rsidRPr="00DE29B9">
              <w:rPr>
                <w:rFonts w:hint="eastAsia"/>
                <w:spacing w:val="-2"/>
                <w:szCs w:val="21"/>
              </w:rPr>
              <w:t>196m</w:t>
            </w:r>
            <w:r w:rsidRPr="00DE29B9">
              <w:rPr>
                <w:rFonts w:hint="eastAsia"/>
                <w:spacing w:val="-2"/>
                <w:szCs w:val="21"/>
              </w:rPr>
              <w:t>处为新民小区居民点</w:t>
            </w:r>
            <w:r w:rsidR="00DD126E" w:rsidRPr="00416F21">
              <w:rPr>
                <w:rFonts w:hint="eastAsia"/>
                <w:spacing w:val="-2"/>
                <w:szCs w:val="21"/>
              </w:rPr>
              <w:t>。</w:t>
            </w:r>
            <w:r w:rsidR="007733B1" w:rsidRPr="00416F21">
              <w:rPr>
                <w:spacing w:val="-2"/>
                <w:szCs w:val="21"/>
              </w:rPr>
              <w:t>项目地理位置见图</w:t>
            </w:r>
            <w:r w:rsidR="007733B1" w:rsidRPr="00416F21">
              <w:rPr>
                <w:spacing w:val="-2"/>
                <w:szCs w:val="21"/>
              </w:rPr>
              <w:t>2-1</w:t>
            </w:r>
            <w:r w:rsidR="003D3098" w:rsidRPr="00416F21">
              <w:rPr>
                <w:spacing w:val="-2"/>
                <w:szCs w:val="21"/>
              </w:rPr>
              <w:t>。</w:t>
            </w:r>
          </w:p>
          <w:p w:rsidR="00C938A3" w:rsidRPr="00106901" w:rsidRDefault="00FA3082" w:rsidP="004B4DCC">
            <w:pPr>
              <w:jc w:val="center"/>
            </w:pPr>
            <w:r>
              <w:rPr>
                <w:noProof/>
              </w:rPr>
              <w:drawing>
                <wp:inline distT="0" distB="0" distL="0" distR="0" wp14:anchorId="5110E50D">
                  <wp:extent cx="3771900" cy="286188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4693" cy="2864001"/>
                          </a:xfrm>
                          <a:prstGeom prst="rect">
                            <a:avLst/>
                          </a:prstGeom>
                          <a:noFill/>
                        </pic:spPr>
                      </pic:pic>
                    </a:graphicData>
                  </a:graphic>
                </wp:inline>
              </w:drawing>
            </w:r>
          </w:p>
          <w:p w:rsidR="00C938A3" w:rsidRPr="00D826C2" w:rsidRDefault="00C938A3" w:rsidP="00C938A3">
            <w:pPr>
              <w:widowControl/>
              <w:jc w:val="center"/>
              <w:rPr>
                <w:rFonts w:eastAsiaTheme="majorEastAsia"/>
                <w:sz w:val="24"/>
              </w:rPr>
            </w:pPr>
            <w:r w:rsidRPr="00424407">
              <w:rPr>
                <w:rFonts w:eastAsiaTheme="majorEastAsia"/>
                <w:noProof/>
              </w:rPr>
              <mc:AlternateContent>
                <mc:Choice Requires="wps">
                  <w:drawing>
                    <wp:anchor distT="0" distB="0" distL="114300" distR="114300" simplePos="0" relativeHeight="251648000" behindDoc="0" locked="0" layoutInCell="1" allowOverlap="1" wp14:anchorId="48C11494" wp14:editId="323F5772">
                      <wp:simplePos x="0" y="0"/>
                      <wp:positionH relativeFrom="column">
                        <wp:posOffset>3986530</wp:posOffset>
                      </wp:positionH>
                      <wp:positionV relativeFrom="paragraph">
                        <wp:posOffset>6866255</wp:posOffset>
                      </wp:positionV>
                      <wp:extent cx="76200" cy="98425"/>
                      <wp:effectExtent l="5080" t="6350" r="13970" b="952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984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F2AE4" id="矩形 33" o:spid="_x0000_s1026" style="position:absolute;left:0;text-align:left;margin-left:313.9pt;margin-top:540.65pt;width:6pt;height: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" fillcolor="black"/>
                  </w:pict>
                </mc:Fallback>
              </mc:AlternateContent>
            </w:r>
            <w:r w:rsidRPr="00424407">
              <w:rPr>
                <w:rFonts w:eastAsiaTheme="majorEastAsia"/>
                <w:sz w:val="24"/>
              </w:rPr>
              <w:t>图</w:t>
            </w:r>
            <w:r w:rsidRPr="00424407">
              <w:rPr>
                <w:rFonts w:eastAsiaTheme="majorEastAsia"/>
                <w:sz w:val="24"/>
              </w:rPr>
              <w:t>2-1</w:t>
            </w:r>
            <w:r w:rsidRPr="00424407">
              <w:rPr>
                <w:rFonts w:eastAsiaTheme="majorEastAsia"/>
                <w:sz w:val="24"/>
              </w:rPr>
              <w:t>项目地理位置图</w:t>
            </w:r>
          </w:p>
          <w:p w:rsidR="007733B1" w:rsidRPr="00106901" w:rsidRDefault="00855EF7" w:rsidP="00D35C3B">
            <w:pPr>
              <w:pStyle w:val="ae"/>
              <w:spacing w:line="554" w:lineRule="exact"/>
              <w:ind w:leftChars="0" w:left="0" w:rightChars="0" w:right="0" w:firstLineChars="200" w:firstLine="422"/>
              <w:rPr>
                <w:b/>
                <w:szCs w:val="21"/>
              </w:rPr>
            </w:pPr>
            <w:r w:rsidRPr="00106901">
              <w:rPr>
                <w:b/>
                <w:szCs w:val="21"/>
              </w:rPr>
              <w:t>3</w:t>
            </w:r>
            <w:r w:rsidR="007733B1" w:rsidRPr="00106901">
              <w:rPr>
                <w:b/>
                <w:szCs w:val="21"/>
              </w:rPr>
              <w:t>、厂区平面布置</w:t>
            </w:r>
          </w:p>
          <w:p w:rsidR="00D35C3B" w:rsidRDefault="00B46F90" w:rsidP="00B46F90">
            <w:pPr>
              <w:pStyle w:val="ae"/>
              <w:spacing w:line="554" w:lineRule="exact"/>
              <w:ind w:firstLineChars="200" w:firstLine="420"/>
              <w:rPr>
                <w:szCs w:val="21"/>
              </w:rPr>
            </w:pPr>
            <w:r w:rsidRPr="00B46F90">
              <w:rPr>
                <w:rFonts w:hint="eastAsia"/>
                <w:szCs w:val="21"/>
              </w:rPr>
              <w:lastRenderedPageBreak/>
              <w:t>项目租赁位于嘉善县罗星街道世纪大道</w:t>
            </w:r>
            <w:r>
              <w:rPr>
                <w:rFonts w:hint="eastAsia"/>
                <w:szCs w:val="21"/>
              </w:rPr>
              <w:t>3088</w:t>
            </w:r>
            <w:r w:rsidRPr="00B46F90">
              <w:rPr>
                <w:rFonts w:hint="eastAsia"/>
                <w:szCs w:val="21"/>
              </w:rPr>
              <w:t>号嘉善嘉源通信科技有限公司</w:t>
            </w:r>
            <w:r>
              <w:rPr>
                <w:rFonts w:hint="eastAsia"/>
                <w:szCs w:val="21"/>
              </w:rPr>
              <w:t>1</w:t>
            </w:r>
            <w:r w:rsidRPr="00B46F90">
              <w:rPr>
                <w:rFonts w:hint="eastAsia"/>
                <w:szCs w:val="21"/>
              </w:rPr>
              <w:t>号生产厂房，本项目所在楼层共</w:t>
            </w:r>
            <w:r>
              <w:rPr>
                <w:rFonts w:hint="eastAsia"/>
                <w:szCs w:val="21"/>
              </w:rPr>
              <w:t>4</w:t>
            </w:r>
            <w:r w:rsidRPr="00B46F90">
              <w:rPr>
                <w:rFonts w:hint="eastAsia"/>
                <w:szCs w:val="21"/>
              </w:rPr>
              <w:t>层，项目位于本楼层的</w:t>
            </w:r>
            <w:r w:rsidRPr="00B46F90">
              <w:rPr>
                <w:rFonts w:hint="eastAsia"/>
                <w:szCs w:val="21"/>
              </w:rPr>
              <w:t xml:space="preserve">1~4 </w:t>
            </w:r>
            <w:r w:rsidRPr="00B46F90">
              <w:rPr>
                <w:rFonts w:hint="eastAsia"/>
                <w:szCs w:val="21"/>
              </w:rPr>
              <w:t>层，楼层东南角设置楼梯间。</w:t>
            </w:r>
            <w:r>
              <w:rPr>
                <w:rFonts w:hint="eastAsia"/>
                <w:szCs w:val="21"/>
              </w:rPr>
              <w:t>1</w:t>
            </w:r>
            <w:r w:rsidRPr="00B46F90">
              <w:rPr>
                <w:rFonts w:hint="eastAsia"/>
                <w:szCs w:val="21"/>
              </w:rPr>
              <w:t>层车间租用东面部分，用于设置为企业仓库，</w:t>
            </w:r>
            <w:r>
              <w:rPr>
                <w:rFonts w:hint="eastAsia"/>
                <w:szCs w:val="21"/>
              </w:rPr>
              <w:t>2</w:t>
            </w:r>
            <w:r w:rsidRPr="00B46F90">
              <w:rPr>
                <w:rFonts w:hint="eastAsia"/>
                <w:szCs w:val="21"/>
              </w:rPr>
              <w:t>层设置为组装焊接车间，</w:t>
            </w:r>
            <w:r>
              <w:rPr>
                <w:rFonts w:hint="eastAsia"/>
                <w:szCs w:val="21"/>
              </w:rPr>
              <w:t>3</w:t>
            </w:r>
            <w:r w:rsidRPr="00B46F90">
              <w:rPr>
                <w:rFonts w:hint="eastAsia"/>
                <w:szCs w:val="21"/>
              </w:rPr>
              <w:t>层现为闲置车间，</w:t>
            </w:r>
            <w:r>
              <w:rPr>
                <w:rFonts w:hint="eastAsia"/>
                <w:szCs w:val="21"/>
              </w:rPr>
              <w:t>4</w:t>
            </w:r>
            <w:r w:rsidRPr="00B46F90">
              <w:rPr>
                <w:rFonts w:hint="eastAsia"/>
                <w:szCs w:val="21"/>
              </w:rPr>
              <w:t>层设置为办公区域。另危废仓库位于</w:t>
            </w:r>
            <w:r>
              <w:rPr>
                <w:rFonts w:hint="eastAsia"/>
                <w:szCs w:val="21"/>
              </w:rPr>
              <w:t>1</w:t>
            </w:r>
            <w:r w:rsidRPr="00B46F90">
              <w:rPr>
                <w:rFonts w:hint="eastAsia"/>
                <w:szCs w:val="21"/>
              </w:rPr>
              <w:t>楼仓库东北角，废气治理设施设置于楼层北侧</w:t>
            </w:r>
            <w:r>
              <w:rPr>
                <w:rFonts w:hint="eastAsia"/>
                <w:szCs w:val="21"/>
              </w:rPr>
              <w:t>。</w:t>
            </w:r>
            <w:r w:rsidR="007733B1" w:rsidRPr="00106901">
              <w:rPr>
                <w:szCs w:val="21"/>
              </w:rPr>
              <w:t>项目</w:t>
            </w:r>
            <w:r w:rsidR="00D35C3B" w:rsidRPr="00106901">
              <w:rPr>
                <w:szCs w:val="21"/>
              </w:rPr>
              <w:t>周边环境示意图</w:t>
            </w:r>
            <w:r w:rsidR="00D35C3B" w:rsidRPr="00106901">
              <w:rPr>
                <w:szCs w:val="21"/>
              </w:rPr>
              <w:t>2-2</w:t>
            </w:r>
            <w:r w:rsidR="00D35C3B" w:rsidRPr="00106901">
              <w:rPr>
                <w:szCs w:val="21"/>
              </w:rPr>
              <w:t>，厂区平面布置见图</w:t>
            </w:r>
            <w:r w:rsidR="00D35C3B" w:rsidRPr="00106901">
              <w:rPr>
                <w:szCs w:val="21"/>
              </w:rPr>
              <w:t>2-3</w:t>
            </w:r>
            <w:r w:rsidR="00D35C3B" w:rsidRPr="00106901">
              <w:rPr>
                <w:szCs w:val="21"/>
              </w:rPr>
              <w:t>。</w:t>
            </w:r>
          </w:p>
          <w:p w:rsidR="000D0AB4" w:rsidRDefault="00243C30" w:rsidP="00FC033F">
            <w:pPr>
              <w:jc w:val="center"/>
            </w:pPr>
            <w:r>
              <w:rPr>
                <w:noProof/>
              </w:rPr>
              <w:drawing>
                <wp:inline distT="0" distB="0" distL="0" distR="0" wp14:anchorId="6DD1172B">
                  <wp:extent cx="3810000" cy="331832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5576" cy="3323179"/>
                          </a:xfrm>
                          <a:prstGeom prst="rect">
                            <a:avLst/>
                          </a:prstGeom>
                          <a:noFill/>
                        </pic:spPr>
                      </pic:pic>
                    </a:graphicData>
                  </a:graphic>
                </wp:inline>
              </w:drawing>
            </w:r>
          </w:p>
          <w:p w:rsidR="00C938A3" w:rsidRDefault="00C938A3" w:rsidP="00C938A3">
            <w:pPr>
              <w:jc w:val="center"/>
              <w:rPr>
                <w:rFonts w:eastAsiaTheme="majorEastAsia"/>
                <w:b/>
                <w:color w:val="000000"/>
                <w:sz w:val="24"/>
              </w:rPr>
            </w:pPr>
            <w:r w:rsidRPr="00E17B6E">
              <w:rPr>
                <w:rFonts w:eastAsiaTheme="majorEastAsia"/>
                <w:b/>
                <w:color w:val="000000"/>
                <w:sz w:val="24"/>
              </w:rPr>
              <w:t>图</w:t>
            </w:r>
            <w:r w:rsidRPr="00E17B6E">
              <w:rPr>
                <w:rFonts w:eastAsiaTheme="majorEastAsia"/>
                <w:b/>
                <w:color w:val="000000"/>
                <w:sz w:val="24"/>
              </w:rPr>
              <w:t>2-2</w:t>
            </w:r>
            <w:r w:rsidRPr="00E17B6E">
              <w:rPr>
                <w:rFonts w:eastAsiaTheme="majorEastAsia"/>
                <w:b/>
                <w:color w:val="000000"/>
                <w:sz w:val="24"/>
              </w:rPr>
              <w:t>周边环境示意图</w:t>
            </w:r>
          </w:p>
          <w:p w:rsidR="00653F97" w:rsidRPr="000166E3" w:rsidRDefault="008366EF" w:rsidP="004B0142">
            <w:pPr>
              <w:jc w:val="center"/>
              <w:rPr>
                <w:highlight w:val="yellow"/>
              </w:rPr>
            </w:pPr>
            <w:r>
              <w:object w:dxaOrig="16118" w:dyaOrig="11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211.5pt" o:ole="">
                  <v:imagedata r:id="rId13" o:title=""/>
                </v:shape>
                <o:OLEObject Type="Embed" ProgID="Visio.Drawing.11" ShapeID="_x0000_i1025" DrawAspect="Content" ObjectID="_1648297010" r:id="rId14"/>
              </w:object>
            </w:r>
          </w:p>
          <w:p w:rsidR="00C938A3" w:rsidRPr="00106901" w:rsidRDefault="00C938A3" w:rsidP="00C938A3">
            <w:pPr>
              <w:jc w:val="center"/>
              <w:rPr>
                <w:rFonts w:eastAsiaTheme="majorEastAsia"/>
                <w:b/>
                <w:color w:val="000000"/>
                <w:sz w:val="24"/>
              </w:rPr>
            </w:pPr>
            <w:r w:rsidRPr="008366EF">
              <w:rPr>
                <w:rFonts w:eastAsiaTheme="majorEastAsia"/>
                <w:b/>
                <w:color w:val="000000"/>
                <w:sz w:val="24"/>
              </w:rPr>
              <w:t>图</w:t>
            </w:r>
            <w:r w:rsidRPr="008366EF">
              <w:rPr>
                <w:rFonts w:eastAsiaTheme="majorEastAsia"/>
                <w:b/>
                <w:color w:val="000000"/>
                <w:sz w:val="24"/>
              </w:rPr>
              <w:t>2-3</w:t>
            </w:r>
            <w:r w:rsidRPr="008366EF">
              <w:rPr>
                <w:rFonts w:eastAsiaTheme="majorEastAsia"/>
                <w:b/>
                <w:color w:val="000000"/>
                <w:sz w:val="24"/>
              </w:rPr>
              <w:t>厂区平面布置图</w:t>
            </w:r>
          </w:p>
          <w:p w:rsidR="009F3C46" w:rsidRPr="00036373" w:rsidRDefault="00855EF7" w:rsidP="009F3C46">
            <w:pPr>
              <w:pStyle w:val="ae"/>
              <w:spacing w:line="554" w:lineRule="exact"/>
              <w:ind w:leftChars="0" w:left="0" w:rightChars="0" w:right="0" w:firstLineChars="200" w:firstLine="422"/>
              <w:rPr>
                <w:b/>
                <w:szCs w:val="21"/>
              </w:rPr>
            </w:pPr>
            <w:r w:rsidRPr="00036373">
              <w:rPr>
                <w:b/>
                <w:szCs w:val="21"/>
              </w:rPr>
              <w:t>4</w:t>
            </w:r>
            <w:r w:rsidR="009F3C46" w:rsidRPr="00036373">
              <w:rPr>
                <w:b/>
                <w:szCs w:val="21"/>
              </w:rPr>
              <w:t>、</w:t>
            </w:r>
            <w:r w:rsidR="00D35C3B" w:rsidRPr="00036373">
              <w:rPr>
                <w:b/>
                <w:szCs w:val="21"/>
              </w:rPr>
              <w:t>生产</w:t>
            </w:r>
            <w:r w:rsidR="009F3C46" w:rsidRPr="00036373">
              <w:rPr>
                <w:b/>
                <w:szCs w:val="21"/>
              </w:rPr>
              <w:t>规模</w:t>
            </w:r>
            <w:r w:rsidR="003D3098" w:rsidRPr="00036373">
              <w:rPr>
                <w:b/>
                <w:szCs w:val="21"/>
              </w:rPr>
              <w:t>和产品方案</w:t>
            </w:r>
          </w:p>
          <w:p w:rsidR="00557252" w:rsidRDefault="009F3C46" w:rsidP="009F3C46">
            <w:pPr>
              <w:pStyle w:val="ae"/>
              <w:spacing w:line="554" w:lineRule="exact"/>
              <w:ind w:leftChars="0" w:left="0" w:firstLineChars="200" w:firstLine="420"/>
              <w:rPr>
                <w:bCs/>
                <w:szCs w:val="21"/>
              </w:rPr>
            </w:pPr>
            <w:r w:rsidRPr="00036373">
              <w:rPr>
                <w:szCs w:val="21"/>
              </w:rPr>
              <w:lastRenderedPageBreak/>
              <w:t>本项目</w:t>
            </w:r>
            <w:r w:rsidR="007733B1" w:rsidRPr="00036373">
              <w:rPr>
                <w:szCs w:val="21"/>
              </w:rPr>
              <w:t>产品为</w:t>
            </w:r>
            <w:r w:rsidR="00145864">
              <w:rPr>
                <w:rFonts w:hint="eastAsia"/>
                <w:bCs/>
                <w:szCs w:val="21"/>
              </w:rPr>
              <w:t>受话器、</w:t>
            </w:r>
            <w:r w:rsidR="00145864">
              <w:rPr>
                <w:bCs/>
                <w:szCs w:val="21"/>
              </w:rPr>
              <w:t>扬声器组件</w:t>
            </w:r>
            <w:r w:rsidR="003625E3" w:rsidRPr="00036373">
              <w:rPr>
                <w:rFonts w:hint="eastAsia"/>
                <w:bCs/>
                <w:szCs w:val="21"/>
              </w:rPr>
              <w:t>；</w:t>
            </w:r>
          </w:p>
          <w:p w:rsidR="009F3C46" w:rsidRPr="00036373" w:rsidRDefault="00557252" w:rsidP="009F3C46">
            <w:pPr>
              <w:pStyle w:val="ae"/>
              <w:spacing w:line="554" w:lineRule="exact"/>
              <w:ind w:leftChars="0" w:left="0" w:firstLineChars="200" w:firstLine="420"/>
              <w:rPr>
                <w:szCs w:val="21"/>
              </w:rPr>
            </w:pPr>
            <w:r w:rsidRPr="00523D74">
              <w:rPr>
                <w:rFonts w:hint="eastAsia"/>
                <w:bCs/>
                <w:szCs w:val="21"/>
              </w:rPr>
              <w:t>生产规模为</w:t>
            </w:r>
            <w:r w:rsidR="0040688D" w:rsidRPr="00523D74">
              <w:rPr>
                <w:rFonts w:hint="eastAsia"/>
                <w:szCs w:val="21"/>
              </w:rPr>
              <w:t>年</w:t>
            </w:r>
            <w:r w:rsidR="00145864" w:rsidRPr="00523D74">
              <w:rPr>
                <w:rFonts w:hint="eastAsia"/>
                <w:bCs/>
                <w:szCs w:val="21"/>
              </w:rPr>
              <w:t>产受话器、</w:t>
            </w:r>
            <w:r w:rsidR="00145864" w:rsidRPr="00523D74">
              <w:rPr>
                <w:bCs/>
                <w:szCs w:val="21"/>
              </w:rPr>
              <w:t>扬声器组件</w:t>
            </w:r>
            <w:r w:rsidR="00145864" w:rsidRPr="00523D74">
              <w:rPr>
                <w:rFonts w:hint="eastAsia"/>
                <w:bCs/>
                <w:szCs w:val="21"/>
              </w:rPr>
              <w:t>2500</w:t>
            </w:r>
            <w:r w:rsidR="00145864" w:rsidRPr="00523D74">
              <w:rPr>
                <w:rFonts w:hint="eastAsia"/>
                <w:bCs/>
                <w:szCs w:val="21"/>
              </w:rPr>
              <w:t>万</w:t>
            </w:r>
            <w:r w:rsidR="00145864" w:rsidRPr="00523D74">
              <w:rPr>
                <w:bCs/>
                <w:szCs w:val="21"/>
              </w:rPr>
              <w:t>套</w:t>
            </w:r>
            <w:r w:rsidR="009F3C46" w:rsidRPr="00523D74">
              <w:rPr>
                <w:szCs w:val="21"/>
              </w:rPr>
              <w:t>。</w:t>
            </w:r>
          </w:p>
          <w:p w:rsidR="009F3C46" w:rsidRPr="00106901" w:rsidRDefault="007F449B" w:rsidP="009F3C46">
            <w:pPr>
              <w:spacing w:line="440" w:lineRule="exact"/>
              <w:ind w:firstLineChars="200" w:firstLine="422"/>
              <w:rPr>
                <w:b/>
                <w:szCs w:val="21"/>
              </w:rPr>
            </w:pPr>
            <w:r w:rsidRPr="00106901">
              <w:rPr>
                <w:b/>
                <w:szCs w:val="21"/>
              </w:rPr>
              <w:t>5</w:t>
            </w:r>
            <w:r w:rsidR="009F3C46" w:rsidRPr="00106901">
              <w:rPr>
                <w:b/>
                <w:szCs w:val="21"/>
              </w:rPr>
              <w:t>、</w:t>
            </w:r>
            <w:r w:rsidR="00855EF7" w:rsidRPr="00106901">
              <w:rPr>
                <w:b/>
                <w:szCs w:val="21"/>
              </w:rPr>
              <w:t>项目</w:t>
            </w:r>
            <w:r w:rsidR="009F3C46" w:rsidRPr="00106901">
              <w:rPr>
                <w:b/>
                <w:szCs w:val="21"/>
              </w:rPr>
              <w:t>主要生产设备</w:t>
            </w:r>
          </w:p>
          <w:p w:rsidR="00241476" w:rsidRDefault="009F3C46" w:rsidP="009F3C46">
            <w:pPr>
              <w:spacing w:line="440" w:lineRule="exact"/>
              <w:ind w:firstLineChars="200" w:firstLine="420"/>
              <w:rPr>
                <w:szCs w:val="21"/>
              </w:rPr>
            </w:pPr>
            <w:r w:rsidRPr="00106901">
              <w:rPr>
                <w:szCs w:val="21"/>
              </w:rPr>
              <w:t>具体生产设备一览表见表</w:t>
            </w:r>
            <w:r w:rsidR="00D31331" w:rsidRPr="00106901">
              <w:rPr>
                <w:szCs w:val="21"/>
              </w:rPr>
              <w:t>2</w:t>
            </w:r>
            <w:r w:rsidR="00855EF7" w:rsidRPr="00106901">
              <w:rPr>
                <w:szCs w:val="21"/>
              </w:rPr>
              <w:t>-1</w:t>
            </w:r>
            <w:r w:rsidRPr="00106901">
              <w:rPr>
                <w:szCs w:val="21"/>
              </w:rPr>
              <w:t>。</w:t>
            </w:r>
          </w:p>
          <w:p w:rsidR="009F3C46" w:rsidRDefault="00887ADB" w:rsidP="00855EF7">
            <w:pPr>
              <w:spacing w:line="540" w:lineRule="exact"/>
              <w:jc w:val="center"/>
              <w:rPr>
                <w:b/>
                <w:szCs w:val="21"/>
              </w:rPr>
            </w:pPr>
            <w:r>
              <w:rPr>
                <w:rFonts w:hint="eastAsia"/>
                <w:b/>
                <w:szCs w:val="21"/>
              </w:rPr>
              <w:t xml:space="preserve"> </w:t>
            </w:r>
            <w:r>
              <w:rPr>
                <w:b/>
                <w:szCs w:val="21"/>
              </w:rPr>
              <w:t xml:space="preserve">                       </w:t>
            </w:r>
            <w:r w:rsidR="009F3C46" w:rsidRPr="00106901">
              <w:rPr>
                <w:b/>
                <w:szCs w:val="21"/>
              </w:rPr>
              <w:t>表</w:t>
            </w:r>
            <w:r w:rsidR="00D31331" w:rsidRPr="00106901">
              <w:rPr>
                <w:b/>
                <w:szCs w:val="21"/>
              </w:rPr>
              <w:t>2</w:t>
            </w:r>
            <w:r w:rsidR="00855EF7" w:rsidRPr="00106901">
              <w:rPr>
                <w:b/>
                <w:szCs w:val="21"/>
              </w:rPr>
              <w:t>-1</w:t>
            </w:r>
            <w:r w:rsidR="009F3C46" w:rsidRPr="00106901">
              <w:rPr>
                <w:b/>
                <w:szCs w:val="21"/>
              </w:rPr>
              <w:t>项目主要生产设备表</w:t>
            </w:r>
            <w:r>
              <w:rPr>
                <w:rFonts w:hint="eastAsia"/>
                <w:b/>
                <w:szCs w:val="21"/>
              </w:rPr>
              <w:t xml:space="preserve"> </w:t>
            </w:r>
            <w:r>
              <w:rPr>
                <w:b/>
                <w:szCs w:val="21"/>
              </w:rPr>
              <w:t xml:space="preserve">         </w:t>
            </w:r>
            <w:r>
              <w:rPr>
                <w:rFonts w:hint="eastAsia"/>
                <w:b/>
                <w:szCs w:val="21"/>
              </w:rPr>
              <w:t>单位：</w:t>
            </w:r>
            <w:r w:rsidRPr="00887ADB">
              <w:rPr>
                <w:rFonts w:hint="eastAsia"/>
                <w:b/>
                <w:szCs w:val="21"/>
              </w:rPr>
              <w:t>台（套）</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4"/>
              <w:gridCol w:w="2743"/>
              <w:gridCol w:w="1859"/>
              <w:gridCol w:w="1321"/>
              <w:gridCol w:w="1250"/>
              <w:gridCol w:w="754"/>
            </w:tblGrid>
            <w:tr w:rsidR="00915931" w:rsidRPr="009654B8" w:rsidTr="0091593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915931" w:rsidRPr="009654B8" w:rsidRDefault="00915931" w:rsidP="00DE6F87">
                  <w:pPr>
                    <w:snapToGrid w:val="0"/>
                    <w:jc w:val="center"/>
                    <w:rPr>
                      <w:szCs w:val="21"/>
                    </w:rPr>
                  </w:pPr>
                  <w:r w:rsidRPr="009654B8">
                    <w:rPr>
                      <w:szCs w:val="21"/>
                    </w:rPr>
                    <w:t>序号</w:t>
                  </w:r>
                </w:p>
              </w:tc>
              <w:tc>
                <w:tcPr>
                  <w:tcW w:w="1580" w:type="pct"/>
                  <w:tcBorders>
                    <w:top w:val="single" w:sz="4" w:space="0" w:color="auto"/>
                    <w:left w:val="single" w:sz="4" w:space="0" w:color="auto"/>
                    <w:bottom w:val="single" w:sz="4" w:space="0" w:color="auto"/>
                    <w:right w:val="single" w:sz="4" w:space="0" w:color="auto"/>
                  </w:tcBorders>
                  <w:vAlign w:val="center"/>
                </w:tcPr>
                <w:p w:rsidR="00915931" w:rsidRPr="009654B8" w:rsidRDefault="00915931" w:rsidP="00DE6F87">
                  <w:pPr>
                    <w:pStyle w:val="af3"/>
                    <w:rPr>
                      <w:kern w:val="2"/>
                      <w:sz w:val="21"/>
                      <w:szCs w:val="21"/>
                    </w:rPr>
                  </w:pPr>
                  <w:r w:rsidRPr="009654B8">
                    <w:rPr>
                      <w:kern w:val="2"/>
                      <w:sz w:val="21"/>
                      <w:szCs w:val="21"/>
                    </w:rPr>
                    <w:t>设备名称</w:t>
                  </w:r>
                </w:p>
              </w:tc>
              <w:tc>
                <w:tcPr>
                  <w:tcW w:w="1071" w:type="pct"/>
                  <w:tcBorders>
                    <w:top w:val="single" w:sz="4" w:space="0" w:color="auto"/>
                    <w:left w:val="single" w:sz="4" w:space="0" w:color="auto"/>
                    <w:bottom w:val="single" w:sz="4" w:space="0" w:color="auto"/>
                    <w:right w:val="single" w:sz="4" w:space="0" w:color="auto"/>
                  </w:tcBorders>
                  <w:vAlign w:val="center"/>
                </w:tcPr>
                <w:p w:rsidR="00915931" w:rsidRPr="009654B8" w:rsidRDefault="00915931" w:rsidP="00DE6F87">
                  <w:pPr>
                    <w:snapToGrid w:val="0"/>
                    <w:jc w:val="center"/>
                    <w:rPr>
                      <w:szCs w:val="21"/>
                    </w:rPr>
                  </w:pPr>
                  <w:r w:rsidRPr="009654B8">
                    <w:rPr>
                      <w:rFonts w:hint="eastAsia"/>
                      <w:szCs w:val="21"/>
                    </w:rPr>
                    <w:t>型号</w:t>
                  </w:r>
                </w:p>
              </w:tc>
              <w:tc>
                <w:tcPr>
                  <w:tcW w:w="761" w:type="pct"/>
                  <w:tcBorders>
                    <w:top w:val="single" w:sz="4" w:space="0" w:color="auto"/>
                    <w:left w:val="single" w:sz="4" w:space="0" w:color="auto"/>
                    <w:bottom w:val="single" w:sz="4" w:space="0" w:color="auto"/>
                    <w:right w:val="single" w:sz="4" w:space="0" w:color="auto"/>
                  </w:tcBorders>
                </w:tcPr>
                <w:p w:rsidR="00915931" w:rsidRPr="009654B8" w:rsidRDefault="00915931" w:rsidP="00915931">
                  <w:pPr>
                    <w:snapToGrid w:val="0"/>
                    <w:jc w:val="center"/>
                    <w:rPr>
                      <w:szCs w:val="21"/>
                    </w:rPr>
                  </w:pPr>
                  <w:r w:rsidRPr="009654B8">
                    <w:rPr>
                      <w:rFonts w:hint="eastAsia"/>
                      <w:szCs w:val="21"/>
                    </w:rPr>
                    <w:t>环评</w:t>
                  </w:r>
                  <w:r w:rsidRPr="009654B8">
                    <w:rPr>
                      <w:szCs w:val="21"/>
                    </w:rPr>
                    <w:t>数量</w:t>
                  </w:r>
                </w:p>
                <w:p w:rsidR="00915931" w:rsidRPr="009654B8" w:rsidRDefault="00915931" w:rsidP="00915931">
                  <w:pPr>
                    <w:snapToGrid w:val="0"/>
                    <w:jc w:val="center"/>
                    <w:rPr>
                      <w:szCs w:val="21"/>
                    </w:rPr>
                  </w:pPr>
                  <w:r w:rsidRPr="009654B8">
                    <w:rPr>
                      <w:rFonts w:hint="eastAsia"/>
                      <w:szCs w:val="21"/>
                    </w:rPr>
                    <w:t>（台</w:t>
                  </w:r>
                  <w:r w:rsidRPr="009654B8">
                    <w:rPr>
                      <w:rFonts w:hint="eastAsia"/>
                      <w:szCs w:val="21"/>
                    </w:rPr>
                    <w:t>/</w:t>
                  </w:r>
                  <w:r w:rsidRPr="009654B8">
                    <w:rPr>
                      <w:rFonts w:hint="eastAsia"/>
                      <w:szCs w:val="21"/>
                    </w:rPr>
                    <w:t>套）</w:t>
                  </w:r>
                </w:p>
              </w:tc>
              <w:tc>
                <w:tcPr>
                  <w:tcW w:w="720" w:type="pct"/>
                  <w:tcBorders>
                    <w:top w:val="single" w:sz="4" w:space="0" w:color="auto"/>
                    <w:left w:val="single" w:sz="4" w:space="0" w:color="auto"/>
                    <w:bottom w:val="single" w:sz="4" w:space="0" w:color="auto"/>
                    <w:right w:val="single" w:sz="4" w:space="0" w:color="auto"/>
                  </w:tcBorders>
                  <w:vAlign w:val="center"/>
                </w:tcPr>
                <w:p w:rsidR="00915931" w:rsidRPr="00523D74" w:rsidRDefault="00915931" w:rsidP="00DE6F87">
                  <w:pPr>
                    <w:snapToGrid w:val="0"/>
                    <w:jc w:val="center"/>
                    <w:rPr>
                      <w:szCs w:val="21"/>
                    </w:rPr>
                  </w:pPr>
                  <w:r w:rsidRPr="00523D74">
                    <w:rPr>
                      <w:rFonts w:hint="eastAsia"/>
                      <w:szCs w:val="21"/>
                    </w:rPr>
                    <w:t>实际</w:t>
                  </w:r>
                  <w:r w:rsidRPr="00523D74">
                    <w:rPr>
                      <w:szCs w:val="21"/>
                    </w:rPr>
                    <w:t>数量</w:t>
                  </w:r>
                </w:p>
              </w:tc>
              <w:tc>
                <w:tcPr>
                  <w:tcW w:w="434" w:type="pct"/>
                  <w:tcBorders>
                    <w:top w:val="single" w:sz="4" w:space="0" w:color="auto"/>
                    <w:left w:val="single" w:sz="4" w:space="0" w:color="auto"/>
                    <w:bottom w:val="single" w:sz="4" w:space="0" w:color="auto"/>
                    <w:right w:val="single" w:sz="4" w:space="0" w:color="auto"/>
                  </w:tcBorders>
                  <w:vAlign w:val="center"/>
                </w:tcPr>
                <w:p w:rsidR="00915931" w:rsidRPr="009654B8" w:rsidRDefault="00915931" w:rsidP="00DE6F87">
                  <w:pPr>
                    <w:snapToGrid w:val="0"/>
                    <w:jc w:val="center"/>
                    <w:rPr>
                      <w:szCs w:val="21"/>
                    </w:rPr>
                  </w:pPr>
                  <w:r w:rsidRPr="009654B8">
                    <w:rPr>
                      <w:szCs w:val="21"/>
                    </w:rPr>
                    <w:t>备注</w:t>
                  </w:r>
                </w:p>
              </w:tc>
            </w:tr>
            <w:tr w:rsidR="002B573E" w:rsidRPr="009654B8" w:rsidTr="0086518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1</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pStyle w:val="af3"/>
                    <w:rPr>
                      <w:kern w:val="2"/>
                      <w:sz w:val="21"/>
                      <w:szCs w:val="21"/>
                    </w:rPr>
                  </w:pPr>
                  <w:r w:rsidRPr="009654B8">
                    <w:rPr>
                      <w:rFonts w:hint="eastAsia"/>
                      <w:kern w:val="2"/>
                      <w:sz w:val="21"/>
                      <w:szCs w:val="21"/>
                    </w:rPr>
                    <w:t>全自动流水线</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HRA-2015</w:t>
                  </w:r>
                </w:p>
              </w:tc>
              <w:tc>
                <w:tcPr>
                  <w:tcW w:w="761" w:type="pct"/>
                  <w:tcBorders>
                    <w:top w:val="single" w:sz="4" w:space="0" w:color="auto"/>
                    <w:left w:val="single" w:sz="4" w:space="0" w:color="auto"/>
                    <w:bottom w:val="single" w:sz="4" w:space="0" w:color="auto"/>
                    <w:right w:val="single" w:sz="4" w:space="0" w:color="auto"/>
                  </w:tcBorders>
                </w:tcPr>
                <w:p w:rsidR="002B573E" w:rsidRPr="009654B8" w:rsidRDefault="002B573E" w:rsidP="00523D74">
                  <w:pPr>
                    <w:snapToGrid w:val="0"/>
                    <w:jc w:val="center"/>
                    <w:rPr>
                      <w:szCs w:val="21"/>
                    </w:rPr>
                  </w:pPr>
                  <w:r w:rsidRPr="009654B8">
                    <w:rPr>
                      <w:rFonts w:hint="eastAsia"/>
                      <w:szCs w:val="21"/>
                    </w:rPr>
                    <w:t>12</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0</w:t>
                  </w:r>
                </w:p>
              </w:tc>
              <w:tc>
                <w:tcPr>
                  <w:tcW w:w="434" w:type="pct"/>
                  <w:vMerge w:val="restart"/>
                  <w:tcBorders>
                    <w:top w:val="single" w:sz="4" w:space="0" w:color="auto"/>
                    <w:left w:val="single" w:sz="4" w:space="0" w:color="auto"/>
                    <w:right w:val="single" w:sz="4" w:space="0" w:color="auto"/>
                  </w:tcBorders>
                  <w:vAlign w:val="center"/>
                </w:tcPr>
                <w:p w:rsidR="002B573E" w:rsidRPr="009654B8" w:rsidRDefault="002B573E" w:rsidP="00C23241">
                  <w:pPr>
                    <w:snapToGrid w:val="0"/>
                    <w:jc w:val="center"/>
                    <w:rPr>
                      <w:szCs w:val="21"/>
                    </w:rPr>
                  </w:pPr>
                  <w:r>
                    <w:rPr>
                      <w:rFonts w:hint="eastAsia"/>
                      <w:szCs w:val="21"/>
                    </w:rPr>
                    <w:t>原有</w:t>
                  </w:r>
                  <w:r>
                    <w:rPr>
                      <w:szCs w:val="21"/>
                    </w:rPr>
                    <w:t>项目设备，未搬迁</w:t>
                  </w:r>
                </w:p>
              </w:tc>
            </w:tr>
            <w:tr w:rsidR="002B573E" w:rsidRPr="009654B8" w:rsidTr="0086518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2</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pStyle w:val="af3"/>
                    <w:rPr>
                      <w:kern w:val="2"/>
                      <w:sz w:val="21"/>
                      <w:szCs w:val="21"/>
                    </w:rPr>
                  </w:pPr>
                  <w:r w:rsidRPr="009654B8">
                    <w:rPr>
                      <w:rFonts w:hint="eastAsia"/>
                      <w:kern w:val="2"/>
                      <w:sz w:val="21"/>
                      <w:szCs w:val="21"/>
                    </w:rPr>
                    <w:t>磁路</w:t>
                  </w:r>
                  <w:r w:rsidRPr="009654B8">
                    <w:rPr>
                      <w:kern w:val="2"/>
                      <w:sz w:val="21"/>
                      <w:szCs w:val="21"/>
                    </w:rPr>
                    <w:t>装配生产线</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TY-70T-E-SP</w:t>
                  </w:r>
                </w:p>
              </w:tc>
              <w:tc>
                <w:tcPr>
                  <w:tcW w:w="761" w:type="pct"/>
                  <w:tcBorders>
                    <w:top w:val="single" w:sz="4" w:space="0" w:color="auto"/>
                    <w:left w:val="single" w:sz="4" w:space="0" w:color="auto"/>
                    <w:bottom w:val="single" w:sz="4" w:space="0" w:color="auto"/>
                    <w:right w:val="single" w:sz="4" w:space="0" w:color="auto"/>
                  </w:tcBorders>
                </w:tcPr>
                <w:p w:rsidR="002B573E" w:rsidRPr="009654B8" w:rsidRDefault="002B573E" w:rsidP="00523D74">
                  <w:pPr>
                    <w:snapToGrid w:val="0"/>
                    <w:jc w:val="center"/>
                    <w:rPr>
                      <w:szCs w:val="21"/>
                    </w:rPr>
                  </w:pPr>
                  <w:r w:rsidRPr="009654B8">
                    <w:rPr>
                      <w:rFonts w:hint="eastAsia"/>
                      <w:szCs w:val="21"/>
                    </w:rPr>
                    <w:t>8</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0</w:t>
                  </w:r>
                </w:p>
              </w:tc>
              <w:tc>
                <w:tcPr>
                  <w:tcW w:w="434" w:type="pct"/>
                  <w:vMerge/>
                  <w:tcBorders>
                    <w:left w:val="single" w:sz="4" w:space="0" w:color="auto"/>
                    <w:right w:val="single" w:sz="4" w:space="0" w:color="auto"/>
                  </w:tcBorders>
                  <w:vAlign w:val="center"/>
                </w:tcPr>
                <w:p w:rsidR="002B573E" w:rsidRPr="009654B8" w:rsidRDefault="002B573E" w:rsidP="00523D74">
                  <w:pPr>
                    <w:snapToGrid w:val="0"/>
                    <w:jc w:val="center"/>
                    <w:rPr>
                      <w:szCs w:val="21"/>
                    </w:rPr>
                  </w:pPr>
                </w:p>
              </w:tc>
            </w:tr>
            <w:tr w:rsidR="002B573E" w:rsidRPr="009654B8" w:rsidTr="0086518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3</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pStyle w:val="af3"/>
                    <w:rPr>
                      <w:spacing w:val="-12"/>
                      <w:kern w:val="2"/>
                      <w:sz w:val="21"/>
                      <w:szCs w:val="21"/>
                    </w:rPr>
                  </w:pPr>
                  <w:r w:rsidRPr="009654B8">
                    <w:rPr>
                      <w:rFonts w:hint="eastAsia"/>
                      <w:spacing w:val="-12"/>
                      <w:kern w:val="2"/>
                      <w:sz w:val="21"/>
                      <w:szCs w:val="21"/>
                    </w:rPr>
                    <w:t>自动化</w:t>
                  </w:r>
                  <w:r w:rsidRPr="009654B8">
                    <w:rPr>
                      <w:spacing w:val="-12"/>
                      <w:kern w:val="2"/>
                      <w:sz w:val="21"/>
                      <w:szCs w:val="21"/>
                    </w:rPr>
                    <w:t>绕线机</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BC-6TYQ-BIFI</w:t>
                  </w:r>
                </w:p>
              </w:tc>
              <w:tc>
                <w:tcPr>
                  <w:tcW w:w="761" w:type="pct"/>
                  <w:tcBorders>
                    <w:top w:val="single" w:sz="4" w:space="0" w:color="auto"/>
                    <w:left w:val="single" w:sz="4" w:space="0" w:color="auto"/>
                    <w:bottom w:val="single" w:sz="4" w:space="0" w:color="auto"/>
                    <w:right w:val="single" w:sz="4" w:space="0" w:color="auto"/>
                  </w:tcBorders>
                </w:tcPr>
                <w:p w:rsidR="002B573E" w:rsidRPr="009654B8" w:rsidRDefault="002B573E" w:rsidP="00523D74">
                  <w:pPr>
                    <w:snapToGrid w:val="0"/>
                    <w:jc w:val="center"/>
                    <w:rPr>
                      <w:szCs w:val="21"/>
                    </w:rPr>
                  </w:pPr>
                  <w:r w:rsidRPr="009654B8">
                    <w:rPr>
                      <w:rFonts w:hint="eastAsia"/>
                      <w:szCs w:val="21"/>
                    </w:rPr>
                    <w:t>40</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0</w:t>
                  </w:r>
                </w:p>
              </w:tc>
              <w:tc>
                <w:tcPr>
                  <w:tcW w:w="434" w:type="pct"/>
                  <w:vMerge/>
                  <w:tcBorders>
                    <w:left w:val="single" w:sz="4" w:space="0" w:color="auto"/>
                    <w:right w:val="single" w:sz="4" w:space="0" w:color="auto"/>
                  </w:tcBorders>
                  <w:vAlign w:val="center"/>
                </w:tcPr>
                <w:p w:rsidR="002B573E" w:rsidRPr="009654B8" w:rsidRDefault="002B573E" w:rsidP="00523D74">
                  <w:pPr>
                    <w:snapToGrid w:val="0"/>
                    <w:jc w:val="center"/>
                    <w:rPr>
                      <w:szCs w:val="21"/>
                    </w:rPr>
                  </w:pPr>
                </w:p>
              </w:tc>
            </w:tr>
            <w:tr w:rsidR="002B573E" w:rsidRPr="009654B8" w:rsidTr="0086518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4</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pacing w:val="-12"/>
                      <w:szCs w:val="21"/>
                    </w:rPr>
                  </w:pPr>
                  <w:r w:rsidRPr="009654B8">
                    <w:rPr>
                      <w:rFonts w:hint="eastAsia"/>
                      <w:spacing w:val="-12"/>
                      <w:szCs w:val="21"/>
                    </w:rPr>
                    <w:t>扬声器</w:t>
                  </w:r>
                  <w:r w:rsidRPr="009654B8">
                    <w:rPr>
                      <w:spacing w:val="-12"/>
                      <w:szCs w:val="21"/>
                    </w:rPr>
                    <w:t>装配线</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TY-70T-W-SF</w:t>
                  </w:r>
                </w:p>
              </w:tc>
              <w:tc>
                <w:tcPr>
                  <w:tcW w:w="761" w:type="pct"/>
                  <w:tcBorders>
                    <w:top w:val="single" w:sz="4" w:space="0" w:color="auto"/>
                    <w:left w:val="single" w:sz="4" w:space="0" w:color="auto"/>
                    <w:bottom w:val="single" w:sz="4" w:space="0" w:color="auto"/>
                    <w:right w:val="single" w:sz="4" w:space="0" w:color="auto"/>
                  </w:tcBorders>
                </w:tcPr>
                <w:p w:rsidR="002B573E" w:rsidRPr="009654B8" w:rsidRDefault="002B573E" w:rsidP="00523D74">
                  <w:pPr>
                    <w:snapToGrid w:val="0"/>
                    <w:jc w:val="center"/>
                    <w:rPr>
                      <w:szCs w:val="21"/>
                    </w:rPr>
                  </w:pPr>
                  <w:r w:rsidRPr="009654B8">
                    <w:rPr>
                      <w:rFonts w:hint="eastAsia"/>
                      <w:szCs w:val="21"/>
                    </w:rPr>
                    <w:t>12</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0</w:t>
                  </w:r>
                </w:p>
              </w:tc>
              <w:tc>
                <w:tcPr>
                  <w:tcW w:w="434" w:type="pct"/>
                  <w:vMerge/>
                  <w:tcBorders>
                    <w:left w:val="single" w:sz="4" w:space="0" w:color="auto"/>
                    <w:right w:val="single" w:sz="4" w:space="0" w:color="auto"/>
                  </w:tcBorders>
                  <w:vAlign w:val="center"/>
                </w:tcPr>
                <w:p w:rsidR="002B573E" w:rsidRPr="009654B8" w:rsidRDefault="002B573E" w:rsidP="00523D74">
                  <w:pPr>
                    <w:snapToGrid w:val="0"/>
                    <w:jc w:val="center"/>
                    <w:rPr>
                      <w:szCs w:val="21"/>
                    </w:rPr>
                  </w:pPr>
                </w:p>
              </w:tc>
            </w:tr>
            <w:tr w:rsidR="002B573E" w:rsidRPr="009654B8" w:rsidTr="0086518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5</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注塑机</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TY-45T-VV-SF</w:t>
                  </w:r>
                </w:p>
              </w:tc>
              <w:tc>
                <w:tcPr>
                  <w:tcW w:w="761" w:type="pct"/>
                  <w:tcBorders>
                    <w:top w:val="single" w:sz="4" w:space="0" w:color="auto"/>
                    <w:left w:val="single" w:sz="4" w:space="0" w:color="auto"/>
                    <w:bottom w:val="single" w:sz="4" w:space="0" w:color="auto"/>
                    <w:right w:val="single" w:sz="4" w:space="0" w:color="auto"/>
                  </w:tcBorders>
                </w:tcPr>
                <w:p w:rsidR="002B573E" w:rsidRPr="009654B8" w:rsidRDefault="002B573E" w:rsidP="00523D74">
                  <w:pPr>
                    <w:snapToGrid w:val="0"/>
                    <w:jc w:val="center"/>
                    <w:rPr>
                      <w:szCs w:val="21"/>
                    </w:rPr>
                  </w:pPr>
                  <w:r w:rsidRPr="009654B8">
                    <w:rPr>
                      <w:rFonts w:hint="eastAsia"/>
                      <w:szCs w:val="21"/>
                    </w:rPr>
                    <w:t>25</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0</w:t>
                  </w:r>
                </w:p>
              </w:tc>
              <w:tc>
                <w:tcPr>
                  <w:tcW w:w="434" w:type="pct"/>
                  <w:vMerge/>
                  <w:tcBorders>
                    <w:left w:val="single" w:sz="4" w:space="0" w:color="auto"/>
                    <w:right w:val="single" w:sz="4" w:space="0" w:color="auto"/>
                  </w:tcBorders>
                  <w:vAlign w:val="center"/>
                </w:tcPr>
                <w:p w:rsidR="002B573E" w:rsidRPr="009654B8" w:rsidRDefault="002B573E" w:rsidP="00523D74">
                  <w:pPr>
                    <w:snapToGrid w:val="0"/>
                    <w:jc w:val="center"/>
                    <w:rPr>
                      <w:szCs w:val="21"/>
                    </w:rPr>
                  </w:pPr>
                </w:p>
              </w:tc>
            </w:tr>
            <w:tr w:rsidR="002B573E" w:rsidRPr="009654B8" w:rsidTr="0086518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6</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冲床</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10T</w:t>
                  </w:r>
                </w:p>
              </w:tc>
              <w:tc>
                <w:tcPr>
                  <w:tcW w:w="761" w:type="pct"/>
                  <w:tcBorders>
                    <w:top w:val="single" w:sz="4" w:space="0" w:color="auto"/>
                    <w:left w:val="single" w:sz="4" w:space="0" w:color="auto"/>
                    <w:bottom w:val="single" w:sz="4" w:space="0" w:color="auto"/>
                    <w:right w:val="single" w:sz="4" w:space="0" w:color="auto"/>
                  </w:tcBorders>
                </w:tcPr>
                <w:p w:rsidR="002B573E" w:rsidRPr="009654B8" w:rsidRDefault="002B573E" w:rsidP="00523D74">
                  <w:pPr>
                    <w:snapToGrid w:val="0"/>
                    <w:jc w:val="center"/>
                    <w:rPr>
                      <w:szCs w:val="21"/>
                    </w:rPr>
                  </w:pPr>
                  <w:r w:rsidRPr="009654B8">
                    <w:rPr>
                      <w:rFonts w:hint="eastAsia"/>
                      <w:szCs w:val="21"/>
                    </w:rPr>
                    <w:t>10</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0</w:t>
                  </w:r>
                </w:p>
              </w:tc>
              <w:tc>
                <w:tcPr>
                  <w:tcW w:w="434" w:type="pct"/>
                  <w:vMerge/>
                  <w:tcBorders>
                    <w:left w:val="single" w:sz="4" w:space="0" w:color="auto"/>
                    <w:right w:val="single" w:sz="4" w:space="0" w:color="auto"/>
                  </w:tcBorders>
                  <w:vAlign w:val="center"/>
                </w:tcPr>
                <w:p w:rsidR="002B573E" w:rsidRPr="009654B8" w:rsidRDefault="002B573E" w:rsidP="00523D74">
                  <w:pPr>
                    <w:snapToGrid w:val="0"/>
                    <w:jc w:val="center"/>
                    <w:rPr>
                      <w:szCs w:val="21"/>
                    </w:rPr>
                  </w:pPr>
                </w:p>
              </w:tc>
            </w:tr>
            <w:tr w:rsidR="002B573E" w:rsidRPr="009654B8" w:rsidTr="0086518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7</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点胶机器人</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DS-200</w:t>
                  </w:r>
                </w:p>
              </w:tc>
              <w:tc>
                <w:tcPr>
                  <w:tcW w:w="761" w:type="pct"/>
                  <w:tcBorders>
                    <w:top w:val="single" w:sz="4" w:space="0" w:color="auto"/>
                    <w:left w:val="single" w:sz="4" w:space="0" w:color="auto"/>
                    <w:bottom w:val="single" w:sz="4" w:space="0" w:color="auto"/>
                    <w:right w:val="single" w:sz="4" w:space="0" w:color="auto"/>
                  </w:tcBorders>
                </w:tcPr>
                <w:p w:rsidR="002B573E" w:rsidRPr="009654B8" w:rsidRDefault="002B573E" w:rsidP="00523D74">
                  <w:pPr>
                    <w:snapToGrid w:val="0"/>
                    <w:jc w:val="center"/>
                    <w:rPr>
                      <w:szCs w:val="21"/>
                    </w:rPr>
                  </w:pPr>
                  <w:r w:rsidRPr="009654B8">
                    <w:rPr>
                      <w:rFonts w:hint="eastAsia"/>
                      <w:szCs w:val="21"/>
                    </w:rPr>
                    <w:t>28</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0</w:t>
                  </w:r>
                </w:p>
              </w:tc>
              <w:tc>
                <w:tcPr>
                  <w:tcW w:w="434" w:type="pct"/>
                  <w:vMerge/>
                  <w:tcBorders>
                    <w:left w:val="single" w:sz="4" w:space="0" w:color="auto"/>
                    <w:right w:val="single" w:sz="4" w:space="0" w:color="auto"/>
                  </w:tcBorders>
                  <w:vAlign w:val="center"/>
                </w:tcPr>
                <w:p w:rsidR="002B573E" w:rsidRPr="009654B8" w:rsidRDefault="002B573E" w:rsidP="00523D74">
                  <w:pPr>
                    <w:snapToGrid w:val="0"/>
                    <w:jc w:val="center"/>
                    <w:rPr>
                      <w:szCs w:val="21"/>
                    </w:rPr>
                  </w:pPr>
                </w:p>
              </w:tc>
            </w:tr>
            <w:tr w:rsidR="002B573E" w:rsidRPr="009654B8" w:rsidTr="0086518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8</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雕刻机</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600TE</w:t>
                  </w:r>
                </w:p>
              </w:tc>
              <w:tc>
                <w:tcPr>
                  <w:tcW w:w="761" w:type="pct"/>
                  <w:tcBorders>
                    <w:top w:val="single" w:sz="4" w:space="0" w:color="auto"/>
                    <w:left w:val="single" w:sz="4" w:space="0" w:color="auto"/>
                    <w:bottom w:val="single" w:sz="4" w:space="0" w:color="auto"/>
                    <w:right w:val="single" w:sz="4" w:space="0" w:color="auto"/>
                  </w:tcBorders>
                </w:tcPr>
                <w:p w:rsidR="002B573E" w:rsidRPr="009654B8" w:rsidRDefault="002B573E" w:rsidP="00523D74">
                  <w:pPr>
                    <w:snapToGrid w:val="0"/>
                    <w:jc w:val="center"/>
                    <w:rPr>
                      <w:szCs w:val="21"/>
                    </w:rPr>
                  </w:pPr>
                  <w:r w:rsidRPr="009654B8">
                    <w:rPr>
                      <w:rFonts w:hint="eastAsia"/>
                      <w:szCs w:val="21"/>
                    </w:rPr>
                    <w:t>6</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0</w:t>
                  </w:r>
                </w:p>
              </w:tc>
              <w:tc>
                <w:tcPr>
                  <w:tcW w:w="434" w:type="pct"/>
                  <w:vMerge/>
                  <w:tcBorders>
                    <w:left w:val="single" w:sz="4" w:space="0" w:color="auto"/>
                    <w:right w:val="single" w:sz="4" w:space="0" w:color="auto"/>
                  </w:tcBorders>
                  <w:vAlign w:val="center"/>
                </w:tcPr>
                <w:p w:rsidR="002B573E" w:rsidRPr="009654B8" w:rsidRDefault="002B573E" w:rsidP="00523D74">
                  <w:pPr>
                    <w:snapToGrid w:val="0"/>
                    <w:jc w:val="center"/>
                    <w:rPr>
                      <w:szCs w:val="21"/>
                    </w:rPr>
                  </w:pPr>
                </w:p>
              </w:tc>
            </w:tr>
            <w:tr w:rsidR="002B573E" w:rsidRPr="009654B8" w:rsidTr="0086518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9</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线</w:t>
                  </w:r>
                  <w:r w:rsidRPr="009654B8">
                    <w:rPr>
                      <w:szCs w:val="21"/>
                    </w:rPr>
                    <w:t>切割机</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DK7725</w:t>
                  </w:r>
                </w:p>
              </w:tc>
              <w:tc>
                <w:tcPr>
                  <w:tcW w:w="761" w:type="pct"/>
                  <w:tcBorders>
                    <w:top w:val="single" w:sz="4" w:space="0" w:color="auto"/>
                    <w:left w:val="single" w:sz="4" w:space="0" w:color="auto"/>
                    <w:bottom w:val="single" w:sz="4" w:space="0" w:color="auto"/>
                    <w:right w:val="single" w:sz="4" w:space="0" w:color="auto"/>
                  </w:tcBorders>
                </w:tcPr>
                <w:p w:rsidR="002B573E" w:rsidRPr="009654B8" w:rsidRDefault="002B573E" w:rsidP="00523D74">
                  <w:pPr>
                    <w:jc w:val="center"/>
                    <w:rPr>
                      <w:szCs w:val="21"/>
                    </w:rPr>
                  </w:pPr>
                  <w:r w:rsidRPr="009654B8">
                    <w:rPr>
                      <w:rFonts w:hint="eastAsia"/>
                      <w:szCs w:val="21"/>
                    </w:rPr>
                    <w:t>12</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0</w:t>
                  </w:r>
                </w:p>
              </w:tc>
              <w:tc>
                <w:tcPr>
                  <w:tcW w:w="434" w:type="pct"/>
                  <w:vMerge/>
                  <w:tcBorders>
                    <w:left w:val="single" w:sz="4" w:space="0" w:color="auto"/>
                    <w:right w:val="single" w:sz="4" w:space="0" w:color="auto"/>
                  </w:tcBorders>
                  <w:vAlign w:val="center"/>
                </w:tcPr>
                <w:p w:rsidR="002B573E" w:rsidRPr="009654B8" w:rsidRDefault="002B573E" w:rsidP="00523D74">
                  <w:pPr>
                    <w:snapToGrid w:val="0"/>
                    <w:jc w:val="center"/>
                    <w:rPr>
                      <w:szCs w:val="21"/>
                    </w:rPr>
                  </w:pPr>
                </w:p>
              </w:tc>
            </w:tr>
            <w:tr w:rsidR="002B573E" w:rsidRPr="009654B8" w:rsidTr="0086518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10</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塑料</w:t>
                  </w:r>
                  <w:r w:rsidRPr="009654B8">
                    <w:rPr>
                      <w:szCs w:val="21"/>
                    </w:rPr>
                    <w:t>焊接机</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HRA-2015</w:t>
                  </w:r>
                </w:p>
              </w:tc>
              <w:tc>
                <w:tcPr>
                  <w:tcW w:w="761" w:type="pct"/>
                  <w:tcBorders>
                    <w:top w:val="single" w:sz="4" w:space="0" w:color="auto"/>
                    <w:left w:val="single" w:sz="4" w:space="0" w:color="auto"/>
                    <w:bottom w:val="single" w:sz="4" w:space="0" w:color="auto"/>
                    <w:right w:val="single" w:sz="4" w:space="0" w:color="auto"/>
                  </w:tcBorders>
                </w:tcPr>
                <w:p w:rsidR="002B573E" w:rsidRPr="009654B8" w:rsidRDefault="002B573E" w:rsidP="00523D74">
                  <w:pPr>
                    <w:jc w:val="center"/>
                    <w:rPr>
                      <w:szCs w:val="21"/>
                    </w:rPr>
                  </w:pPr>
                  <w:r w:rsidRPr="009654B8">
                    <w:rPr>
                      <w:rFonts w:hint="eastAsia"/>
                      <w:szCs w:val="21"/>
                    </w:rPr>
                    <w:t>18</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0</w:t>
                  </w:r>
                </w:p>
              </w:tc>
              <w:tc>
                <w:tcPr>
                  <w:tcW w:w="434" w:type="pct"/>
                  <w:vMerge/>
                  <w:tcBorders>
                    <w:left w:val="single" w:sz="4" w:space="0" w:color="auto"/>
                    <w:right w:val="single" w:sz="4" w:space="0" w:color="auto"/>
                  </w:tcBorders>
                  <w:vAlign w:val="center"/>
                </w:tcPr>
                <w:p w:rsidR="002B573E" w:rsidRPr="009654B8" w:rsidRDefault="002B573E" w:rsidP="00523D74">
                  <w:pPr>
                    <w:snapToGrid w:val="0"/>
                    <w:jc w:val="center"/>
                    <w:rPr>
                      <w:szCs w:val="21"/>
                    </w:rPr>
                  </w:pPr>
                </w:p>
              </w:tc>
            </w:tr>
            <w:tr w:rsidR="002B573E" w:rsidRPr="009654B8" w:rsidTr="0086518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11</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数控</w:t>
                  </w:r>
                  <w:r w:rsidRPr="009654B8">
                    <w:rPr>
                      <w:szCs w:val="21"/>
                    </w:rPr>
                    <w:t>双脉冲电子电焊机</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200T</w:t>
                  </w:r>
                </w:p>
              </w:tc>
              <w:tc>
                <w:tcPr>
                  <w:tcW w:w="761" w:type="pct"/>
                  <w:tcBorders>
                    <w:top w:val="single" w:sz="4" w:space="0" w:color="auto"/>
                    <w:left w:val="single" w:sz="4" w:space="0" w:color="auto"/>
                    <w:bottom w:val="single" w:sz="4" w:space="0" w:color="auto"/>
                    <w:right w:val="single" w:sz="4" w:space="0" w:color="auto"/>
                  </w:tcBorders>
                </w:tcPr>
                <w:p w:rsidR="002B573E" w:rsidRPr="009654B8" w:rsidRDefault="002B573E" w:rsidP="00523D74">
                  <w:pPr>
                    <w:jc w:val="center"/>
                    <w:rPr>
                      <w:szCs w:val="21"/>
                    </w:rPr>
                  </w:pPr>
                  <w:r w:rsidRPr="009654B8">
                    <w:rPr>
                      <w:rFonts w:hint="eastAsia"/>
                      <w:szCs w:val="21"/>
                    </w:rPr>
                    <w:t>10</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0</w:t>
                  </w:r>
                </w:p>
              </w:tc>
              <w:tc>
                <w:tcPr>
                  <w:tcW w:w="434" w:type="pct"/>
                  <w:vMerge/>
                  <w:tcBorders>
                    <w:left w:val="single" w:sz="4" w:space="0" w:color="auto"/>
                    <w:right w:val="single" w:sz="4" w:space="0" w:color="auto"/>
                  </w:tcBorders>
                  <w:vAlign w:val="center"/>
                </w:tcPr>
                <w:p w:rsidR="002B573E" w:rsidRPr="009654B8" w:rsidRDefault="002B573E" w:rsidP="00523D74">
                  <w:pPr>
                    <w:snapToGrid w:val="0"/>
                    <w:jc w:val="center"/>
                    <w:rPr>
                      <w:szCs w:val="21"/>
                    </w:rPr>
                  </w:pPr>
                </w:p>
              </w:tc>
            </w:tr>
            <w:tr w:rsidR="002B573E" w:rsidRPr="009654B8" w:rsidTr="0086518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12</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双边</w:t>
                  </w:r>
                  <w:r w:rsidRPr="009654B8">
                    <w:rPr>
                      <w:szCs w:val="21"/>
                    </w:rPr>
                    <w:t>单条装配线</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w:t>
                  </w:r>
                </w:p>
              </w:tc>
              <w:tc>
                <w:tcPr>
                  <w:tcW w:w="761" w:type="pct"/>
                  <w:tcBorders>
                    <w:top w:val="single" w:sz="4" w:space="0" w:color="auto"/>
                    <w:left w:val="single" w:sz="4" w:space="0" w:color="auto"/>
                    <w:bottom w:val="single" w:sz="4" w:space="0" w:color="auto"/>
                    <w:right w:val="single" w:sz="4" w:space="0" w:color="auto"/>
                  </w:tcBorders>
                </w:tcPr>
                <w:p w:rsidR="002B573E" w:rsidRPr="009654B8" w:rsidRDefault="002B573E" w:rsidP="00523D74">
                  <w:pPr>
                    <w:jc w:val="center"/>
                    <w:rPr>
                      <w:szCs w:val="21"/>
                    </w:rPr>
                  </w:pPr>
                  <w:r w:rsidRPr="009654B8">
                    <w:rPr>
                      <w:rFonts w:hint="eastAsia"/>
                      <w:szCs w:val="21"/>
                    </w:rPr>
                    <w:t>16</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0</w:t>
                  </w:r>
                </w:p>
              </w:tc>
              <w:tc>
                <w:tcPr>
                  <w:tcW w:w="434" w:type="pct"/>
                  <w:vMerge/>
                  <w:tcBorders>
                    <w:left w:val="single" w:sz="4" w:space="0" w:color="auto"/>
                    <w:right w:val="single" w:sz="4" w:space="0" w:color="auto"/>
                  </w:tcBorders>
                  <w:vAlign w:val="center"/>
                </w:tcPr>
                <w:p w:rsidR="002B573E" w:rsidRPr="009654B8" w:rsidRDefault="002B573E" w:rsidP="00523D74">
                  <w:pPr>
                    <w:snapToGrid w:val="0"/>
                    <w:jc w:val="center"/>
                    <w:rPr>
                      <w:szCs w:val="21"/>
                    </w:rPr>
                  </w:pPr>
                </w:p>
              </w:tc>
            </w:tr>
            <w:tr w:rsidR="002B573E" w:rsidRPr="009654B8" w:rsidTr="0086518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13</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发</w:t>
                  </w:r>
                  <w:r w:rsidRPr="009654B8">
                    <w:rPr>
                      <w:szCs w:val="21"/>
                    </w:rPr>
                    <w:t>那科机器人</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OX-S50IA</w:t>
                  </w:r>
                </w:p>
              </w:tc>
              <w:tc>
                <w:tcPr>
                  <w:tcW w:w="761" w:type="pct"/>
                  <w:tcBorders>
                    <w:top w:val="single" w:sz="4" w:space="0" w:color="auto"/>
                    <w:left w:val="single" w:sz="4" w:space="0" w:color="auto"/>
                    <w:bottom w:val="single" w:sz="4" w:space="0" w:color="auto"/>
                    <w:right w:val="single" w:sz="4" w:space="0" w:color="auto"/>
                  </w:tcBorders>
                </w:tcPr>
                <w:p w:rsidR="002B573E" w:rsidRPr="009654B8" w:rsidRDefault="002B573E" w:rsidP="00523D74">
                  <w:pPr>
                    <w:jc w:val="center"/>
                    <w:rPr>
                      <w:szCs w:val="21"/>
                    </w:rPr>
                  </w:pPr>
                  <w:r w:rsidRPr="009654B8">
                    <w:rPr>
                      <w:rFonts w:hint="eastAsia"/>
                      <w:szCs w:val="21"/>
                    </w:rPr>
                    <w:t>10</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0</w:t>
                  </w:r>
                </w:p>
              </w:tc>
              <w:tc>
                <w:tcPr>
                  <w:tcW w:w="434" w:type="pct"/>
                  <w:vMerge/>
                  <w:tcBorders>
                    <w:left w:val="single" w:sz="4" w:space="0" w:color="auto"/>
                    <w:right w:val="single" w:sz="4" w:space="0" w:color="auto"/>
                  </w:tcBorders>
                  <w:vAlign w:val="center"/>
                </w:tcPr>
                <w:p w:rsidR="002B573E" w:rsidRPr="009654B8" w:rsidRDefault="002B573E" w:rsidP="00523D74">
                  <w:pPr>
                    <w:snapToGrid w:val="0"/>
                    <w:jc w:val="center"/>
                    <w:rPr>
                      <w:szCs w:val="21"/>
                    </w:rPr>
                  </w:pPr>
                </w:p>
              </w:tc>
            </w:tr>
            <w:tr w:rsidR="002B573E" w:rsidRPr="009654B8" w:rsidTr="0086518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14</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磨床</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M7120E/HZ</w:t>
                  </w:r>
                </w:p>
              </w:tc>
              <w:tc>
                <w:tcPr>
                  <w:tcW w:w="761" w:type="pct"/>
                  <w:tcBorders>
                    <w:top w:val="single" w:sz="4" w:space="0" w:color="auto"/>
                    <w:left w:val="single" w:sz="4" w:space="0" w:color="auto"/>
                    <w:bottom w:val="single" w:sz="4" w:space="0" w:color="auto"/>
                    <w:right w:val="single" w:sz="4" w:space="0" w:color="auto"/>
                  </w:tcBorders>
                </w:tcPr>
                <w:p w:rsidR="002B573E" w:rsidRPr="009654B8" w:rsidRDefault="002B573E" w:rsidP="00523D74">
                  <w:pPr>
                    <w:jc w:val="center"/>
                    <w:rPr>
                      <w:szCs w:val="21"/>
                    </w:rPr>
                  </w:pPr>
                  <w:r w:rsidRPr="009654B8">
                    <w:rPr>
                      <w:rFonts w:hint="eastAsia"/>
                      <w:szCs w:val="21"/>
                    </w:rPr>
                    <w:t>3</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0</w:t>
                  </w:r>
                </w:p>
              </w:tc>
              <w:tc>
                <w:tcPr>
                  <w:tcW w:w="434" w:type="pct"/>
                  <w:vMerge/>
                  <w:tcBorders>
                    <w:left w:val="single" w:sz="4" w:space="0" w:color="auto"/>
                    <w:right w:val="single" w:sz="4" w:space="0" w:color="auto"/>
                  </w:tcBorders>
                  <w:vAlign w:val="center"/>
                </w:tcPr>
                <w:p w:rsidR="002B573E" w:rsidRPr="009654B8" w:rsidRDefault="002B573E" w:rsidP="00523D74">
                  <w:pPr>
                    <w:snapToGrid w:val="0"/>
                    <w:jc w:val="center"/>
                    <w:rPr>
                      <w:szCs w:val="21"/>
                    </w:rPr>
                  </w:pPr>
                </w:p>
              </w:tc>
            </w:tr>
            <w:tr w:rsidR="002B573E" w:rsidRPr="009654B8" w:rsidTr="0086518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15</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充磁机</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CV-2022</w:t>
                  </w:r>
                </w:p>
              </w:tc>
              <w:tc>
                <w:tcPr>
                  <w:tcW w:w="761" w:type="pct"/>
                  <w:tcBorders>
                    <w:top w:val="single" w:sz="4" w:space="0" w:color="auto"/>
                    <w:left w:val="single" w:sz="4" w:space="0" w:color="auto"/>
                    <w:bottom w:val="single" w:sz="4" w:space="0" w:color="auto"/>
                    <w:right w:val="single" w:sz="4" w:space="0" w:color="auto"/>
                  </w:tcBorders>
                </w:tcPr>
                <w:p w:rsidR="002B573E" w:rsidRPr="009654B8" w:rsidRDefault="002B573E" w:rsidP="00523D74">
                  <w:pPr>
                    <w:jc w:val="center"/>
                    <w:rPr>
                      <w:szCs w:val="21"/>
                    </w:rPr>
                  </w:pPr>
                  <w:r w:rsidRPr="009654B8">
                    <w:rPr>
                      <w:rFonts w:hint="eastAsia"/>
                      <w:szCs w:val="21"/>
                    </w:rPr>
                    <w:t>5</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0</w:t>
                  </w:r>
                </w:p>
              </w:tc>
              <w:tc>
                <w:tcPr>
                  <w:tcW w:w="434" w:type="pct"/>
                  <w:vMerge/>
                  <w:tcBorders>
                    <w:left w:val="single" w:sz="4" w:space="0" w:color="auto"/>
                    <w:right w:val="single" w:sz="4" w:space="0" w:color="auto"/>
                  </w:tcBorders>
                  <w:vAlign w:val="center"/>
                </w:tcPr>
                <w:p w:rsidR="002B573E" w:rsidRPr="009654B8" w:rsidRDefault="002B573E" w:rsidP="00523D74">
                  <w:pPr>
                    <w:snapToGrid w:val="0"/>
                    <w:jc w:val="center"/>
                    <w:rPr>
                      <w:szCs w:val="21"/>
                    </w:rPr>
                  </w:pPr>
                </w:p>
              </w:tc>
            </w:tr>
            <w:tr w:rsidR="002B573E" w:rsidRPr="009654B8" w:rsidTr="00865181">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r w:rsidRPr="009654B8">
                    <w:rPr>
                      <w:rFonts w:hint="eastAsia"/>
                      <w:szCs w:val="21"/>
                    </w:rPr>
                    <w:t>16</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测试电脑</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w:t>
                  </w:r>
                </w:p>
              </w:tc>
              <w:tc>
                <w:tcPr>
                  <w:tcW w:w="761" w:type="pct"/>
                  <w:tcBorders>
                    <w:top w:val="single" w:sz="4" w:space="0" w:color="auto"/>
                    <w:left w:val="single" w:sz="4" w:space="0" w:color="auto"/>
                    <w:bottom w:val="single" w:sz="4" w:space="0" w:color="auto"/>
                    <w:right w:val="single" w:sz="4" w:space="0" w:color="auto"/>
                  </w:tcBorders>
                </w:tcPr>
                <w:p w:rsidR="002B573E" w:rsidRPr="009654B8" w:rsidRDefault="002B573E" w:rsidP="00523D74">
                  <w:pPr>
                    <w:jc w:val="center"/>
                    <w:rPr>
                      <w:szCs w:val="21"/>
                    </w:rPr>
                  </w:pPr>
                  <w:r w:rsidRPr="009654B8">
                    <w:rPr>
                      <w:rFonts w:hint="eastAsia"/>
                      <w:szCs w:val="21"/>
                    </w:rPr>
                    <w:t>10</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523D74">
                  <w:pPr>
                    <w:jc w:val="center"/>
                    <w:rPr>
                      <w:szCs w:val="21"/>
                    </w:rPr>
                  </w:pPr>
                  <w:r w:rsidRPr="009654B8">
                    <w:rPr>
                      <w:rFonts w:hint="eastAsia"/>
                      <w:szCs w:val="21"/>
                    </w:rPr>
                    <w:t>0</w:t>
                  </w:r>
                </w:p>
              </w:tc>
              <w:tc>
                <w:tcPr>
                  <w:tcW w:w="434" w:type="pct"/>
                  <w:vMerge/>
                  <w:tcBorders>
                    <w:left w:val="single" w:sz="4" w:space="0" w:color="auto"/>
                    <w:bottom w:val="single" w:sz="4" w:space="0" w:color="auto"/>
                    <w:right w:val="single" w:sz="4" w:space="0" w:color="auto"/>
                  </w:tcBorders>
                  <w:vAlign w:val="center"/>
                </w:tcPr>
                <w:p w:rsidR="002B573E" w:rsidRPr="009654B8" w:rsidRDefault="002B573E" w:rsidP="00523D74">
                  <w:pPr>
                    <w:snapToGrid w:val="0"/>
                    <w:jc w:val="center"/>
                    <w:rPr>
                      <w:szCs w:val="21"/>
                    </w:rPr>
                  </w:pPr>
                </w:p>
              </w:tc>
            </w:tr>
            <w:tr w:rsidR="002B573E" w:rsidRPr="009654B8" w:rsidTr="00603262">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915931">
                  <w:pPr>
                    <w:snapToGrid w:val="0"/>
                    <w:jc w:val="center"/>
                    <w:rPr>
                      <w:szCs w:val="21"/>
                    </w:rPr>
                  </w:pPr>
                  <w:r w:rsidRPr="009654B8">
                    <w:rPr>
                      <w:rFonts w:hint="eastAsia"/>
                      <w:szCs w:val="21"/>
                    </w:rPr>
                    <w:t>17</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915931">
                  <w:pPr>
                    <w:jc w:val="center"/>
                    <w:rPr>
                      <w:szCs w:val="21"/>
                    </w:rPr>
                  </w:pPr>
                  <w:r w:rsidRPr="009654B8">
                    <w:rPr>
                      <w:rFonts w:hint="eastAsia"/>
                      <w:szCs w:val="21"/>
                    </w:rPr>
                    <w:t>全自动</w:t>
                  </w:r>
                  <w:r w:rsidRPr="009654B8">
                    <w:rPr>
                      <w:szCs w:val="21"/>
                    </w:rPr>
                    <w:t>绕线流水线</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915931">
                  <w:pPr>
                    <w:jc w:val="center"/>
                    <w:rPr>
                      <w:szCs w:val="21"/>
                    </w:rPr>
                  </w:pPr>
                  <w:r w:rsidRPr="009654B8">
                    <w:rPr>
                      <w:rFonts w:hint="eastAsia"/>
                      <w:szCs w:val="21"/>
                    </w:rPr>
                    <w:t>BVS-0155</w:t>
                  </w:r>
                </w:p>
              </w:tc>
              <w:tc>
                <w:tcPr>
                  <w:tcW w:w="76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915931">
                  <w:pPr>
                    <w:jc w:val="center"/>
                    <w:rPr>
                      <w:szCs w:val="21"/>
                    </w:rPr>
                  </w:pPr>
                  <w:r w:rsidRPr="009654B8">
                    <w:rPr>
                      <w:rFonts w:hint="eastAsia"/>
                      <w:szCs w:val="21"/>
                    </w:rPr>
                    <w:t>5</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915931">
                  <w:pPr>
                    <w:jc w:val="center"/>
                    <w:rPr>
                      <w:szCs w:val="21"/>
                    </w:rPr>
                  </w:pPr>
                  <w:r w:rsidRPr="009654B8">
                    <w:rPr>
                      <w:rFonts w:hint="eastAsia"/>
                      <w:szCs w:val="21"/>
                    </w:rPr>
                    <w:t>5</w:t>
                  </w:r>
                </w:p>
              </w:tc>
              <w:tc>
                <w:tcPr>
                  <w:tcW w:w="434" w:type="pct"/>
                  <w:vMerge w:val="restart"/>
                  <w:tcBorders>
                    <w:top w:val="single" w:sz="4" w:space="0" w:color="auto"/>
                    <w:left w:val="single" w:sz="4" w:space="0" w:color="auto"/>
                    <w:right w:val="single" w:sz="4" w:space="0" w:color="auto"/>
                  </w:tcBorders>
                  <w:vAlign w:val="center"/>
                </w:tcPr>
                <w:p w:rsidR="002B573E" w:rsidRPr="009654B8" w:rsidRDefault="002B573E" w:rsidP="00915931">
                  <w:pPr>
                    <w:snapToGrid w:val="0"/>
                    <w:jc w:val="center"/>
                    <w:rPr>
                      <w:szCs w:val="21"/>
                    </w:rPr>
                  </w:pPr>
                  <w:r>
                    <w:rPr>
                      <w:rFonts w:hint="eastAsia"/>
                      <w:szCs w:val="21"/>
                    </w:rPr>
                    <w:t>本项目设备</w:t>
                  </w:r>
                </w:p>
              </w:tc>
            </w:tr>
            <w:tr w:rsidR="002B573E" w:rsidRPr="009654B8" w:rsidTr="00603262">
              <w:trPr>
                <w:trHeight w:val="391"/>
                <w:jc w:val="center"/>
              </w:trPr>
              <w:tc>
                <w:tcPr>
                  <w:tcW w:w="434"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915931">
                  <w:pPr>
                    <w:snapToGrid w:val="0"/>
                    <w:jc w:val="center"/>
                    <w:rPr>
                      <w:szCs w:val="21"/>
                    </w:rPr>
                  </w:pPr>
                  <w:r w:rsidRPr="009654B8">
                    <w:rPr>
                      <w:rFonts w:hint="eastAsia"/>
                      <w:szCs w:val="21"/>
                    </w:rPr>
                    <w:t>18</w:t>
                  </w:r>
                </w:p>
              </w:tc>
              <w:tc>
                <w:tcPr>
                  <w:tcW w:w="158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915931">
                  <w:pPr>
                    <w:jc w:val="center"/>
                    <w:rPr>
                      <w:szCs w:val="21"/>
                    </w:rPr>
                  </w:pPr>
                  <w:r w:rsidRPr="009654B8">
                    <w:rPr>
                      <w:rFonts w:hint="eastAsia"/>
                      <w:szCs w:val="21"/>
                    </w:rPr>
                    <w:t>喇叭</w:t>
                  </w:r>
                  <w:r w:rsidRPr="009654B8">
                    <w:rPr>
                      <w:szCs w:val="21"/>
                    </w:rPr>
                    <w:t>模块化生产线</w:t>
                  </w:r>
                </w:p>
              </w:tc>
              <w:tc>
                <w:tcPr>
                  <w:tcW w:w="107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915931">
                  <w:pPr>
                    <w:jc w:val="center"/>
                    <w:rPr>
                      <w:szCs w:val="21"/>
                    </w:rPr>
                  </w:pPr>
                  <w:r w:rsidRPr="009654B8">
                    <w:rPr>
                      <w:rFonts w:hint="eastAsia"/>
                      <w:szCs w:val="21"/>
                    </w:rPr>
                    <w:t>订制</w:t>
                  </w:r>
                </w:p>
              </w:tc>
              <w:tc>
                <w:tcPr>
                  <w:tcW w:w="761"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915931">
                  <w:pPr>
                    <w:jc w:val="center"/>
                    <w:rPr>
                      <w:szCs w:val="21"/>
                    </w:rPr>
                  </w:pPr>
                  <w:r w:rsidRPr="009654B8">
                    <w:rPr>
                      <w:rFonts w:hint="eastAsia"/>
                      <w:szCs w:val="21"/>
                    </w:rPr>
                    <w:t>10</w:t>
                  </w:r>
                </w:p>
              </w:tc>
              <w:tc>
                <w:tcPr>
                  <w:tcW w:w="720" w:type="pct"/>
                  <w:tcBorders>
                    <w:top w:val="single" w:sz="4" w:space="0" w:color="auto"/>
                    <w:left w:val="single" w:sz="4" w:space="0" w:color="auto"/>
                    <w:bottom w:val="single" w:sz="4" w:space="0" w:color="auto"/>
                    <w:right w:val="single" w:sz="4" w:space="0" w:color="auto"/>
                  </w:tcBorders>
                  <w:vAlign w:val="center"/>
                </w:tcPr>
                <w:p w:rsidR="002B573E" w:rsidRPr="009654B8" w:rsidRDefault="002B573E" w:rsidP="00915931">
                  <w:pPr>
                    <w:jc w:val="center"/>
                    <w:rPr>
                      <w:szCs w:val="21"/>
                    </w:rPr>
                  </w:pPr>
                  <w:r w:rsidRPr="009654B8">
                    <w:rPr>
                      <w:rFonts w:hint="eastAsia"/>
                      <w:szCs w:val="21"/>
                    </w:rPr>
                    <w:t>10</w:t>
                  </w:r>
                </w:p>
              </w:tc>
              <w:tc>
                <w:tcPr>
                  <w:tcW w:w="434" w:type="pct"/>
                  <w:vMerge/>
                  <w:tcBorders>
                    <w:left w:val="single" w:sz="4" w:space="0" w:color="auto"/>
                    <w:bottom w:val="single" w:sz="4" w:space="0" w:color="auto"/>
                    <w:right w:val="single" w:sz="4" w:space="0" w:color="auto"/>
                  </w:tcBorders>
                  <w:vAlign w:val="center"/>
                </w:tcPr>
                <w:p w:rsidR="002B573E" w:rsidRPr="009654B8" w:rsidRDefault="002B573E" w:rsidP="00915931">
                  <w:pPr>
                    <w:snapToGrid w:val="0"/>
                    <w:jc w:val="center"/>
                    <w:rPr>
                      <w:szCs w:val="21"/>
                    </w:rPr>
                  </w:pPr>
                </w:p>
              </w:tc>
            </w:tr>
          </w:tbl>
          <w:p w:rsidR="003178E6" w:rsidRPr="003178E6" w:rsidRDefault="003178E6" w:rsidP="003178E6">
            <w:pPr>
              <w:spacing w:line="440" w:lineRule="exact"/>
              <w:ind w:firstLineChars="200" w:firstLine="420"/>
              <w:rPr>
                <w:szCs w:val="21"/>
              </w:rPr>
            </w:pPr>
            <w:r w:rsidRPr="003178E6">
              <w:rPr>
                <w:rFonts w:hint="eastAsia"/>
                <w:szCs w:val="21"/>
              </w:rPr>
              <w:t>备注</w:t>
            </w:r>
            <w:r w:rsidRPr="003178E6">
              <w:rPr>
                <w:szCs w:val="21"/>
              </w:rPr>
              <w:t>：全自动绕线</w:t>
            </w:r>
            <w:r w:rsidRPr="003178E6">
              <w:rPr>
                <w:rFonts w:hint="eastAsia"/>
                <w:szCs w:val="21"/>
              </w:rPr>
              <w:t>流水线</w:t>
            </w:r>
            <w:r w:rsidRPr="003178E6">
              <w:rPr>
                <w:szCs w:val="21"/>
              </w:rPr>
              <w:t>：</w:t>
            </w:r>
            <w:r w:rsidRPr="003178E6">
              <w:rPr>
                <w:rFonts w:hint="eastAsia"/>
                <w:szCs w:val="21"/>
              </w:rPr>
              <w:t>每条流水线包含全自动绕线机</w:t>
            </w:r>
            <w:r w:rsidRPr="003178E6">
              <w:rPr>
                <w:rFonts w:hint="eastAsia"/>
                <w:szCs w:val="21"/>
              </w:rPr>
              <w:t>3</w:t>
            </w:r>
            <w:r w:rsidRPr="003178E6">
              <w:rPr>
                <w:rFonts w:hint="eastAsia"/>
                <w:szCs w:val="21"/>
              </w:rPr>
              <w:t>台，自动点焊机</w:t>
            </w:r>
            <w:r w:rsidRPr="003178E6">
              <w:rPr>
                <w:rFonts w:hint="eastAsia"/>
                <w:szCs w:val="21"/>
              </w:rPr>
              <w:t>2</w:t>
            </w:r>
            <w:r w:rsidRPr="003178E6">
              <w:rPr>
                <w:rFonts w:hint="eastAsia"/>
                <w:szCs w:val="21"/>
              </w:rPr>
              <w:t>台，自动点胶机</w:t>
            </w:r>
            <w:r w:rsidRPr="003178E6">
              <w:rPr>
                <w:rFonts w:hint="eastAsia"/>
                <w:szCs w:val="21"/>
              </w:rPr>
              <w:t>1</w:t>
            </w:r>
            <w:r w:rsidRPr="003178E6">
              <w:rPr>
                <w:rFonts w:hint="eastAsia"/>
                <w:szCs w:val="21"/>
              </w:rPr>
              <w:t>台，自动打胶机</w:t>
            </w:r>
            <w:r w:rsidRPr="003178E6">
              <w:rPr>
                <w:rFonts w:hint="eastAsia"/>
                <w:szCs w:val="21"/>
              </w:rPr>
              <w:t>2</w:t>
            </w:r>
            <w:r w:rsidRPr="003178E6">
              <w:rPr>
                <w:rFonts w:hint="eastAsia"/>
                <w:szCs w:val="21"/>
              </w:rPr>
              <w:t>台，自动</w:t>
            </w:r>
            <w:r w:rsidRPr="003178E6">
              <w:rPr>
                <w:rFonts w:hint="eastAsia"/>
                <w:szCs w:val="21"/>
              </w:rPr>
              <w:t>CCD</w:t>
            </w:r>
            <w:r w:rsidRPr="003178E6">
              <w:rPr>
                <w:rFonts w:hint="eastAsia"/>
                <w:szCs w:val="21"/>
              </w:rPr>
              <w:t>检测设备</w:t>
            </w:r>
            <w:r w:rsidRPr="003178E6">
              <w:rPr>
                <w:rFonts w:hint="eastAsia"/>
                <w:szCs w:val="21"/>
              </w:rPr>
              <w:t>3</w:t>
            </w:r>
            <w:r w:rsidRPr="003178E6">
              <w:rPr>
                <w:rFonts w:hint="eastAsia"/>
                <w:szCs w:val="21"/>
              </w:rPr>
              <w:t>台，自动上料机</w:t>
            </w:r>
            <w:r w:rsidRPr="003178E6">
              <w:rPr>
                <w:rFonts w:hint="eastAsia"/>
                <w:szCs w:val="21"/>
              </w:rPr>
              <w:t>1</w:t>
            </w:r>
            <w:r w:rsidRPr="003178E6">
              <w:rPr>
                <w:rFonts w:hint="eastAsia"/>
                <w:szCs w:val="21"/>
              </w:rPr>
              <w:t>台，</w:t>
            </w:r>
            <w:r w:rsidRPr="003178E6">
              <w:rPr>
                <w:rFonts w:hint="eastAsia"/>
                <w:szCs w:val="21"/>
              </w:rPr>
              <w:t>UV</w:t>
            </w:r>
            <w:r w:rsidRPr="003178E6">
              <w:rPr>
                <w:rFonts w:hint="eastAsia"/>
                <w:szCs w:val="21"/>
              </w:rPr>
              <w:t>固化机</w:t>
            </w:r>
            <w:r w:rsidRPr="003178E6">
              <w:rPr>
                <w:rFonts w:hint="eastAsia"/>
                <w:szCs w:val="21"/>
              </w:rPr>
              <w:t>2</w:t>
            </w:r>
            <w:r w:rsidRPr="003178E6">
              <w:rPr>
                <w:rFonts w:hint="eastAsia"/>
                <w:szCs w:val="21"/>
              </w:rPr>
              <w:t>台，自动剪线机</w:t>
            </w:r>
            <w:r w:rsidRPr="003178E6">
              <w:rPr>
                <w:rFonts w:hint="eastAsia"/>
                <w:szCs w:val="21"/>
              </w:rPr>
              <w:t>1</w:t>
            </w:r>
            <w:r w:rsidRPr="003178E6">
              <w:rPr>
                <w:rFonts w:hint="eastAsia"/>
                <w:szCs w:val="21"/>
              </w:rPr>
              <w:t>台；</w:t>
            </w:r>
          </w:p>
          <w:p w:rsidR="003178E6" w:rsidRPr="003178E6" w:rsidRDefault="003178E6" w:rsidP="003178E6">
            <w:pPr>
              <w:spacing w:line="440" w:lineRule="exact"/>
              <w:ind w:firstLineChars="200" w:firstLine="420"/>
              <w:rPr>
                <w:szCs w:val="21"/>
              </w:rPr>
            </w:pPr>
            <w:r w:rsidRPr="003178E6">
              <w:rPr>
                <w:rFonts w:hint="eastAsia"/>
                <w:szCs w:val="21"/>
              </w:rPr>
              <w:t>喇叭</w:t>
            </w:r>
            <w:r w:rsidRPr="003178E6">
              <w:rPr>
                <w:szCs w:val="21"/>
              </w:rPr>
              <w:t>木块化生产线：</w:t>
            </w:r>
            <w:r w:rsidRPr="003178E6">
              <w:rPr>
                <w:rFonts w:hint="eastAsia"/>
                <w:szCs w:val="21"/>
              </w:rPr>
              <w:t>每条生产线包含流水线</w:t>
            </w:r>
            <w:r w:rsidRPr="003178E6">
              <w:rPr>
                <w:rFonts w:hint="eastAsia"/>
                <w:szCs w:val="21"/>
              </w:rPr>
              <w:t>1</w:t>
            </w:r>
            <w:r w:rsidRPr="003178E6">
              <w:rPr>
                <w:rFonts w:hint="eastAsia"/>
                <w:szCs w:val="21"/>
              </w:rPr>
              <w:t>条，点焊机</w:t>
            </w:r>
            <w:r w:rsidRPr="003178E6">
              <w:rPr>
                <w:rFonts w:hint="eastAsia"/>
                <w:szCs w:val="21"/>
              </w:rPr>
              <w:t>1</w:t>
            </w:r>
            <w:r w:rsidRPr="003178E6">
              <w:rPr>
                <w:rFonts w:hint="eastAsia"/>
                <w:szCs w:val="21"/>
              </w:rPr>
              <w:t>台，点胶机</w:t>
            </w:r>
            <w:r w:rsidRPr="003178E6">
              <w:rPr>
                <w:rFonts w:hint="eastAsia"/>
                <w:szCs w:val="21"/>
              </w:rPr>
              <w:t>1</w:t>
            </w:r>
            <w:r w:rsidRPr="003178E6">
              <w:rPr>
                <w:rFonts w:hint="eastAsia"/>
                <w:szCs w:val="21"/>
              </w:rPr>
              <w:t>台，打胶机</w:t>
            </w:r>
            <w:r w:rsidRPr="003178E6">
              <w:rPr>
                <w:rFonts w:hint="eastAsia"/>
                <w:szCs w:val="21"/>
              </w:rPr>
              <w:t>2</w:t>
            </w:r>
            <w:r w:rsidRPr="003178E6">
              <w:rPr>
                <w:rFonts w:hint="eastAsia"/>
                <w:szCs w:val="21"/>
              </w:rPr>
              <w:t>台，人工</w:t>
            </w:r>
            <w:r w:rsidRPr="003178E6">
              <w:rPr>
                <w:rFonts w:hint="eastAsia"/>
                <w:szCs w:val="21"/>
              </w:rPr>
              <w:t>CCD</w:t>
            </w:r>
            <w:r w:rsidRPr="003178E6">
              <w:rPr>
                <w:rFonts w:hint="eastAsia"/>
                <w:szCs w:val="21"/>
              </w:rPr>
              <w:t>检测设备</w:t>
            </w:r>
            <w:r w:rsidRPr="003178E6">
              <w:rPr>
                <w:rFonts w:hint="eastAsia"/>
                <w:szCs w:val="21"/>
              </w:rPr>
              <w:t>3</w:t>
            </w:r>
            <w:r w:rsidRPr="003178E6">
              <w:rPr>
                <w:rFonts w:hint="eastAsia"/>
                <w:szCs w:val="21"/>
              </w:rPr>
              <w:t>台，</w:t>
            </w:r>
            <w:r w:rsidRPr="003178E6">
              <w:rPr>
                <w:rFonts w:hint="eastAsia"/>
                <w:szCs w:val="21"/>
              </w:rPr>
              <w:t>UV</w:t>
            </w:r>
            <w:r w:rsidRPr="003178E6">
              <w:rPr>
                <w:rFonts w:hint="eastAsia"/>
                <w:szCs w:val="21"/>
              </w:rPr>
              <w:t>固化机</w:t>
            </w:r>
            <w:r w:rsidRPr="003178E6">
              <w:rPr>
                <w:rFonts w:hint="eastAsia"/>
                <w:szCs w:val="21"/>
              </w:rPr>
              <w:t>2</w:t>
            </w:r>
            <w:r w:rsidRPr="003178E6">
              <w:rPr>
                <w:rFonts w:hint="eastAsia"/>
                <w:szCs w:val="21"/>
              </w:rPr>
              <w:t>台，恒温电烙铁</w:t>
            </w:r>
            <w:r w:rsidRPr="003178E6">
              <w:rPr>
                <w:rFonts w:hint="eastAsia"/>
                <w:szCs w:val="21"/>
              </w:rPr>
              <w:t>3</w:t>
            </w:r>
            <w:r w:rsidRPr="003178E6">
              <w:rPr>
                <w:rFonts w:hint="eastAsia"/>
                <w:szCs w:val="21"/>
              </w:rPr>
              <w:t>台</w:t>
            </w:r>
          </w:p>
          <w:p w:rsidR="009F3C46" w:rsidRPr="00106901" w:rsidRDefault="009F55DC" w:rsidP="009F3C46">
            <w:pPr>
              <w:spacing w:line="440" w:lineRule="exact"/>
              <w:ind w:firstLineChars="200" w:firstLine="422"/>
              <w:rPr>
                <w:b/>
                <w:szCs w:val="21"/>
              </w:rPr>
            </w:pPr>
            <w:r w:rsidRPr="00106901">
              <w:rPr>
                <w:b/>
                <w:szCs w:val="21"/>
              </w:rPr>
              <w:t>6</w:t>
            </w:r>
            <w:r w:rsidR="009F3C46" w:rsidRPr="00106901">
              <w:rPr>
                <w:b/>
                <w:szCs w:val="21"/>
              </w:rPr>
              <w:t>、项目投资、环保投资</w:t>
            </w:r>
          </w:p>
          <w:p w:rsidR="009F3C46" w:rsidRPr="00271737" w:rsidRDefault="009F3C46" w:rsidP="00C50EC4">
            <w:pPr>
              <w:spacing w:line="440" w:lineRule="exact"/>
              <w:ind w:firstLineChars="200" w:firstLine="396"/>
              <w:rPr>
                <w:spacing w:val="-6"/>
                <w:szCs w:val="21"/>
              </w:rPr>
            </w:pPr>
            <w:r w:rsidRPr="00106901">
              <w:rPr>
                <w:spacing w:val="-6"/>
                <w:szCs w:val="21"/>
              </w:rPr>
              <w:t>项目投资共</w:t>
            </w:r>
            <w:r w:rsidRPr="00271737">
              <w:rPr>
                <w:spacing w:val="-6"/>
                <w:szCs w:val="21"/>
              </w:rPr>
              <w:t>计</w:t>
            </w:r>
            <w:r w:rsidR="00271737" w:rsidRPr="00271737">
              <w:rPr>
                <w:spacing w:val="-6"/>
                <w:szCs w:val="21"/>
              </w:rPr>
              <w:t>4100</w:t>
            </w:r>
            <w:r w:rsidR="006727F6" w:rsidRPr="00271737">
              <w:rPr>
                <w:spacing w:val="-6"/>
                <w:szCs w:val="21"/>
              </w:rPr>
              <w:t>万元</w:t>
            </w:r>
            <w:r w:rsidRPr="00271737">
              <w:rPr>
                <w:spacing w:val="-6"/>
                <w:szCs w:val="21"/>
              </w:rPr>
              <w:t>，环保投资为</w:t>
            </w:r>
            <w:r w:rsidR="00271737" w:rsidRPr="00271737">
              <w:rPr>
                <w:spacing w:val="-6"/>
                <w:szCs w:val="21"/>
              </w:rPr>
              <w:t>18</w:t>
            </w:r>
            <w:r w:rsidR="006727F6" w:rsidRPr="00271737">
              <w:rPr>
                <w:spacing w:val="-6"/>
                <w:szCs w:val="21"/>
              </w:rPr>
              <w:t>万元</w:t>
            </w:r>
            <w:r w:rsidRPr="00271737">
              <w:rPr>
                <w:spacing w:val="-6"/>
                <w:szCs w:val="21"/>
              </w:rPr>
              <w:t>，占总投资额的</w:t>
            </w:r>
            <w:r w:rsidR="00271737" w:rsidRPr="00271737">
              <w:rPr>
                <w:spacing w:val="-6"/>
                <w:szCs w:val="21"/>
              </w:rPr>
              <w:t>0.44</w:t>
            </w:r>
            <w:r w:rsidRPr="00271737">
              <w:rPr>
                <w:spacing w:val="-6"/>
                <w:szCs w:val="21"/>
              </w:rPr>
              <w:t>%</w:t>
            </w:r>
            <w:r w:rsidRPr="00271737">
              <w:rPr>
                <w:spacing w:val="-6"/>
                <w:szCs w:val="21"/>
              </w:rPr>
              <w:t>（环保投资一览表见表</w:t>
            </w:r>
            <w:r w:rsidR="00393227" w:rsidRPr="00271737">
              <w:rPr>
                <w:spacing w:val="-6"/>
                <w:szCs w:val="21"/>
              </w:rPr>
              <w:t>2-2</w:t>
            </w:r>
            <w:r w:rsidRPr="00271737">
              <w:rPr>
                <w:spacing w:val="-6"/>
                <w:szCs w:val="21"/>
              </w:rPr>
              <w:t>）。</w:t>
            </w:r>
          </w:p>
          <w:p w:rsidR="00915931" w:rsidRDefault="00915931" w:rsidP="006F4AED">
            <w:pPr>
              <w:spacing w:line="360" w:lineRule="auto"/>
              <w:jc w:val="center"/>
              <w:rPr>
                <w:b/>
                <w:szCs w:val="21"/>
              </w:rPr>
            </w:pPr>
          </w:p>
          <w:p w:rsidR="009F3C46" w:rsidRPr="00271737" w:rsidRDefault="009F3C46" w:rsidP="006F4AED">
            <w:pPr>
              <w:spacing w:line="360" w:lineRule="auto"/>
              <w:jc w:val="center"/>
              <w:rPr>
                <w:b/>
                <w:szCs w:val="21"/>
              </w:rPr>
            </w:pPr>
            <w:r w:rsidRPr="00271737">
              <w:rPr>
                <w:b/>
                <w:szCs w:val="21"/>
              </w:rPr>
              <w:lastRenderedPageBreak/>
              <w:t>表</w:t>
            </w:r>
            <w:r w:rsidR="00B05FC6" w:rsidRPr="00271737">
              <w:rPr>
                <w:b/>
                <w:szCs w:val="21"/>
              </w:rPr>
              <w:t>2-2</w:t>
            </w:r>
            <w:r w:rsidRPr="00271737">
              <w:rPr>
                <w:b/>
                <w:szCs w:val="21"/>
              </w:rPr>
              <w:t>环保投资一览表</w:t>
            </w:r>
          </w:p>
          <w:tbl>
            <w:tblPr>
              <w:tblW w:w="5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3"/>
              <w:gridCol w:w="2354"/>
            </w:tblGrid>
            <w:tr w:rsidR="00D128BD" w:rsidRPr="00271737" w:rsidTr="00915931">
              <w:trPr>
                <w:trHeight w:val="359"/>
                <w:jc w:val="center"/>
              </w:trPr>
              <w:tc>
                <w:tcPr>
                  <w:tcW w:w="2653" w:type="dxa"/>
                  <w:vAlign w:val="center"/>
                </w:tcPr>
                <w:p w:rsidR="00D128BD" w:rsidRPr="00271737" w:rsidRDefault="00D128BD" w:rsidP="00887ADB">
                  <w:pPr>
                    <w:jc w:val="center"/>
                    <w:rPr>
                      <w:rFonts w:eastAsiaTheme="minorEastAsia"/>
                      <w:szCs w:val="21"/>
                    </w:rPr>
                  </w:pPr>
                  <w:r w:rsidRPr="00271737">
                    <w:rPr>
                      <w:rFonts w:eastAsiaTheme="minorEastAsia"/>
                      <w:szCs w:val="21"/>
                    </w:rPr>
                    <w:t>环保设施名称</w:t>
                  </w:r>
                </w:p>
              </w:tc>
              <w:tc>
                <w:tcPr>
                  <w:tcW w:w="2354" w:type="dxa"/>
                  <w:tcBorders>
                    <w:bottom w:val="single" w:sz="4" w:space="0" w:color="auto"/>
                  </w:tcBorders>
                  <w:vAlign w:val="center"/>
                </w:tcPr>
                <w:p w:rsidR="00D128BD" w:rsidRPr="00271737" w:rsidRDefault="00D128BD" w:rsidP="00887ADB">
                  <w:pPr>
                    <w:jc w:val="center"/>
                    <w:rPr>
                      <w:rFonts w:eastAsiaTheme="minorEastAsia"/>
                      <w:szCs w:val="21"/>
                    </w:rPr>
                  </w:pPr>
                  <w:r w:rsidRPr="00271737">
                    <w:rPr>
                      <w:rFonts w:eastAsiaTheme="minorEastAsia"/>
                      <w:szCs w:val="21"/>
                    </w:rPr>
                    <w:t>实际投资（万元）</w:t>
                  </w:r>
                </w:p>
              </w:tc>
            </w:tr>
            <w:tr w:rsidR="00D128BD" w:rsidRPr="00271737" w:rsidTr="00915931">
              <w:trPr>
                <w:trHeight w:val="359"/>
                <w:jc w:val="center"/>
              </w:trPr>
              <w:tc>
                <w:tcPr>
                  <w:tcW w:w="2653" w:type="dxa"/>
                  <w:vAlign w:val="center"/>
                </w:tcPr>
                <w:p w:rsidR="00D128BD" w:rsidRPr="00271737" w:rsidRDefault="00D128BD" w:rsidP="00E81D78">
                  <w:pPr>
                    <w:spacing w:line="300" w:lineRule="exact"/>
                    <w:jc w:val="center"/>
                    <w:rPr>
                      <w:szCs w:val="21"/>
                    </w:rPr>
                  </w:pPr>
                  <w:r w:rsidRPr="00271737">
                    <w:rPr>
                      <w:szCs w:val="21"/>
                    </w:rPr>
                    <w:t>废水治理措施</w:t>
                  </w:r>
                </w:p>
              </w:tc>
              <w:tc>
                <w:tcPr>
                  <w:tcW w:w="2354" w:type="dxa"/>
                  <w:vAlign w:val="center"/>
                </w:tcPr>
                <w:p w:rsidR="00D128BD" w:rsidRPr="00271737" w:rsidRDefault="00271737" w:rsidP="009C2601">
                  <w:pPr>
                    <w:spacing w:line="300" w:lineRule="exact"/>
                    <w:jc w:val="center"/>
                    <w:rPr>
                      <w:szCs w:val="21"/>
                    </w:rPr>
                  </w:pPr>
                  <w:r w:rsidRPr="00271737">
                    <w:rPr>
                      <w:szCs w:val="21"/>
                    </w:rPr>
                    <w:t>8</w:t>
                  </w:r>
                </w:p>
              </w:tc>
            </w:tr>
            <w:tr w:rsidR="00D128BD" w:rsidRPr="00271737" w:rsidTr="00915931">
              <w:trPr>
                <w:trHeight w:val="359"/>
                <w:jc w:val="center"/>
              </w:trPr>
              <w:tc>
                <w:tcPr>
                  <w:tcW w:w="2653" w:type="dxa"/>
                  <w:vAlign w:val="center"/>
                </w:tcPr>
                <w:p w:rsidR="00D128BD" w:rsidRPr="00271737" w:rsidRDefault="00D128BD" w:rsidP="00E81D78">
                  <w:pPr>
                    <w:spacing w:line="300" w:lineRule="exact"/>
                    <w:jc w:val="center"/>
                    <w:rPr>
                      <w:szCs w:val="21"/>
                    </w:rPr>
                  </w:pPr>
                  <w:r w:rsidRPr="00271737">
                    <w:rPr>
                      <w:szCs w:val="21"/>
                    </w:rPr>
                    <w:t>废气处理设施</w:t>
                  </w:r>
                </w:p>
              </w:tc>
              <w:tc>
                <w:tcPr>
                  <w:tcW w:w="2354" w:type="dxa"/>
                  <w:vAlign w:val="center"/>
                </w:tcPr>
                <w:p w:rsidR="00D128BD" w:rsidRPr="00271737" w:rsidRDefault="00271737" w:rsidP="00E51F04">
                  <w:pPr>
                    <w:spacing w:line="300" w:lineRule="exact"/>
                    <w:jc w:val="center"/>
                    <w:rPr>
                      <w:szCs w:val="21"/>
                    </w:rPr>
                  </w:pPr>
                  <w:r w:rsidRPr="00271737">
                    <w:rPr>
                      <w:szCs w:val="21"/>
                    </w:rPr>
                    <w:t>5</w:t>
                  </w:r>
                </w:p>
              </w:tc>
            </w:tr>
            <w:tr w:rsidR="00D128BD" w:rsidRPr="00271737" w:rsidTr="00915931">
              <w:trPr>
                <w:trHeight w:val="359"/>
                <w:jc w:val="center"/>
              </w:trPr>
              <w:tc>
                <w:tcPr>
                  <w:tcW w:w="2653" w:type="dxa"/>
                  <w:vAlign w:val="center"/>
                </w:tcPr>
                <w:p w:rsidR="00D128BD" w:rsidRPr="00271737" w:rsidRDefault="00D128BD" w:rsidP="009C2601">
                  <w:pPr>
                    <w:spacing w:line="300" w:lineRule="exact"/>
                    <w:jc w:val="center"/>
                    <w:rPr>
                      <w:szCs w:val="21"/>
                    </w:rPr>
                  </w:pPr>
                  <w:r w:rsidRPr="00271737">
                    <w:rPr>
                      <w:szCs w:val="21"/>
                    </w:rPr>
                    <w:t>噪声治理设施</w:t>
                  </w:r>
                </w:p>
              </w:tc>
              <w:tc>
                <w:tcPr>
                  <w:tcW w:w="2354" w:type="dxa"/>
                  <w:vAlign w:val="center"/>
                </w:tcPr>
                <w:p w:rsidR="00D128BD" w:rsidRPr="00271737" w:rsidRDefault="00271737" w:rsidP="009C2601">
                  <w:pPr>
                    <w:spacing w:line="300" w:lineRule="exact"/>
                    <w:jc w:val="center"/>
                    <w:rPr>
                      <w:szCs w:val="21"/>
                    </w:rPr>
                  </w:pPr>
                  <w:r w:rsidRPr="00271737">
                    <w:rPr>
                      <w:szCs w:val="21"/>
                    </w:rPr>
                    <w:t>3</w:t>
                  </w:r>
                </w:p>
              </w:tc>
            </w:tr>
            <w:tr w:rsidR="00D128BD" w:rsidRPr="0036144C" w:rsidTr="00915931">
              <w:trPr>
                <w:trHeight w:val="359"/>
                <w:jc w:val="center"/>
              </w:trPr>
              <w:tc>
                <w:tcPr>
                  <w:tcW w:w="2653" w:type="dxa"/>
                  <w:vAlign w:val="center"/>
                </w:tcPr>
                <w:p w:rsidR="00D128BD" w:rsidRPr="00271737" w:rsidRDefault="00D128BD" w:rsidP="009C2601">
                  <w:pPr>
                    <w:spacing w:line="300" w:lineRule="exact"/>
                    <w:jc w:val="center"/>
                    <w:rPr>
                      <w:szCs w:val="21"/>
                    </w:rPr>
                  </w:pPr>
                  <w:r w:rsidRPr="00271737">
                    <w:rPr>
                      <w:szCs w:val="21"/>
                    </w:rPr>
                    <w:t>固体废物处理</w:t>
                  </w:r>
                </w:p>
              </w:tc>
              <w:tc>
                <w:tcPr>
                  <w:tcW w:w="2354" w:type="dxa"/>
                  <w:vAlign w:val="center"/>
                </w:tcPr>
                <w:p w:rsidR="00D128BD" w:rsidRPr="00271737" w:rsidRDefault="00271737" w:rsidP="009C2601">
                  <w:pPr>
                    <w:spacing w:line="300" w:lineRule="exact"/>
                    <w:jc w:val="center"/>
                    <w:rPr>
                      <w:szCs w:val="21"/>
                    </w:rPr>
                  </w:pPr>
                  <w:r w:rsidRPr="00271737">
                    <w:rPr>
                      <w:szCs w:val="21"/>
                    </w:rPr>
                    <w:t>2</w:t>
                  </w:r>
                </w:p>
              </w:tc>
            </w:tr>
            <w:tr w:rsidR="00D128BD" w:rsidRPr="0036144C" w:rsidTr="00915931">
              <w:trPr>
                <w:trHeight w:val="359"/>
                <w:jc w:val="center"/>
              </w:trPr>
              <w:tc>
                <w:tcPr>
                  <w:tcW w:w="2653" w:type="dxa"/>
                  <w:vAlign w:val="center"/>
                </w:tcPr>
                <w:p w:rsidR="00D128BD" w:rsidRPr="0036144C" w:rsidRDefault="00D128BD" w:rsidP="009C2601">
                  <w:pPr>
                    <w:spacing w:line="300" w:lineRule="exact"/>
                    <w:jc w:val="center"/>
                    <w:rPr>
                      <w:szCs w:val="21"/>
                    </w:rPr>
                  </w:pPr>
                  <w:r w:rsidRPr="0036144C">
                    <w:rPr>
                      <w:szCs w:val="21"/>
                    </w:rPr>
                    <w:t>其他</w:t>
                  </w:r>
                </w:p>
              </w:tc>
              <w:tc>
                <w:tcPr>
                  <w:tcW w:w="2354" w:type="dxa"/>
                  <w:vAlign w:val="center"/>
                </w:tcPr>
                <w:p w:rsidR="00D128BD" w:rsidRPr="00271737" w:rsidRDefault="00754506" w:rsidP="009C2601">
                  <w:pPr>
                    <w:spacing w:line="300" w:lineRule="exact"/>
                    <w:jc w:val="center"/>
                    <w:rPr>
                      <w:szCs w:val="21"/>
                    </w:rPr>
                  </w:pPr>
                  <w:r w:rsidRPr="00271737">
                    <w:rPr>
                      <w:szCs w:val="21"/>
                    </w:rPr>
                    <w:t>-</w:t>
                  </w:r>
                </w:p>
              </w:tc>
            </w:tr>
            <w:tr w:rsidR="00D128BD" w:rsidRPr="0036144C" w:rsidTr="00915931">
              <w:trPr>
                <w:trHeight w:val="359"/>
                <w:jc w:val="center"/>
              </w:trPr>
              <w:tc>
                <w:tcPr>
                  <w:tcW w:w="2653" w:type="dxa"/>
                  <w:vAlign w:val="center"/>
                </w:tcPr>
                <w:p w:rsidR="00D128BD" w:rsidRPr="0036144C" w:rsidRDefault="00D128BD" w:rsidP="009C2601">
                  <w:pPr>
                    <w:jc w:val="center"/>
                    <w:rPr>
                      <w:rFonts w:eastAsiaTheme="minorEastAsia"/>
                      <w:szCs w:val="21"/>
                    </w:rPr>
                  </w:pPr>
                  <w:r w:rsidRPr="0036144C">
                    <w:rPr>
                      <w:rFonts w:eastAsiaTheme="minorEastAsia"/>
                      <w:szCs w:val="21"/>
                    </w:rPr>
                    <w:t>合计</w:t>
                  </w:r>
                </w:p>
              </w:tc>
              <w:tc>
                <w:tcPr>
                  <w:tcW w:w="2354" w:type="dxa"/>
                  <w:vAlign w:val="center"/>
                </w:tcPr>
                <w:p w:rsidR="00D128BD" w:rsidRPr="00271737" w:rsidRDefault="00271737" w:rsidP="009C2601">
                  <w:pPr>
                    <w:jc w:val="center"/>
                    <w:rPr>
                      <w:szCs w:val="21"/>
                    </w:rPr>
                  </w:pPr>
                  <w:r>
                    <w:rPr>
                      <w:szCs w:val="21"/>
                    </w:rPr>
                    <w:t>18</w:t>
                  </w:r>
                </w:p>
              </w:tc>
            </w:tr>
          </w:tbl>
          <w:p w:rsidR="009F3C46" w:rsidRPr="00721F05" w:rsidRDefault="00B3522D" w:rsidP="009F3C46">
            <w:pPr>
              <w:pStyle w:val="ae"/>
              <w:spacing w:line="540" w:lineRule="exact"/>
              <w:ind w:leftChars="0" w:left="0" w:rightChars="0" w:right="0" w:firstLineChars="177" w:firstLine="373"/>
              <w:rPr>
                <w:b/>
                <w:szCs w:val="21"/>
              </w:rPr>
            </w:pPr>
            <w:r w:rsidRPr="00721F05">
              <w:rPr>
                <w:b/>
                <w:szCs w:val="21"/>
              </w:rPr>
              <w:t>7</w:t>
            </w:r>
            <w:r w:rsidR="009F3C46" w:rsidRPr="00721F05">
              <w:rPr>
                <w:b/>
                <w:szCs w:val="21"/>
              </w:rPr>
              <w:t>、公用工程</w:t>
            </w:r>
          </w:p>
          <w:p w:rsidR="00206E3E" w:rsidRDefault="00206E3E" w:rsidP="00721F05">
            <w:pPr>
              <w:pStyle w:val="ae"/>
              <w:spacing w:line="540" w:lineRule="exact"/>
              <w:ind w:firstLineChars="250" w:firstLine="525"/>
              <w:rPr>
                <w:szCs w:val="21"/>
              </w:rPr>
            </w:pPr>
            <w:r>
              <w:rPr>
                <w:rFonts w:hint="eastAsia"/>
                <w:szCs w:val="21"/>
              </w:rPr>
              <w:t>供水</w:t>
            </w:r>
            <w:r w:rsidR="00693D27">
              <w:rPr>
                <w:szCs w:val="21"/>
              </w:rPr>
              <w:t>。</w:t>
            </w:r>
            <w:r w:rsidR="008704EF" w:rsidRPr="008704EF">
              <w:rPr>
                <w:rFonts w:hint="eastAsia"/>
                <w:szCs w:val="21"/>
              </w:rPr>
              <w:t>本项目用水全部由当地自来水厂供给。</w:t>
            </w:r>
          </w:p>
          <w:p w:rsidR="00206E3E" w:rsidRDefault="00206E3E" w:rsidP="00721F05">
            <w:pPr>
              <w:pStyle w:val="ae"/>
              <w:spacing w:line="540" w:lineRule="exact"/>
              <w:ind w:firstLineChars="250" w:firstLine="525"/>
              <w:rPr>
                <w:szCs w:val="21"/>
              </w:rPr>
            </w:pPr>
            <w:r>
              <w:rPr>
                <w:rFonts w:hint="eastAsia"/>
                <w:szCs w:val="21"/>
              </w:rPr>
              <w:t>供电</w:t>
            </w:r>
            <w:r>
              <w:rPr>
                <w:szCs w:val="21"/>
              </w:rPr>
              <w:t>。</w:t>
            </w:r>
            <w:r w:rsidR="008704EF" w:rsidRPr="008704EF">
              <w:rPr>
                <w:rFonts w:hint="eastAsia"/>
                <w:szCs w:val="21"/>
              </w:rPr>
              <w:t>本项目由嘉善供电局供电。</w:t>
            </w:r>
          </w:p>
          <w:p w:rsidR="008704EF" w:rsidRPr="008704EF" w:rsidRDefault="00206E3E" w:rsidP="008704EF">
            <w:pPr>
              <w:pStyle w:val="ae"/>
              <w:spacing w:line="540" w:lineRule="exact"/>
              <w:ind w:firstLineChars="250" w:firstLine="525"/>
              <w:rPr>
                <w:szCs w:val="21"/>
              </w:rPr>
            </w:pPr>
            <w:r>
              <w:rPr>
                <w:rFonts w:hint="eastAsia"/>
                <w:szCs w:val="21"/>
              </w:rPr>
              <w:t>排水</w:t>
            </w:r>
            <w:r>
              <w:rPr>
                <w:szCs w:val="21"/>
              </w:rPr>
              <w:t>。</w:t>
            </w:r>
            <w:r w:rsidR="008704EF" w:rsidRPr="008704EF">
              <w:rPr>
                <w:rFonts w:hint="eastAsia"/>
                <w:szCs w:val="21"/>
              </w:rPr>
              <w:t>本项目实行雨污分流。</w:t>
            </w:r>
            <w:r w:rsidR="008704EF" w:rsidRPr="008704EF">
              <w:rPr>
                <w:rFonts w:hint="eastAsia"/>
                <w:szCs w:val="21"/>
              </w:rPr>
              <w:t xml:space="preserve"> </w:t>
            </w:r>
            <w:r w:rsidR="008704EF" w:rsidRPr="008704EF">
              <w:rPr>
                <w:rFonts w:hint="eastAsia"/>
                <w:szCs w:val="21"/>
              </w:rPr>
              <w:t>雨水经雨水管道收集后排入市政雨水管网；</w:t>
            </w:r>
            <w:r w:rsidR="008704EF" w:rsidRPr="008704EF">
              <w:rPr>
                <w:rFonts w:hint="eastAsia"/>
                <w:szCs w:val="21"/>
              </w:rPr>
              <w:t xml:space="preserve"> </w:t>
            </w:r>
            <w:r w:rsidR="008704EF" w:rsidRPr="008704EF">
              <w:rPr>
                <w:rFonts w:hint="eastAsia"/>
                <w:szCs w:val="21"/>
              </w:rPr>
              <w:t>职工生活</w:t>
            </w:r>
          </w:p>
          <w:p w:rsidR="00206E3E" w:rsidRDefault="008704EF" w:rsidP="008704EF">
            <w:pPr>
              <w:pStyle w:val="ae"/>
              <w:spacing w:line="540" w:lineRule="exact"/>
              <w:ind w:firstLineChars="250" w:firstLine="525"/>
              <w:rPr>
                <w:szCs w:val="21"/>
              </w:rPr>
            </w:pPr>
            <w:r w:rsidRPr="008704EF">
              <w:rPr>
                <w:rFonts w:hint="eastAsia"/>
                <w:szCs w:val="21"/>
              </w:rPr>
              <w:t>经化粪池预处理、</w:t>
            </w:r>
            <w:r w:rsidRPr="008704EF">
              <w:rPr>
                <w:rFonts w:hint="eastAsia"/>
                <w:szCs w:val="21"/>
              </w:rPr>
              <w:t xml:space="preserve"> </w:t>
            </w:r>
            <w:r w:rsidRPr="008704EF">
              <w:rPr>
                <w:rFonts w:hint="eastAsia"/>
                <w:szCs w:val="21"/>
              </w:rPr>
              <w:t>后纳入市政污水管网，</w:t>
            </w:r>
            <w:r w:rsidRPr="008704EF">
              <w:rPr>
                <w:rFonts w:hint="eastAsia"/>
                <w:szCs w:val="21"/>
              </w:rPr>
              <w:t xml:space="preserve"> </w:t>
            </w:r>
            <w:r w:rsidRPr="008704EF">
              <w:rPr>
                <w:rFonts w:hint="eastAsia"/>
                <w:szCs w:val="21"/>
              </w:rPr>
              <w:t>最终经嘉兴联合污水处理有限公司处理后排入杭州湾。</w:t>
            </w:r>
          </w:p>
          <w:p w:rsidR="00A31E2D" w:rsidRPr="0034407D" w:rsidRDefault="00B3522D" w:rsidP="00721F05">
            <w:pPr>
              <w:spacing w:line="360" w:lineRule="auto"/>
              <w:ind w:firstLineChars="200" w:firstLine="422"/>
              <w:rPr>
                <w:rFonts w:eastAsiaTheme="minorEastAsia"/>
                <w:b/>
                <w:szCs w:val="21"/>
              </w:rPr>
            </w:pPr>
            <w:r w:rsidRPr="0034407D">
              <w:rPr>
                <w:rFonts w:eastAsiaTheme="minorEastAsia"/>
                <w:b/>
                <w:szCs w:val="21"/>
              </w:rPr>
              <w:t>8</w:t>
            </w:r>
            <w:r w:rsidR="00194BDB" w:rsidRPr="0034407D">
              <w:rPr>
                <w:rFonts w:eastAsiaTheme="minorEastAsia"/>
                <w:b/>
                <w:szCs w:val="21"/>
              </w:rPr>
              <w:t>、</w:t>
            </w:r>
            <w:r w:rsidR="005975F9" w:rsidRPr="0034407D">
              <w:rPr>
                <w:rFonts w:eastAsiaTheme="minorEastAsia"/>
                <w:b/>
                <w:szCs w:val="21"/>
              </w:rPr>
              <w:t>项目变动情况</w:t>
            </w:r>
          </w:p>
          <w:p w:rsidR="00231860" w:rsidRPr="00231860" w:rsidRDefault="00CB7E82" w:rsidP="00231860">
            <w:pPr>
              <w:spacing w:line="360" w:lineRule="auto"/>
              <w:ind w:firstLineChars="200" w:firstLine="420"/>
              <w:rPr>
                <w:szCs w:val="21"/>
              </w:rPr>
            </w:pPr>
            <w:r>
              <w:rPr>
                <w:rFonts w:hint="eastAsia"/>
                <w:szCs w:val="21"/>
              </w:rPr>
              <w:t>（</w:t>
            </w:r>
            <w:r>
              <w:rPr>
                <w:rFonts w:hint="eastAsia"/>
                <w:szCs w:val="21"/>
              </w:rPr>
              <w:t>1</w:t>
            </w:r>
            <w:r>
              <w:rPr>
                <w:rFonts w:hint="eastAsia"/>
                <w:szCs w:val="21"/>
              </w:rPr>
              <w:t>）</w:t>
            </w:r>
            <w:r w:rsidR="00231860" w:rsidRPr="00231860">
              <w:rPr>
                <w:rFonts w:hint="eastAsia"/>
                <w:szCs w:val="21"/>
              </w:rPr>
              <w:t>生产产品：</w:t>
            </w:r>
            <w:r w:rsidR="005B4E44" w:rsidRPr="005B4E44">
              <w:rPr>
                <w:rFonts w:hint="eastAsia"/>
                <w:bCs/>
                <w:szCs w:val="21"/>
              </w:rPr>
              <w:t>受话器、扬声器组件</w:t>
            </w:r>
            <w:r w:rsidR="00231860" w:rsidRPr="00231860">
              <w:rPr>
                <w:rFonts w:hint="eastAsia"/>
                <w:szCs w:val="21"/>
              </w:rPr>
              <w:t>，与批复一致</w:t>
            </w:r>
            <w:r w:rsidR="00231860">
              <w:rPr>
                <w:rFonts w:hint="eastAsia"/>
                <w:szCs w:val="21"/>
              </w:rPr>
              <w:t>。</w:t>
            </w:r>
          </w:p>
          <w:p w:rsidR="00231860" w:rsidRPr="00231860" w:rsidRDefault="00231860" w:rsidP="00231860">
            <w:pPr>
              <w:spacing w:line="360" w:lineRule="auto"/>
              <w:ind w:firstLineChars="200" w:firstLine="420"/>
              <w:rPr>
                <w:szCs w:val="21"/>
              </w:rPr>
            </w:pPr>
            <w:r>
              <w:rPr>
                <w:rFonts w:hint="eastAsia"/>
                <w:szCs w:val="21"/>
              </w:rPr>
              <w:t>（</w:t>
            </w:r>
            <w:r>
              <w:rPr>
                <w:rFonts w:hint="eastAsia"/>
                <w:szCs w:val="21"/>
              </w:rPr>
              <w:t>2</w:t>
            </w:r>
            <w:r>
              <w:rPr>
                <w:rFonts w:hint="eastAsia"/>
                <w:szCs w:val="21"/>
              </w:rPr>
              <w:t>）</w:t>
            </w:r>
            <w:r w:rsidRPr="00231860">
              <w:rPr>
                <w:rFonts w:hint="eastAsia"/>
                <w:szCs w:val="21"/>
              </w:rPr>
              <w:t>生产规模</w:t>
            </w:r>
            <w:r w:rsidRPr="00271737">
              <w:rPr>
                <w:rFonts w:hint="eastAsia"/>
                <w:szCs w:val="21"/>
              </w:rPr>
              <w:t>：</w:t>
            </w:r>
            <w:r w:rsidR="005B4E44" w:rsidRPr="00271737">
              <w:rPr>
                <w:rFonts w:hint="eastAsia"/>
                <w:bCs/>
                <w:szCs w:val="21"/>
              </w:rPr>
              <w:t>年产受话器、扬声器组件</w:t>
            </w:r>
            <w:r w:rsidR="005B4E44" w:rsidRPr="00271737">
              <w:rPr>
                <w:rFonts w:hint="eastAsia"/>
                <w:bCs/>
                <w:szCs w:val="21"/>
              </w:rPr>
              <w:t>2500</w:t>
            </w:r>
            <w:r w:rsidR="005B4E44" w:rsidRPr="00271737">
              <w:rPr>
                <w:rFonts w:hint="eastAsia"/>
                <w:bCs/>
                <w:szCs w:val="21"/>
              </w:rPr>
              <w:t>万套</w:t>
            </w:r>
            <w:r w:rsidRPr="00271737">
              <w:rPr>
                <w:szCs w:val="21"/>
              </w:rPr>
              <w:t>，</w:t>
            </w:r>
            <w:r w:rsidRPr="00271737">
              <w:rPr>
                <w:rFonts w:hint="eastAsia"/>
                <w:szCs w:val="21"/>
              </w:rPr>
              <w:t>与批复一致。</w:t>
            </w:r>
          </w:p>
          <w:p w:rsidR="00754506" w:rsidRPr="00E97965" w:rsidRDefault="00231860" w:rsidP="00231860">
            <w:pPr>
              <w:spacing w:line="360" w:lineRule="auto"/>
              <w:ind w:firstLineChars="200" w:firstLine="420"/>
              <w:rPr>
                <w:szCs w:val="21"/>
                <w:highlight w:val="yellow"/>
              </w:rPr>
            </w:pPr>
            <w:r w:rsidRPr="000F7441">
              <w:rPr>
                <w:rFonts w:hint="eastAsia"/>
                <w:szCs w:val="21"/>
              </w:rPr>
              <w:t>（</w:t>
            </w:r>
            <w:r w:rsidRPr="000F7441">
              <w:rPr>
                <w:rFonts w:hint="eastAsia"/>
                <w:szCs w:val="21"/>
              </w:rPr>
              <w:t>3</w:t>
            </w:r>
            <w:r w:rsidRPr="000F7441">
              <w:rPr>
                <w:rFonts w:hint="eastAsia"/>
                <w:szCs w:val="21"/>
              </w:rPr>
              <w:t>）设备变更情况：</w:t>
            </w:r>
            <w:r w:rsidR="00D13D73">
              <w:rPr>
                <w:rFonts w:hint="eastAsia"/>
                <w:szCs w:val="21"/>
              </w:rPr>
              <w:t>本项目设备实际</w:t>
            </w:r>
            <w:r w:rsidR="00D13D73">
              <w:rPr>
                <w:szCs w:val="21"/>
              </w:rPr>
              <w:t>配备数量与</w:t>
            </w:r>
            <w:r w:rsidR="00D13D73">
              <w:rPr>
                <w:rFonts w:hint="eastAsia"/>
                <w:szCs w:val="21"/>
              </w:rPr>
              <w:t>环评中本项目</w:t>
            </w:r>
            <w:r w:rsidR="00D13D73">
              <w:rPr>
                <w:szCs w:val="21"/>
              </w:rPr>
              <w:t>设备</w:t>
            </w:r>
            <w:r w:rsidR="00D13D73">
              <w:rPr>
                <w:rFonts w:hint="eastAsia"/>
                <w:szCs w:val="21"/>
              </w:rPr>
              <w:t>数量</w:t>
            </w:r>
            <w:r w:rsidR="00D13D73">
              <w:rPr>
                <w:szCs w:val="21"/>
              </w:rPr>
              <w:t>一致</w:t>
            </w:r>
            <w:r w:rsidR="00754506" w:rsidRPr="00271737">
              <w:rPr>
                <w:szCs w:val="21"/>
              </w:rPr>
              <w:t>。</w:t>
            </w:r>
          </w:p>
          <w:p w:rsidR="00231860" w:rsidRPr="00271737" w:rsidRDefault="00231860" w:rsidP="00231860">
            <w:pPr>
              <w:spacing w:line="360" w:lineRule="auto"/>
              <w:ind w:firstLineChars="200" w:firstLine="420"/>
              <w:rPr>
                <w:szCs w:val="21"/>
              </w:rPr>
            </w:pPr>
            <w:r w:rsidRPr="00271737">
              <w:rPr>
                <w:rFonts w:hint="eastAsia"/>
                <w:szCs w:val="21"/>
              </w:rPr>
              <w:t>（</w:t>
            </w:r>
            <w:r w:rsidRPr="00271737">
              <w:rPr>
                <w:rFonts w:hint="eastAsia"/>
                <w:szCs w:val="21"/>
              </w:rPr>
              <w:t>4</w:t>
            </w:r>
            <w:r w:rsidRPr="00271737">
              <w:rPr>
                <w:rFonts w:hint="eastAsia"/>
                <w:szCs w:val="21"/>
              </w:rPr>
              <w:t>）原辅料情况：</w:t>
            </w:r>
            <w:r w:rsidR="00FE0186">
              <w:rPr>
                <w:rFonts w:hint="eastAsia"/>
                <w:szCs w:val="21"/>
              </w:rPr>
              <w:t>略有</w:t>
            </w:r>
            <w:r w:rsidR="00FE0186">
              <w:rPr>
                <w:szCs w:val="21"/>
              </w:rPr>
              <w:t>减少，基本</w:t>
            </w:r>
            <w:r w:rsidRPr="00271737">
              <w:rPr>
                <w:rFonts w:hint="eastAsia"/>
                <w:szCs w:val="21"/>
              </w:rPr>
              <w:t>与环评一致。</w:t>
            </w:r>
          </w:p>
          <w:p w:rsidR="00231860" w:rsidRPr="00231860" w:rsidRDefault="00231860" w:rsidP="00231860">
            <w:pPr>
              <w:spacing w:line="360" w:lineRule="auto"/>
              <w:ind w:firstLineChars="200" w:firstLine="420"/>
              <w:rPr>
                <w:szCs w:val="21"/>
              </w:rPr>
            </w:pPr>
            <w:r w:rsidRPr="00271737">
              <w:rPr>
                <w:rFonts w:hint="eastAsia"/>
                <w:szCs w:val="21"/>
              </w:rPr>
              <w:t>（</w:t>
            </w:r>
            <w:r w:rsidRPr="00271737">
              <w:rPr>
                <w:rFonts w:hint="eastAsia"/>
                <w:szCs w:val="21"/>
              </w:rPr>
              <w:t>5</w:t>
            </w:r>
            <w:r w:rsidRPr="00271737">
              <w:rPr>
                <w:rFonts w:hint="eastAsia"/>
                <w:szCs w:val="21"/>
              </w:rPr>
              <w:t>）工艺流程：工艺流程与环评一致。</w:t>
            </w:r>
          </w:p>
          <w:p w:rsidR="00524582" w:rsidRPr="00CB7E82" w:rsidRDefault="00CB7E82" w:rsidP="00524582">
            <w:pPr>
              <w:spacing w:line="360" w:lineRule="auto"/>
              <w:ind w:firstLineChars="200" w:firstLine="420"/>
              <w:rPr>
                <w:rFonts w:eastAsiaTheme="minorEastAsia"/>
                <w:b/>
                <w:szCs w:val="21"/>
              </w:rPr>
            </w:pPr>
            <w:r w:rsidRPr="004443E8">
              <w:rPr>
                <w:rFonts w:eastAsiaTheme="minorEastAsia"/>
                <w:szCs w:val="21"/>
              </w:rPr>
              <w:t>符合验收要求。</w:t>
            </w:r>
          </w:p>
        </w:tc>
      </w:tr>
      <w:tr w:rsidR="000A3EB8" w:rsidRPr="00106901" w:rsidTr="00915931">
        <w:trPr>
          <w:trHeight w:val="3615"/>
        </w:trPr>
        <w:tc>
          <w:tcPr>
            <w:tcW w:w="8897" w:type="dxa"/>
          </w:tcPr>
          <w:p w:rsidR="00F664AF" w:rsidRPr="00106901" w:rsidRDefault="00F664AF" w:rsidP="00F664AF">
            <w:pPr>
              <w:pStyle w:val="ae"/>
              <w:spacing w:line="554" w:lineRule="exact"/>
              <w:ind w:leftChars="0" w:left="0" w:rightChars="0" w:right="0" w:firstLineChars="200" w:firstLine="422"/>
              <w:rPr>
                <w:b/>
                <w:szCs w:val="21"/>
              </w:rPr>
            </w:pPr>
            <w:r w:rsidRPr="00106901">
              <w:rPr>
                <w:b/>
                <w:szCs w:val="21"/>
              </w:rPr>
              <w:lastRenderedPageBreak/>
              <w:t>原辅材料消耗及水平衡</w:t>
            </w:r>
          </w:p>
          <w:p w:rsidR="000A3EB8" w:rsidRPr="00106901" w:rsidRDefault="009A76EB" w:rsidP="000A3EB8">
            <w:pPr>
              <w:spacing w:line="520" w:lineRule="exact"/>
              <w:ind w:firstLineChars="200" w:firstLine="422"/>
              <w:rPr>
                <w:b/>
                <w:szCs w:val="21"/>
              </w:rPr>
            </w:pPr>
            <w:r w:rsidRPr="00106901">
              <w:rPr>
                <w:b/>
                <w:szCs w:val="21"/>
              </w:rPr>
              <w:t>1</w:t>
            </w:r>
            <w:r w:rsidR="000A3EB8" w:rsidRPr="00106901">
              <w:rPr>
                <w:b/>
                <w:szCs w:val="21"/>
              </w:rPr>
              <w:t>、主要原材料消耗量</w:t>
            </w:r>
          </w:p>
          <w:p w:rsidR="000A3EB8" w:rsidRPr="00106901" w:rsidRDefault="000A3EB8" w:rsidP="000A3EB8">
            <w:pPr>
              <w:spacing w:line="540" w:lineRule="exact"/>
              <w:ind w:firstLineChars="200" w:firstLine="420"/>
              <w:rPr>
                <w:szCs w:val="21"/>
              </w:rPr>
            </w:pPr>
            <w:r w:rsidRPr="00106901">
              <w:rPr>
                <w:szCs w:val="21"/>
              </w:rPr>
              <w:t>项目生产主要原、辅料及用量见表</w:t>
            </w:r>
            <w:r w:rsidR="00B05FC6" w:rsidRPr="00106901">
              <w:rPr>
                <w:szCs w:val="21"/>
              </w:rPr>
              <w:t>2-4</w:t>
            </w:r>
            <w:r w:rsidRPr="00106901">
              <w:rPr>
                <w:szCs w:val="21"/>
              </w:rPr>
              <w:t>。</w:t>
            </w:r>
          </w:p>
          <w:p w:rsidR="000A3EB8" w:rsidRDefault="000A3EB8" w:rsidP="0005108D">
            <w:pPr>
              <w:spacing w:beforeLines="50" w:before="156" w:line="360" w:lineRule="auto"/>
              <w:ind w:firstLineChars="245" w:firstLine="517"/>
              <w:jc w:val="center"/>
              <w:rPr>
                <w:b/>
                <w:szCs w:val="21"/>
              </w:rPr>
            </w:pPr>
            <w:r w:rsidRPr="00106901">
              <w:rPr>
                <w:b/>
                <w:szCs w:val="21"/>
              </w:rPr>
              <w:t>表</w:t>
            </w:r>
            <w:r w:rsidR="00B05FC6" w:rsidRPr="00106901">
              <w:rPr>
                <w:b/>
                <w:szCs w:val="21"/>
              </w:rPr>
              <w:t>2-4</w:t>
            </w:r>
            <w:r w:rsidRPr="00106901">
              <w:rPr>
                <w:b/>
                <w:szCs w:val="21"/>
              </w:rPr>
              <w:t>原辅材料用量</w:t>
            </w:r>
          </w:p>
          <w:tbl>
            <w:tblPr>
              <w:tblW w:w="8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1603"/>
              <w:gridCol w:w="1646"/>
              <w:gridCol w:w="1646"/>
              <w:gridCol w:w="1646"/>
              <w:gridCol w:w="1408"/>
            </w:tblGrid>
            <w:tr w:rsidR="00920CA6" w:rsidRPr="009654B8" w:rsidTr="00915931">
              <w:trPr>
                <w:trHeight w:val="295"/>
                <w:jc w:val="center"/>
              </w:trPr>
              <w:tc>
                <w:tcPr>
                  <w:tcW w:w="422" w:type="pct"/>
                  <w:vAlign w:val="center"/>
                </w:tcPr>
                <w:p w:rsidR="00920CA6" w:rsidRPr="009654B8" w:rsidRDefault="00920CA6" w:rsidP="00920CA6">
                  <w:pPr>
                    <w:jc w:val="center"/>
                    <w:rPr>
                      <w:szCs w:val="21"/>
                    </w:rPr>
                  </w:pPr>
                  <w:r w:rsidRPr="009654B8">
                    <w:rPr>
                      <w:rFonts w:hAnsi="宋体"/>
                      <w:szCs w:val="21"/>
                    </w:rPr>
                    <w:t>序号</w:t>
                  </w:r>
                </w:p>
              </w:tc>
              <w:tc>
                <w:tcPr>
                  <w:tcW w:w="923" w:type="pct"/>
                  <w:vAlign w:val="center"/>
                </w:tcPr>
                <w:p w:rsidR="00920CA6" w:rsidRPr="009654B8" w:rsidRDefault="00920CA6" w:rsidP="00920CA6">
                  <w:pPr>
                    <w:jc w:val="center"/>
                    <w:rPr>
                      <w:szCs w:val="21"/>
                    </w:rPr>
                  </w:pPr>
                  <w:r w:rsidRPr="009654B8">
                    <w:rPr>
                      <w:rFonts w:hAnsi="宋体"/>
                      <w:szCs w:val="21"/>
                    </w:rPr>
                    <w:t>物料名称</w:t>
                  </w:r>
                </w:p>
              </w:tc>
              <w:tc>
                <w:tcPr>
                  <w:tcW w:w="948" w:type="pct"/>
                </w:tcPr>
                <w:p w:rsidR="00920CA6" w:rsidRPr="009654B8" w:rsidRDefault="00920CA6" w:rsidP="00920CA6">
                  <w:pPr>
                    <w:jc w:val="center"/>
                    <w:rPr>
                      <w:szCs w:val="21"/>
                    </w:rPr>
                  </w:pPr>
                  <w:r w:rsidRPr="009654B8">
                    <w:rPr>
                      <w:rFonts w:hint="eastAsia"/>
                      <w:szCs w:val="21"/>
                    </w:rPr>
                    <w:t>扩建前</w:t>
                  </w:r>
                  <w:r w:rsidRPr="009654B8">
                    <w:rPr>
                      <w:szCs w:val="21"/>
                    </w:rPr>
                    <w:t>消耗量</w:t>
                  </w:r>
                </w:p>
              </w:tc>
              <w:tc>
                <w:tcPr>
                  <w:tcW w:w="948" w:type="pct"/>
                  <w:vAlign w:val="center"/>
                </w:tcPr>
                <w:p w:rsidR="00920CA6" w:rsidRPr="009654B8" w:rsidRDefault="00920CA6" w:rsidP="00920CA6">
                  <w:pPr>
                    <w:jc w:val="center"/>
                    <w:rPr>
                      <w:szCs w:val="21"/>
                    </w:rPr>
                  </w:pPr>
                  <w:r w:rsidRPr="009654B8">
                    <w:rPr>
                      <w:rFonts w:hint="eastAsia"/>
                      <w:szCs w:val="21"/>
                    </w:rPr>
                    <w:t>环评年消耗量</w:t>
                  </w:r>
                </w:p>
              </w:tc>
              <w:tc>
                <w:tcPr>
                  <w:tcW w:w="948" w:type="pct"/>
                  <w:vAlign w:val="center"/>
                </w:tcPr>
                <w:p w:rsidR="00920CA6" w:rsidRPr="009654B8" w:rsidRDefault="00920CA6" w:rsidP="00920CA6">
                  <w:pPr>
                    <w:jc w:val="center"/>
                    <w:rPr>
                      <w:szCs w:val="21"/>
                    </w:rPr>
                  </w:pPr>
                  <w:r w:rsidRPr="009654B8">
                    <w:rPr>
                      <w:rFonts w:hint="eastAsia"/>
                      <w:szCs w:val="21"/>
                    </w:rPr>
                    <w:t>实际</w:t>
                  </w:r>
                  <w:r w:rsidRPr="009654B8">
                    <w:rPr>
                      <w:szCs w:val="21"/>
                    </w:rPr>
                    <w:t>年消耗量</w:t>
                  </w:r>
                </w:p>
              </w:tc>
              <w:tc>
                <w:tcPr>
                  <w:tcW w:w="811" w:type="pct"/>
                  <w:vAlign w:val="center"/>
                </w:tcPr>
                <w:p w:rsidR="00920CA6" w:rsidRPr="009654B8" w:rsidRDefault="00920CA6" w:rsidP="00920CA6">
                  <w:pPr>
                    <w:jc w:val="center"/>
                    <w:rPr>
                      <w:szCs w:val="21"/>
                    </w:rPr>
                  </w:pPr>
                  <w:r w:rsidRPr="009654B8">
                    <w:rPr>
                      <w:rFonts w:hint="eastAsia"/>
                      <w:szCs w:val="21"/>
                    </w:rPr>
                    <w:t>备注</w:t>
                  </w:r>
                </w:p>
              </w:tc>
            </w:tr>
            <w:tr w:rsidR="00E21648" w:rsidRPr="009654B8" w:rsidTr="00915931">
              <w:trPr>
                <w:trHeight w:val="295"/>
                <w:jc w:val="center"/>
              </w:trPr>
              <w:tc>
                <w:tcPr>
                  <w:tcW w:w="422" w:type="pct"/>
                  <w:vAlign w:val="center"/>
                </w:tcPr>
                <w:p w:rsidR="00E21648" w:rsidRPr="009654B8" w:rsidRDefault="00E21648" w:rsidP="00E21648">
                  <w:pPr>
                    <w:jc w:val="center"/>
                    <w:rPr>
                      <w:szCs w:val="21"/>
                    </w:rPr>
                  </w:pPr>
                  <w:r w:rsidRPr="009654B8">
                    <w:rPr>
                      <w:rFonts w:hint="eastAsia"/>
                      <w:szCs w:val="21"/>
                    </w:rPr>
                    <w:t>1</w:t>
                  </w:r>
                </w:p>
              </w:tc>
              <w:tc>
                <w:tcPr>
                  <w:tcW w:w="923" w:type="pct"/>
                  <w:vAlign w:val="center"/>
                </w:tcPr>
                <w:p w:rsidR="00E21648" w:rsidRPr="009654B8" w:rsidRDefault="00E21648" w:rsidP="00E21648">
                  <w:pPr>
                    <w:jc w:val="center"/>
                    <w:rPr>
                      <w:szCs w:val="21"/>
                    </w:rPr>
                  </w:pPr>
                  <w:r w:rsidRPr="009654B8">
                    <w:rPr>
                      <w:rFonts w:hint="eastAsia"/>
                      <w:szCs w:val="21"/>
                    </w:rPr>
                    <w:t>胶水</w:t>
                  </w:r>
                </w:p>
              </w:tc>
              <w:tc>
                <w:tcPr>
                  <w:tcW w:w="948" w:type="pct"/>
                </w:tcPr>
                <w:p w:rsidR="00E21648" w:rsidRPr="009654B8" w:rsidRDefault="00E21648" w:rsidP="00E21648">
                  <w:pPr>
                    <w:jc w:val="center"/>
                    <w:rPr>
                      <w:szCs w:val="21"/>
                    </w:rPr>
                  </w:pPr>
                  <w:r w:rsidRPr="009654B8">
                    <w:rPr>
                      <w:rFonts w:hint="eastAsia"/>
                      <w:szCs w:val="21"/>
                    </w:rPr>
                    <w:t>0.4</w:t>
                  </w:r>
                  <w:r w:rsidRPr="009654B8">
                    <w:rPr>
                      <w:szCs w:val="21"/>
                    </w:rPr>
                    <w:t>t/a</w:t>
                  </w:r>
                </w:p>
              </w:tc>
              <w:tc>
                <w:tcPr>
                  <w:tcW w:w="948" w:type="pct"/>
                </w:tcPr>
                <w:p w:rsidR="00E21648" w:rsidRPr="009654B8" w:rsidRDefault="00E21648" w:rsidP="00E21648">
                  <w:pPr>
                    <w:jc w:val="center"/>
                    <w:rPr>
                      <w:szCs w:val="21"/>
                    </w:rPr>
                  </w:pPr>
                  <w:r w:rsidRPr="009654B8">
                    <w:rPr>
                      <w:szCs w:val="21"/>
                    </w:rPr>
                    <w:t>0.1t/a</w:t>
                  </w:r>
                </w:p>
              </w:tc>
              <w:tc>
                <w:tcPr>
                  <w:tcW w:w="948" w:type="pct"/>
                </w:tcPr>
                <w:p w:rsidR="00E21648" w:rsidRPr="009654B8" w:rsidRDefault="00E21648" w:rsidP="00E21648">
                  <w:pPr>
                    <w:jc w:val="center"/>
                    <w:rPr>
                      <w:szCs w:val="21"/>
                    </w:rPr>
                  </w:pPr>
                  <w:r w:rsidRPr="009654B8">
                    <w:rPr>
                      <w:szCs w:val="21"/>
                    </w:rPr>
                    <w:t>0.1t/a</w:t>
                  </w:r>
                </w:p>
              </w:tc>
              <w:tc>
                <w:tcPr>
                  <w:tcW w:w="811" w:type="pct"/>
                  <w:vAlign w:val="center"/>
                </w:tcPr>
                <w:p w:rsidR="00E21648" w:rsidRPr="009654B8" w:rsidRDefault="00E21648" w:rsidP="00E21648">
                  <w:pPr>
                    <w:jc w:val="center"/>
                    <w:rPr>
                      <w:szCs w:val="21"/>
                    </w:rPr>
                  </w:pPr>
                </w:p>
              </w:tc>
            </w:tr>
            <w:tr w:rsidR="00E21648" w:rsidRPr="009654B8" w:rsidTr="00915931">
              <w:trPr>
                <w:trHeight w:val="441"/>
                <w:jc w:val="center"/>
              </w:trPr>
              <w:tc>
                <w:tcPr>
                  <w:tcW w:w="422" w:type="pct"/>
                  <w:vAlign w:val="center"/>
                </w:tcPr>
                <w:p w:rsidR="00E21648" w:rsidRPr="009654B8" w:rsidRDefault="00E21648" w:rsidP="00E21648">
                  <w:pPr>
                    <w:jc w:val="center"/>
                    <w:rPr>
                      <w:szCs w:val="21"/>
                    </w:rPr>
                  </w:pPr>
                  <w:r w:rsidRPr="009654B8">
                    <w:rPr>
                      <w:rFonts w:hint="eastAsia"/>
                      <w:szCs w:val="21"/>
                    </w:rPr>
                    <w:t>2</w:t>
                  </w:r>
                </w:p>
              </w:tc>
              <w:tc>
                <w:tcPr>
                  <w:tcW w:w="923" w:type="pct"/>
                  <w:vAlign w:val="center"/>
                </w:tcPr>
                <w:p w:rsidR="00E21648" w:rsidRPr="009654B8" w:rsidRDefault="00E21648" w:rsidP="00E21648">
                  <w:pPr>
                    <w:jc w:val="center"/>
                    <w:rPr>
                      <w:szCs w:val="21"/>
                    </w:rPr>
                  </w:pPr>
                  <w:r w:rsidRPr="009654B8">
                    <w:rPr>
                      <w:rFonts w:hint="eastAsia"/>
                      <w:szCs w:val="21"/>
                    </w:rPr>
                    <w:t>聚酯膜</w:t>
                  </w:r>
                </w:p>
              </w:tc>
              <w:tc>
                <w:tcPr>
                  <w:tcW w:w="948" w:type="pct"/>
                </w:tcPr>
                <w:p w:rsidR="00E21648" w:rsidRPr="009654B8" w:rsidRDefault="00E21648" w:rsidP="00E21648">
                  <w:pPr>
                    <w:jc w:val="center"/>
                    <w:rPr>
                      <w:szCs w:val="21"/>
                    </w:rPr>
                  </w:pPr>
                  <w:r w:rsidRPr="009654B8">
                    <w:rPr>
                      <w:rFonts w:hint="eastAsia"/>
                      <w:szCs w:val="21"/>
                    </w:rPr>
                    <w:t>1000</w:t>
                  </w:r>
                  <w:r w:rsidRPr="009654B8">
                    <w:rPr>
                      <w:rFonts w:hint="eastAsia"/>
                      <w:szCs w:val="21"/>
                    </w:rPr>
                    <w:t>万片</w:t>
                  </w:r>
                  <w:r w:rsidRPr="009654B8">
                    <w:rPr>
                      <w:rFonts w:hint="eastAsia"/>
                      <w:szCs w:val="21"/>
                    </w:rPr>
                    <w:t>/a</w:t>
                  </w:r>
                </w:p>
              </w:tc>
              <w:tc>
                <w:tcPr>
                  <w:tcW w:w="948" w:type="pct"/>
                </w:tcPr>
                <w:p w:rsidR="00E21648" w:rsidRPr="009654B8" w:rsidRDefault="00E21648" w:rsidP="00E21648">
                  <w:pPr>
                    <w:jc w:val="center"/>
                    <w:rPr>
                      <w:szCs w:val="21"/>
                    </w:rPr>
                  </w:pPr>
                  <w:r w:rsidRPr="009654B8">
                    <w:rPr>
                      <w:szCs w:val="21"/>
                    </w:rPr>
                    <w:t>250</w:t>
                  </w:r>
                  <w:r w:rsidRPr="009654B8">
                    <w:rPr>
                      <w:rFonts w:hint="eastAsia"/>
                      <w:szCs w:val="21"/>
                    </w:rPr>
                    <w:t>万片</w:t>
                  </w:r>
                  <w:r w:rsidRPr="009654B8">
                    <w:rPr>
                      <w:rFonts w:hint="eastAsia"/>
                      <w:szCs w:val="21"/>
                    </w:rPr>
                    <w:t>/a</w:t>
                  </w:r>
                </w:p>
              </w:tc>
              <w:tc>
                <w:tcPr>
                  <w:tcW w:w="948" w:type="pct"/>
                </w:tcPr>
                <w:p w:rsidR="00E21648" w:rsidRPr="009654B8" w:rsidRDefault="00FE0186" w:rsidP="00E21648">
                  <w:pPr>
                    <w:jc w:val="center"/>
                    <w:rPr>
                      <w:szCs w:val="21"/>
                    </w:rPr>
                  </w:pPr>
                  <w:r>
                    <w:rPr>
                      <w:szCs w:val="21"/>
                    </w:rPr>
                    <w:t>240</w:t>
                  </w:r>
                  <w:r w:rsidR="00E21648" w:rsidRPr="009654B8">
                    <w:rPr>
                      <w:rFonts w:hint="eastAsia"/>
                      <w:szCs w:val="21"/>
                    </w:rPr>
                    <w:t>万片</w:t>
                  </w:r>
                  <w:r w:rsidR="00E21648" w:rsidRPr="009654B8">
                    <w:rPr>
                      <w:rFonts w:hint="eastAsia"/>
                      <w:szCs w:val="21"/>
                    </w:rPr>
                    <w:t>/a</w:t>
                  </w:r>
                </w:p>
              </w:tc>
              <w:tc>
                <w:tcPr>
                  <w:tcW w:w="811" w:type="pct"/>
                  <w:vAlign w:val="center"/>
                </w:tcPr>
                <w:p w:rsidR="00E21648" w:rsidRPr="009654B8" w:rsidRDefault="00E21648" w:rsidP="00E21648">
                  <w:pPr>
                    <w:jc w:val="center"/>
                    <w:rPr>
                      <w:szCs w:val="21"/>
                    </w:rPr>
                  </w:pPr>
                </w:p>
              </w:tc>
            </w:tr>
            <w:tr w:rsidR="00E21648" w:rsidRPr="009654B8" w:rsidTr="00915931">
              <w:trPr>
                <w:trHeight w:val="295"/>
                <w:jc w:val="center"/>
              </w:trPr>
              <w:tc>
                <w:tcPr>
                  <w:tcW w:w="422" w:type="pct"/>
                  <w:vAlign w:val="center"/>
                </w:tcPr>
                <w:p w:rsidR="00E21648" w:rsidRPr="009654B8" w:rsidRDefault="00E21648" w:rsidP="00E21648">
                  <w:pPr>
                    <w:jc w:val="center"/>
                    <w:rPr>
                      <w:szCs w:val="21"/>
                    </w:rPr>
                  </w:pPr>
                  <w:r w:rsidRPr="009654B8">
                    <w:rPr>
                      <w:rFonts w:hint="eastAsia"/>
                      <w:szCs w:val="21"/>
                    </w:rPr>
                    <w:t>3</w:t>
                  </w:r>
                </w:p>
              </w:tc>
              <w:tc>
                <w:tcPr>
                  <w:tcW w:w="923" w:type="pct"/>
                  <w:vAlign w:val="center"/>
                </w:tcPr>
                <w:p w:rsidR="00E21648" w:rsidRPr="009654B8" w:rsidRDefault="00E21648" w:rsidP="00E21648">
                  <w:pPr>
                    <w:jc w:val="center"/>
                    <w:rPr>
                      <w:szCs w:val="21"/>
                    </w:rPr>
                  </w:pPr>
                  <w:r w:rsidRPr="009654B8">
                    <w:rPr>
                      <w:rFonts w:hint="eastAsia"/>
                      <w:szCs w:val="21"/>
                    </w:rPr>
                    <w:t>焊锡丝</w:t>
                  </w:r>
                </w:p>
              </w:tc>
              <w:tc>
                <w:tcPr>
                  <w:tcW w:w="948" w:type="pct"/>
                </w:tcPr>
                <w:p w:rsidR="00E21648" w:rsidRPr="009654B8" w:rsidRDefault="00E21648" w:rsidP="00E21648">
                  <w:pPr>
                    <w:jc w:val="center"/>
                    <w:rPr>
                      <w:szCs w:val="21"/>
                    </w:rPr>
                  </w:pPr>
                  <w:r w:rsidRPr="009654B8">
                    <w:rPr>
                      <w:rFonts w:hint="eastAsia"/>
                      <w:szCs w:val="21"/>
                    </w:rPr>
                    <w:t>1</w:t>
                  </w:r>
                  <w:r w:rsidRPr="009654B8">
                    <w:rPr>
                      <w:szCs w:val="21"/>
                    </w:rPr>
                    <w:t>t/a</w:t>
                  </w:r>
                </w:p>
              </w:tc>
              <w:tc>
                <w:tcPr>
                  <w:tcW w:w="948" w:type="pct"/>
                </w:tcPr>
                <w:p w:rsidR="00E21648" w:rsidRPr="009654B8" w:rsidRDefault="00E21648" w:rsidP="00E21648">
                  <w:pPr>
                    <w:jc w:val="center"/>
                    <w:rPr>
                      <w:szCs w:val="21"/>
                    </w:rPr>
                  </w:pPr>
                  <w:r w:rsidRPr="009654B8">
                    <w:rPr>
                      <w:szCs w:val="21"/>
                    </w:rPr>
                    <w:t>0.25t/a</w:t>
                  </w:r>
                </w:p>
              </w:tc>
              <w:tc>
                <w:tcPr>
                  <w:tcW w:w="948" w:type="pct"/>
                </w:tcPr>
                <w:p w:rsidR="00E21648" w:rsidRPr="009654B8" w:rsidRDefault="00E21648" w:rsidP="00FE0186">
                  <w:pPr>
                    <w:jc w:val="center"/>
                    <w:rPr>
                      <w:szCs w:val="21"/>
                    </w:rPr>
                  </w:pPr>
                  <w:r w:rsidRPr="009654B8">
                    <w:rPr>
                      <w:szCs w:val="21"/>
                    </w:rPr>
                    <w:t>0.</w:t>
                  </w:r>
                  <w:r w:rsidR="00FE0186">
                    <w:rPr>
                      <w:szCs w:val="21"/>
                    </w:rPr>
                    <w:t>20</w:t>
                  </w:r>
                  <w:r w:rsidRPr="009654B8">
                    <w:rPr>
                      <w:szCs w:val="21"/>
                    </w:rPr>
                    <w:t>t/a</w:t>
                  </w:r>
                </w:p>
              </w:tc>
              <w:tc>
                <w:tcPr>
                  <w:tcW w:w="811" w:type="pct"/>
                  <w:vAlign w:val="center"/>
                </w:tcPr>
                <w:p w:rsidR="00E21648" w:rsidRPr="009654B8" w:rsidRDefault="00E21648" w:rsidP="00E21648">
                  <w:pPr>
                    <w:jc w:val="center"/>
                    <w:rPr>
                      <w:szCs w:val="21"/>
                    </w:rPr>
                  </w:pPr>
                </w:p>
              </w:tc>
            </w:tr>
            <w:tr w:rsidR="00E21648" w:rsidRPr="009654B8" w:rsidTr="00915931">
              <w:trPr>
                <w:trHeight w:val="328"/>
                <w:jc w:val="center"/>
              </w:trPr>
              <w:tc>
                <w:tcPr>
                  <w:tcW w:w="422" w:type="pct"/>
                  <w:vAlign w:val="center"/>
                </w:tcPr>
                <w:p w:rsidR="00E21648" w:rsidRPr="009654B8" w:rsidRDefault="00E21648" w:rsidP="00E21648">
                  <w:pPr>
                    <w:jc w:val="center"/>
                    <w:rPr>
                      <w:szCs w:val="21"/>
                    </w:rPr>
                  </w:pPr>
                  <w:r w:rsidRPr="009654B8">
                    <w:rPr>
                      <w:rFonts w:hint="eastAsia"/>
                      <w:szCs w:val="21"/>
                    </w:rPr>
                    <w:t>4</w:t>
                  </w:r>
                </w:p>
              </w:tc>
              <w:tc>
                <w:tcPr>
                  <w:tcW w:w="923" w:type="pct"/>
                  <w:vAlign w:val="center"/>
                </w:tcPr>
                <w:p w:rsidR="00E21648" w:rsidRPr="009654B8" w:rsidRDefault="00E21648" w:rsidP="00E21648">
                  <w:pPr>
                    <w:jc w:val="center"/>
                    <w:rPr>
                      <w:szCs w:val="21"/>
                    </w:rPr>
                  </w:pPr>
                  <w:r w:rsidRPr="009654B8">
                    <w:rPr>
                      <w:rFonts w:hint="eastAsia"/>
                      <w:szCs w:val="21"/>
                    </w:rPr>
                    <w:t>扬声器</w:t>
                  </w:r>
                  <w:r w:rsidRPr="009654B8">
                    <w:rPr>
                      <w:szCs w:val="21"/>
                    </w:rPr>
                    <w:t>金属配件</w:t>
                  </w:r>
                </w:p>
              </w:tc>
              <w:tc>
                <w:tcPr>
                  <w:tcW w:w="948" w:type="pct"/>
                </w:tcPr>
                <w:p w:rsidR="00E21648" w:rsidRPr="009654B8" w:rsidRDefault="00E21648" w:rsidP="00E21648">
                  <w:pPr>
                    <w:jc w:val="center"/>
                    <w:rPr>
                      <w:szCs w:val="21"/>
                    </w:rPr>
                  </w:pPr>
                  <w:r w:rsidRPr="009654B8">
                    <w:rPr>
                      <w:rFonts w:hint="eastAsia"/>
                      <w:szCs w:val="21"/>
                    </w:rPr>
                    <w:t>5000</w:t>
                  </w:r>
                  <w:r w:rsidRPr="009654B8">
                    <w:rPr>
                      <w:rFonts w:hint="eastAsia"/>
                      <w:szCs w:val="21"/>
                    </w:rPr>
                    <w:t>万件</w:t>
                  </w:r>
                  <w:r w:rsidRPr="009654B8">
                    <w:rPr>
                      <w:rFonts w:hint="eastAsia"/>
                      <w:szCs w:val="21"/>
                    </w:rPr>
                    <w:t>/a</w:t>
                  </w:r>
                </w:p>
              </w:tc>
              <w:tc>
                <w:tcPr>
                  <w:tcW w:w="948" w:type="pct"/>
                </w:tcPr>
                <w:p w:rsidR="00E21648" w:rsidRPr="009654B8" w:rsidRDefault="00E21648" w:rsidP="00E21648">
                  <w:pPr>
                    <w:jc w:val="center"/>
                    <w:rPr>
                      <w:szCs w:val="21"/>
                    </w:rPr>
                  </w:pPr>
                  <w:r w:rsidRPr="009654B8">
                    <w:rPr>
                      <w:szCs w:val="21"/>
                    </w:rPr>
                    <w:t>1200</w:t>
                  </w:r>
                  <w:r w:rsidRPr="009654B8">
                    <w:rPr>
                      <w:rFonts w:hint="eastAsia"/>
                      <w:szCs w:val="21"/>
                    </w:rPr>
                    <w:t>万件</w:t>
                  </w:r>
                  <w:r w:rsidRPr="009654B8">
                    <w:rPr>
                      <w:rFonts w:hint="eastAsia"/>
                      <w:szCs w:val="21"/>
                    </w:rPr>
                    <w:t>/a</w:t>
                  </w:r>
                </w:p>
              </w:tc>
              <w:tc>
                <w:tcPr>
                  <w:tcW w:w="948" w:type="pct"/>
                </w:tcPr>
                <w:p w:rsidR="00E21648" w:rsidRPr="009654B8" w:rsidRDefault="00E21648" w:rsidP="00E21648">
                  <w:pPr>
                    <w:jc w:val="center"/>
                    <w:rPr>
                      <w:szCs w:val="21"/>
                    </w:rPr>
                  </w:pPr>
                  <w:r w:rsidRPr="009654B8">
                    <w:rPr>
                      <w:szCs w:val="21"/>
                    </w:rPr>
                    <w:t>1200</w:t>
                  </w:r>
                  <w:r w:rsidRPr="009654B8">
                    <w:rPr>
                      <w:rFonts w:hint="eastAsia"/>
                      <w:szCs w:val="21"/>
                    </w:rPr>
                    <w:t>万件</w:t>
                  </w:r>
                  <w:r w:rsidRPr="009654B8">
                    <w:rPr>
                      <w:rFonts w:hint="eastAsia"/>
                      <w:szCs w:val="21"/>
                    </w:rPr>
                    <w:t>/a</w:t>
                  </w:r>
                </w:p>
              </w:tc>
              <w:tc>
                <w:tcPr>
                  <w:tcW w:w="811" w:type="pct"/>
                  <w:vAlign w:val="center"/>
                </w:tcPr>
                <w:p w:rsidR="00E21648" w:rsidRPr="009654B8" w:rsidRDefault="00E21648" w:rsidP="00E21648">
                  <w:pPr>
                    <w:jc w:val="center"/>
                    <w:rPr>
                      <w:szCs w:val="21"/>
                    </w:rPr>
                  </w:pPr>
                </w:p>
              </w:tc>
            </w:tr>
            <w:tr w:rsidR="00E21648" w:rsidRPr="009654B8" w:rsidTr="00915931">
              <w:trPr>
                <w:trHeight w:val="295"/>
                <w:jc w:val="center"/>
              </w:trPr>
              <w:tc>
                <w:tcPr>
                  <w:tcW w:w="422" w:type="pct"/>
                  <w:vAlign w:val="center"/>
                </w:tcPr>
                <w:p w:rsidR="00E21648" w:rsidRPr="009654B8" w:rsidRDefault="00E21648" w:rsidP="00E21648">
                  <w:pPr>
                    <w:jc w:val="center"/>
                    <w:rPr>
                      <w:szCs w:val="21"/>
                    </w:rPr>
                  </w:pPr>
                  <w:r w:rsidRPr="009654B8">
                    <w:rPr>
                      <w:rFonts w:hint="eastAsia"/>
                      <w:szCs w:val="21"/>
                    </w:rPr>
                    <w:lastRenderedPageBreak/>
                    <w:t>5</w:t>
                  </w:r>
                </w:p>
              </w:tc>
              <w:tc>
                <w:tcPr>
                  <w:tcW w:w="923" w:type="pct"/>
                  <w:vAlign w:val="center"/>
                </w:tcPr>
                <w:p w:rsidR="00E21648" w:rsidRPr="009654B8" w:rsidRDefault="00E21648" w:rsidP="00E21648">
                  <w:pPr>
                    <w:jc w:val="center"/>
                    <w:rPr>
                      <w:szCs w:val="21"/>
                    </w:rPr>
                  </w:pPr>
                  <w:r w:rsidRPr="009654B8">
                    <w:rPr>
                      <w:rFonts w:hint="eastAsia"/>
                      <w:szCs w:val="21"/>
                    </w:rPr>
                    <w:t>塑料配件</w:t>
                  </w:r>
                </w:p>
              </w:tc>
              <w:tc>
                <w:tcPr>
                  <w:tcW w:w="948" w:type="pct"/>
                </w:tcPr>
                <w:p w:rsidR="00E21648" w:rsidRPr="009654B8" w:rsidRDefault="00E21648" w:rsidP="00E21648">
                  <w:pPr>
                    <w:jc w:val="center"/>
                    <w:rPr>
                      <w:szCs w:val="21"/>
                    </w:rPr>
                  </w:pPr>
                  <w:r w:rsidRPr="009654B8">
                    <w:rPr>
                      <w:rFonts w:hint="eastAsia"/>
                      <w:szCs w:val="21"/>
                    </w:rPr>
                    <w:t>60</w:t>
                  </w:r>
                  <w:r w:rsidRPr="009654B8">
                    <w:rPr>
                      <w:szCs w:val="21"/>
                    </w:rPr>
                    <w:t xml:space="preserve"> t/a</w:t>
                  </w:r>
                </w:p>
              </w:tc>
              <w:tc>
                <w:tcPr>
                  <w:tcW w:w="948" w:type="pct"/>
                </w:tcPr>
                <w:p w:rsidR="00E21648" w:rsidRPr="009654B8" w:rsidRDefault="00E21648" w:rsidP="00E21648">
                  <w:pPr>
                    <w:jc w:val="center"/>
                    <w:rPr>
                      <w:szCs w:val="21"/>
                    </w:rPr>
                  </w:pPr>
                  <w:r w:rsidRPr="009654B8">
                    <w:rPr>
                      <w:szCs w:val="21"/>
                    </w:rPr>
                    <w:t>12 t/a</w:t>
                  </w:r>
                </w:p>
              </w:tc>
              <w:tc>
                <w:tcPr>
                  <w:tcW w:w="948" w:type="pct"/>
                </w:tcPr>
                <w:p w:rsidR="00E21648" w:rsidRPr="009654B8" w:rsidRDefault="00FE0186" w:rsidP="00E21648">
                  <w:pPr>
                    <w:jc w:val="center"/>
                    <w:rPr>
                      <w:szCs w:val="21"/>
                    </w:rPr>
                  </w:pPr>
                  <w:r>
                    <w:rPr>
                      <w:szCs w:val="21"/>
                    </w:rPr>
                    <w:t>11</w:t>
                  </w:r>
                  <w:r w:rsidR="00E21648" w:rsidRPr="009654B8">
                    <w:rPr>
                      <w:szCs w:val="21"/>
                    </w:rPr>
                    <w:t>t/a</w:t>
                  </w:r>
                </w:p>
              </w:tc>
              <w:tc>
                <w:tcPr>
                  <w:tcW w:w="811" w:type="pct"/>
                  <w:vAlign w:val="center"/>
                </w:tcPr>
                <w:p w:rsidR="00E21648" w:rsidRPr="009654B8" w:rsidRDefault="00E21648" w:rsidP="00E21648">
                  <w:pPr>
                    <w:jc w:val="center"/>
                    <w:rPr>
                      <w:szCs w:val="21"/>
                    </w:rPr>
                  </w:pPr>
                </w:p>
              </w:tc>
            </w:tr>
            <w:tr w:rsidR="00E21648" w:rsidRPr="009654B8" w:rsidTr="00915931">
              <w:trPr>
                <w:trHeight w:val="295"/>
                <w:jc w:val="center"/>
              </w:trPr>
              <w:tc>
                <w:tcPr>
                  <w:tcW w:w="422" w:type="pct"/>
                  <w:vAlign w:val="center"/>
                </w:tcPr>
                <w:p w:rsidR="00E21648" w:rsidRPr="009654B8" w:rsidRDefault="00E21648" w:rsidP="00E21648">
                  <w:pPr>
                    <w:jc w:val="center"/>
                    <w:rPr>
                      <w:szCs w:val="21"/>
                    </w:rPr>
                  </w:pPr>
                  <w:r w:rsidRPr="009654B8">
                    <w:rPr>
                      <w:rFonts w:hint="eastAsia"/>
                      <w:szCs w:val="21"/>
                    </w:rPr>
                    <w:t>6</w:t>
                  </w:r>
                </w:p>
              </w:tc>
              <w:tc>
                <w:tcPr>
                  <w:tcW w:w="923" w:type="pct"/>
                  <w:vAlign w:val="center"/>
                </w:tcPr>
                <w:p w:rsidR="00E21648" w:rsidRPr="009654B8" w:rsidRDefault="00E21648" w:rsidP="00E21648">
                  <w:pPr>
                    <w:jc w:val="center"/>
                    <w:rPr>
                      <w:szCs w:val="21"/>
                    </w:rPr>
                  </w:pPr>
                  <w:r w:rsidRPr="009654B8">
                    <w:rPr>
                      <w:rFonts w:hint="eastAsia"/>
                      <w:szCs w:val="21"/>
                    </w:rPr>
                    <w:t>漆包线</w:t>
                  </w:r>
                </w:p>
              </w:tc>
              <w:tc>
                <w:tcPr>
                  <w:tcW w:w="948" w:type="pct"/>
                </w:tcPr>
                <w:p w:rsidR="00E21648" w:rsidRPr="009654B8" w:rsidRDefault="00E21648" w:rsidP="00E21648">
                  <w:pPr>
                    <w:jc w:val="center"/>
                    <w:rPr>
                      <w:szCs w:val="21"/>
                    </w:rPr>
                  </w:pPr>
                  <w:r w:rsidRPr="009654B8">
                    <w:rPr>
                      <w:rFonts w:hint="eastAsia"/>
                      <w:szCs w:val="21"/>
                    </w:rPr>
                    <w:t>0.5</w:t>
                  </w:r>
                  <w:r w:rsidRPr="009654B8">
                    <w:rPr>
                      <w:szCs w:val="21"/>
                    </w:rPr>
                    <w:t xml:space="preserve"> t/a</w:t>
                  </w:r>
                </w:p>
              </w:tc>
              <w:tc>
                <w:tcPr>
                  <w:tcW w:w="948" w:type="pct"/>
                </w:tcPr>
                <w:p w:rsidR="00E21648" w:rsidRPr="009654B8" w:rsidRDefault="00E21648" w:rsidP="00E21648">
                  <w:pPr>
                    <w:jc w:val="center"/>
                    <w:rPr>
                      <w:szCs w:val="21"/>
                    </w:rPr>
                  </w:pPr>
                  <w:r w:rsidRPr="009654B8">
                    <w:rPr>
                      <w:szCs w:val="21"/>
                    </w:rPr>
                    <w:t>0.12 t/a</w:t>
                  </w:r>
                </w:p>
              </w:tc>
              <w:tc>
                <w:tcPr>
                  <w:tcW w:w="948" w:type="pct"/>
                </w:tcPr>
                <w:p w:rsidR="00E21648" w:rsidRPr="009654B8" w:rsidRDefault="00E21648" w:rsidP="00FE0186">
                  <w:pPr>
                    <w:jc w:val="center"/>
                    <w:rPr>
                      <w:szCs w:val="21"/>
                    </w:rPr>
                  </w:pPr>
                  <w:r w:rsidRPr="009654B8">
                    <w:rPr>
                      <w:szCs w:val="21"/>
                    </w:rPr>
                    <w:t>0.</w:t>
                  </w:r>
                  <w:r w:rsidR="00FE0186">
                    <w:rPr>
                      <w:szCs w:val="21"/>
                    </w:rPr>
                    <w:t>10</w:t>
                  </w:r>
                  <w:r w:rsidRPr="009654B8">
                    <w:rPr>
                      <w:szCs w:val="21"/>
                    </w:rPr>
                    <w:t xml:space="preserve"> t/a</w:t>
                  </w:r>
                </w:p>
              </w:tc>
              <w:tc>
                <w:tcPr>
                  <w:tcW w:w="811" w:type="pct"/>
                  <w:vAlign w:val="center"/>
                </w:tcPr>
                <w:p w:rsidR="00E21648" w:rsidRPr="009654B8" w:rsidRDefault="00E21648" w:rsidP="00E21648">
                  <w:pPr>
                    <w:jc w:val="center"/>
                    <w:rPr>
                      <w:szCs w:val="21"/>
                    </w:rPr>
                  </w:pPr>
                </w:p>
              </w:tc>
            </w:tr>
            <w:tr w:rsidR="00E21648" w:rsidRPr="009654B8" w:rsidTr="00915931">
              <w:trPr>
                <w:trHeight w:val="295"/>
                <w:jc w:val="center"/>
              </w:trPr>
              <w:tc>
                <w:tcPr>
                  <w:tcW w:w="422" w:type="pct"/>
                  <w:vAlign w:val="center"/>
                </w:tcPr>
                <w:p w:rsidR="00E21648" w:rsidRPr="009654B8" w:rsidRDefault="00E21648" w:rsidP="00E21648">
                  <w:pPr>
                    <w:jc w:val="center"/>
                    <w:rPr>
                      <w:szCs w:val="21"/>
                    </w:rPr>
                  </w:pPr>
                  <w:r w:rsidRPr="009654B8">
                    <w:rPr>
                      <w:rFonts w:hint="eastAsia"/>
                      <w:szCs w:val="21"/>
                    </w:rPr>
                    <w:t>7</w:t>
                  </w:r>
                </w:p>
              </w:tc>
              <w:tc>
                <w:tcPr>
                  <w:tcW w:w="923" w:type="pct"/>
                  <w:vAlign w:val="center"/>
                </w:tcPr>
                <w:p w:rsidR="00E21648" w:rsidRPr="009654B8" w:rsidRDefault="00E21648" w:rsidP="00E21648">
                  <w:pPr>
                    <w:jc w:val="center"/>
                    <w:rPr>
                      <w:szCs w:val="21"/>
                    </w:rPr>
                  </w:pPr>
                  <w:r w:rsidRPr="009654B8">
                    <w:rPr>
                      <w:rFonts w:hint="eastAsia"/>
                      <w:szCs w:val="21"/>
                    </w:rPr>
                    <w:t>内芯</w:t>
                  </w:r>
                </w:p>
              </w:tc>
              <w:tc>
                <w:tcPr>
                  <w:tcW w:w="948" w:type="pct"/>
                </w:tcPr>
                <w:p w:rsidR="00E21648" w:rsidRPr="009654B8" w:rsidRDefault="00E21648" w:rsidP="00E21648">
                  <w:pPr>
                    <w:jc w:val="center"/>
                    <w:rPr>
                      <w:szCs w:val="21"/>
                    </w:rPr>
                  </w:pPr>
                  <w:r w:rsidRPr="009654B8">
                    <w:rPr>
                      <w:rFonts w:hint="eastAsia"/>
                      <w:szCs w:val="21"/>
                    </w:rPr>
                    <w:t>0</w:t>
                  </w:r>
                </w:p>
              </w:tc>
              <w:tc>
                <w:tcPr>
                  <w:tcW w:w="948" w:type="pct"/>
                </w:tcPr>
                <w:p w:rsidR="00E21648" w:rsidRPr="009654B8" w:rsidRDefault="00E21648" w:rsidP="00E21648">
                  <w:pPr>
                    <w:jc w:val="center"/>
                    <w:rPr>
                      <w:szCs w:val="21"/>
                    </w:rPr>
                  </w:pPr>
                  <w:r w:rsidRPr="009654B8">
                    <w:rPr>
                      <w:szCs w:val="21"/>
                    </w:rPr>
                    <w:t>2500</w:t>
                  </w:r>
                  <w:r w:rsidRPr="009654B8">
                    <w:rPr>
                      <w:rFonts w:hint="eastAsia"/>
                      <w:szCs w:val="21"/>
                    </w:rPr>
                    <w:t>万</w:t>
                  </w:r>
                  <w:r w:rsidRPr="009654B8">
                    <w:rPr>
                      <w:szCs w:val="21"/>
                    </w:rPr>
                    <w:t>件</w:t>
                  </w:r>
                  <w:r w:rsidRPr="009654B8">
                    <w:rPr>
                      <w:rFonts w:hint="eastAsia"/>
                      <w:szCs w:val="21"/>
                    </w:rPr>
                    <w:t>/a</w:t>
                  </w:r>
                </w:p>
              </w:tc>
              <w:tc>
                <w:tcPr>
                  <w:tcW w:w="948" w:type="pct"/>
                </w:tcPr>
                <w:p w:rsidR="00E21648" w:rsidRPr="009654B8" w:rsidRDefault="00E21648" w:rsidP="00E21648">
                  <w:pPr>
                    <w:jc w:val="center"/>
                    <w:rPr>
                      <w:szCs w:val="21"/>
                    </w:rPr>
                  </w:pPr>
                  <w:r w:rsidRPr="009654B8">
                    <w:rPr>
                      <w:szCs w:val="21"/>
                    </w:rPr>
                    <w:t>2500</w:t>
                  </w:r>
                  <w:r w:rsidRPr="009654B8">
                    <w:rPr>
                      <w:rFonts w:hint="eastAsia"/>
                      <w:szCs w:val="21"/>
                    </w:rPr>
                    <w:t>万</w:t>
                  </w:r>
                  <w:r w:rsidRPr="009654B8">
                    <w:rPr>
                      <w:szCs w:val="21"/>
                    </w:rPr>
                    <w:t>件</w:t>
                  </w:r>
                  <w:r w:rsidRPr="009654B8">
                    <w:rPr>
                      <w:rFonts w:hint="eastAsia"/>
                      <w:szCs w:val="21"/>
                    </w:rPr>
                    <w:t>/a</w:t>
                  </w:r>
                </w:p>
              </w:tc>
              <w:tc>
                <w:tcPr>
                  <w:tcW w:w="811" w:type="pct"/>
                  <w:vAlign w:val="center"/>
                </w:tcPr>
                <w:p w:rsidR="00E21648" w:rsidRPr="009654B8" w:rsidRDefault="00E21648" w:rsidP="00E21648">
                  <w:pPr>
                    <w:jc w:val="center"/>
                    <w:rPr>
                      <w:szCs w:val="21"/>
                    </w:rPr>
                  </w:pPr>
                </w:p>
              </w:tc>
            </w:tr>
            <w:tr w:rsidR="00E21648" w:rsidRPr="009654B8" w:rsidTr="00915931">
              <w:trPr>
                <w:trHeight w:val="295"/>
                <w:jc w:val="center"/>
              </w:trPr>
              <w:tc>
                <w:tcPr>
                  <w:tcW w:w="422" w:type="pct"/>
                  <w:vAlign w:val="center"/>
                </w:tcPr>
                <w:p w:rsidR="00E21648" w:rsidRPr="009654B8" w:rsidRDefault="00E21648" w:rsidP="00E21648">
                  <w:pPr>
                    <w:jc w:val="center"/>
                    <w:rPr>
                      <w:szCs w:val="21"/>
                    </w:rPr>
                  </w:pPr>
                  <w:r w:rsidRPr="009654B8">
                    <w:rPr>
                      <w:rFonts w:hint="eastAsia"/>
                      <w:szCs w:val="21"/>
                    </w:rPr>
                    <w:t>8</w:t>
                  </w:r>
                </w:p>
              </w:tc>
              <w:tc>
                <w:tcPr>
                  <w:tcW w:w="923" w:type="pct"/>
                  <w:vAlign w:val="center"/>
                </w:tcPr>
                <w:p w:rsidR="00E21648" w:rsidRPr="009654B8" w:rsidRDefault="00E21648" w:rsidP="00E21648">
                  <w:pPr>
                    <w:jc w:val="center"/>
                    <w:rPr>
                      <w:szCs w:val="21"/>
                    </w:rPr>
                  </w:pPr>
                  <w:r w:rsidRPr="009654B8">
                    <w:rPr>
                      <w:rFonts w:hint="eastAsia"/>
                      <w:szCs w:val="21"/>
                    </w:rPr>
                    <w:t>外壳</w:t>
                  </w:r>
                </w:p>
              </w:tc>
              <w:tc>
                <w:tcPr>
                  <w:tcW w:w="948" w:type="pct"/>
                </w:tcPr>
                <w:p w:rsidR="00E21648" w:rsidRPr="009654B8" w:rsidRDefault="00E21648" w:rsidP="00E21648">
                  <w:pPr>
                    <w:jc w:val="center"/>
                    <w:rPr>
                      <w:szCs w:val="21"/>
                    </w:rPr>
                  </w:pPr>
                  <w:r w:rsidRPr="009654B8">
                    <w:rPr>
                      <w:rFonts w:hint="eastAsia"/>
                      <w:szCs w:val="21"/>
                    </w:rPr>
                    <w:t>0</w:t>
                  </w:r>
                </w:p>
              </w:tc>
              <w:tc>
                <w:tcPr>
                  <w:tcW w:w="948" w:type="pct"/>
                </w:tcPr>
                <w:p w:rsidR="00E21648" w:rsidRPr="009654B8" w:rsidRDefault="00E21648" w:rsidP="00E21648">
                  <w:pPr>
                    <w:jc w:val="center"/>
                    <w:rPr>
                      <w:szCs w:val="21"/>
                    </w:rPr>
                  </w:pPr>
                  <w:r w:rsidRPr="009654B8">
                    <w:rPr>
                      <w:rFonts w:hint="eastAsia"/>
                      <w:szCs w:val="21"/>
                    </w:rPr>
                    <w:t>2500</w:t>
                  </w:r>
                  <w:r w:rsidRPr="009654B8">
                    <w:rPr>
                      <w:rFonts w:hint="eastAsia"/>
                      <w:szCs w:val="21"/>
                    </w:rPr>
                    <w:t>万</w:t>
                  </w:r>
                  <w:r w:rsidRPr="009654B8">
                    <w:rPr>
                      <w:szCs w:val="21"/>
                    </w:rPr>
                    <w:t>套</w:t>
                  </w:r>
                  <w:r w:rsidRPr="009654B8">
                    <w:rPr>
                      <w:rFonts w:hint="eastAsia"/>
                      <w:szCs w:val="21"/>
                    </w:rPr>
                    <w:t>/a</w:t>
                  </w:r>
                </w:p>
              </w:tc>
              <w:tc>
                <w:tcPr>
                  <w:tcW w:w="948" w:type="pct"/>
                </w:tcPr>
                <w:p w:rsidR="00E21648" w:rsidRPr="009654B8" w:rsidRDefault="00E21648" w:rsidP="00E21648">
                  <w:pPr>
                    <w:jc w:val="center"/>
                    <w:rPr>
                      <w:szCs w:val="21"/>
                    </w:rPr>
                  </w:pPr>
                  <w:r w:rsidRPr="009654B8">
                    <w:rPr>
                      <w:rFonts w:hint="eastAsia"/>
                      <w:szCs w:val="21"/>
                    </w:rPr>
                    <w:t>2500</w:t>
                  </w:r>
                  <w:r w:rsidRPr="009654B8">
                    <w:rPr>
                      <w:rFonts w:hint="eastAsia"/>
                      <w:szCs w:val="21"/>
                    </w:rPr>
                    <w:t>万</w:t>
                  </w:r>
                  <w:r w:rsidRPr="009654B8">
                    <w:rPr>
                      <w:szCs w:val="21"/>
                    </w:rPr>
                    <w:t>套</w:t>
                  </w:r>
                  <w:r w:rsidRPr="009654B8">
                    <w:rPr>
                      <w:rFonts w:hint="eastAsia"/>
                      <w:szCs w:val="21"/>
                    </w:rPr>
                    <w:t>/a</w:t>
                  </w:r>
                </w:p>
              </w:tc>
              <w:tc>
                <w:tcPr>
                  <w:tcW w:w="811" w:type="pct"/>
                  <w:vAlign w:val="center"/>
                </w:tcPr>
                <w:p w:rsidR="00E21648" w:rsidRPr="009654B8" w:rsidRDefault="00E21648" w:rsidP="00E21648">
                  <w:pPr>
                    <w:jc w:val="center"/>
                    <w:rPr>
                      <w:szCs w:val="21"/>
                    </w:rPr>
                  </w:pPr>
                </w:p>
              </w:tc>
            </w:tr>
            <w:tr w:rsidR="00E21648" w:rsidRPr="009654B8" w:rsidTr="00915931">
              <w:trPr>
                <w:trHeight w:val="295"/>
                <w:jc w:val="center"/>
              </w:trPr>
              <w:tc>
                <w:tcPr>
                  <w:tcW w:w="422" w:type="pct"/>
                  <w:vAlign w:val="center"/>
                </w:tcPr>
                <w:p w:rsidR="00E21648" w:rsidRPr="009654B8" w:rsidRDefault="00E21648" w:rsidP="00E21648">
                  <w:pPr>
                    <w:jc w:val="center"/>
                    <w:rPr>
                      <w:szCs w:val="21"/>
                    </w:rPr>
                  </w:pPr>
                  <w:r w:rsidRPr="009654B8">
                    <w:rPr>
                      <w:rFonts w:hint="eastAsia"/>
                      <w:szCs w:val="21"/>
                    </w:rPr>
                    <w:t>9</w:t>
                  </w:r>
                </w:p>
              </w:tc>
              <w:tc>
                <w:tcPr>
                  <w:tcW w:w="923" w:type="pct"/>
                  <w:vAlign w:val="center"/>
                </w:tcPr>
                <w:p w:rsidR="00E21648" w:rsidRPr="009654B8" w:rsidRDefault="00E21648" w:rsidP="00E21648">
                  <w:pPr>
                    <w:jc w:val="center"/>
                    <w:rPr>
                      <w:szCs w:val="21"/>
                    </w:rPr>
                  </w:pPr>
                  <w:r w:rsidRPr="009654B8">
                    <w:rPr>
                      <w:rFonts w:hint="eastAsia"/>
                      <w:szCs w:val="21"/>
                    </w:rPr>
                    <w:t>塑料粒子</w:t>
                  </w:r>
                </w:p>
              </w:tc>
              <w:tc>
                <w:tcPr>
                  <w:tcW w:w="948" w:type="pct"/>
                </w:tcPr>
                <w:p w:rsidR="00E21648" w:rsidRPr="009654B8" w:rsidRDefault="00E21648" w:rsidP="00E21648">
                  <w:pPr>
                    <w:jc w:val="center"/>
                    <w:rPr>
                      <w:szCs w:val="21"/>
                    </w:rPr>
                  </w:pPr>
                  <w:r w:rsidRPr="009654B8">
                    <w:rPr>
                      <w:rFonts w:hint="eastAsia"/>
                      <w:szCs w:val="21"/>
                    </w:rPr>
                    <w:t>20</w:t>
                  </w:r>
                  <w:r w:rsidRPr="009654B8">
                    <w:rPr>
                      <w:szCs w:val="21"/>
                    </w:rPr>
                    <w:t xml:space="preserve"> t/a</w:t>
                  </w:r>
                </w:p>
              </w:tc>
              <w:tc>
                <w:tcPr>
                  <w:tcW w:w="948" w:type="pct"/>
                </w:tcPr>
                <w:p w:rsidR="00E21648" w:rsidRPr="009654B8" w:rsidRDefault="00E21648" w:rsidP="00E21648">
                  <w:pPr>
                    <w:jc w:val="center"/>
                    <w:rPr>
                      <w:szCs w:val="21"/>
                    </w:rPr>
                  </w:pPr>
                  <w:r w:rsidRPr="009654B8">
                    <w:rPr>
                      <w:rFonts w:hint="eastAsia"/>
                      <w:szCs w:val="21"/>
                    </w:rPr>
                    <w:t>0</w:t>
                  </w:r>
                </w:p>
              </w:tc>
              <w:tc>
                <w:tcPr>
                  <w:tcW w:w="948" w:type="pct"/>
                </w:tcPr>
                <w:p w:rsidR="00E21648" w:rsidRPr="009654B8" w:rsidRDefault="00E21648" w:rsidP="00E21648">
                  <w:pPr>
                    <w:jc w:val="center"/>
                    <w:rPr>
                      <w:szCs w:val="21"/>
                    </w:rPr>
                  </w:pPr>
                  <w:r w:rsidRPr="009654B8">
                    <w:rPr>
                      <w:rFonts w:hint="eastAsia"/>
                      <w:szCs w:val="21"/>
                    </w:rPr>
                    <w:t>0</w:t>
                  </w:r>
                </w:p>
              </w:tc>
              <w:tc>
                <w:tcPr>
                  <w:tcW w:w="811" w:type="pct"/>
                  <w:vAlign w:val="center"/>
                </w:tcPr>
                <w:p w:rsidR="00E21648" w:rsidRPr="009654B8" w:rsidRDefault="00E21648" w:rsidP="00E21648">
                  <w:pPr>
                    <w:jc w:val="center"/>
                    <w:rPr>
                      <w:szCs w:val="21"/>
                    </w:rPr>
                  </w:pPr>
                </w:p>
              </w:tc>
            </w:tr>
            <w:tr w:rsidR="00E21648" w:rsidRPr="009654B8" w:rsidTr="00915931">
              <w:trPr>
                <w:trHeight w:val="295"/>
                <w:jc w:val="center"/>
              </w:trPr>
              <w:tc>
                <w:tcPr>
                  <w:tcW w:w="422" w:type="pct"/>
                  <w:vAlign w:val="center"/>
                </w:tcPr>
                <w:p w:rsidR="00E21648" w:rsidRPr="009654B8" w:rsidRDefault="00E21648" w:rsidP="00E21648">
                  <w:pPr>
                    <w:jc w:val="center"/>
                    <w:rPr>
                      <w:szCs w:val="21"/>
                    </w:rPr>
                  </w:pPr>
                  <w:r w:rsidRPr="009654B8">
                    <w:rPr>
                      <w:rFonts w:hint="eastAsia"/>
                      <w:szCs w:val="21"/>
                    </w:rPr>
                    <w:t>10</w:t>
                  </w:r>
                </w:p>
              </w:tc>
              <w:tc>
                <w:tcPr>
                  <w:tcW w:w="923" w:type="pct"/>
                  <w:vAlign w:val="center"/>
                </w:tcPr>
                <w:p w:rsidR="00E21648" w:rsidRPr="009654B8" w:rsidRDefault="00E21648" w:rsidP="00E21648">
                  <w:pPr>
                    <w:jc w:val="center"/>
                    <w:rPr>
                      <w:szCs w:val="21"/>
                    </w:rPr>
                  </w:pPr>
                  <w:r w:rsidRPr="009654B8">
                    <w:rPr>
                      <w:rFonts w:hint="eastAsia"/>
                      <w:szCs w:val="21"/>
                    </w:rPr>
                    <w:t>碳钢</w:t>
                  </w:r>
                </w:p>
              </w:tc>
              <w:tc>
                <w:tcPr>
                  <w:tcW w:w="948" w:type="pct"/>
                </w:tcPr>
                <w:p w:rsidR="00E21648" w:rsidRPr="009654B8" w:rsidRDefault="00E21648" w:rsidP="00E21648">
                  <w:pPr>
                    <w:jc w:val="center"/>
                    <w:rPr>
                      <w:szCs w:val="21"/>
                    </w:rPr>
                  </w:pPr>
                  <w:r w:rsidRPr="009654B8">
                    <w:rPr>
                      <w:rFonts w:hint="eastAsia"/>
                      <w:szCs w:val="21"/>
                    </w:rPr>
                    <w:t>900</w:t>
                  </w:r>
                  <w:r w:rsidRPr="009654B8">
                    <w:rPr>
                      <w:rFonts w:hint="eastAsia"/>
                      <w:szCs w:val="21"/>
                    </w:rPr>
                    <w:t>万片</w:t>
                  </w:r>
                  <w:r w:rsidRPr="009654B8">
                    <w:rPr>
                      <w:rFonts w:hint="eastAsia"/>
                      <w:szCs w:val="21"/>
                    </w:rPr>
                    <w:t>/a</w:t>
                  </w:r>
                </w:p>
              </w:tc>
              <w:tc>
                <w:tcPr>
                  <w:tcW w:w="948" w:type="pct"/>
                </w:tcPr>
                <w:p w:rsidR="00E21648" w:rsidRPr="009654B8" w:rsidRDefault="00E21648" w:rsidP="00E21648">
                  <w:pPr>
                    <w:jc w:val="center"/>
                    <w:rPr>
                      <w:szCs w:val="21"/>
                    </w:rPr>
                  </w:pPr>
                  <w:r w:rsidRPr="009654B8">
                    <w:rPr>
                      <w:rFonts w:hint="eastAsia"/>
                      <w:szCs w:val="21"/>
                    </w:rPr>
                    <w:t>0</w:t>
                  </w:r>
                </w:p>
              </w:tc>
              <w:tc>
                <w:tcPr>
                  <w:tcW w:w="948" w:type="pct"/>
                </w:tcPr>
                <w:p w:rsidR="00E21648" w:rsidRPr="009654B8" w:rsidRDefault="00E21648" w:rsidP="00E21648">
                  <w:pPr>
                    <w:jc w:val="center"/>
                    <w:rPr>
                      <w:szCs w:val="21"/>
                    </w:rPr>
                  </w:pPr>
                  <w:r w:rsidRPr="009654B8">
                    <w:rPr>
                      <w:rFonts w:hint="eastAsia"/>
                      <w:szCs w:val="21"/>
                    </w:rPr>
                    <w:t>0</w:t>
                  </w:r>
                </w:p>
              </w:tc>
              <w:tc>
                <w:tcPr>
                  <w:tcW w:w="811" w:type="pct"/>
                  <w:vAlign w:val="center"/>
                </w:tcPr>
                <w:p w:rsidR="00E21648" w:rsidRPr="009654B8" w:rsidRDefault="00E21648" w:rsidP="00E21648">
                  <w:pPr>
                    <w:jc w:val="center"/>
                    <w:rPr>
                      <w:szCs w:val="21"/>
                    </w:rPr>
                  </w:pPr>
                </w:p>
              </w:tc>
            </w:tr>
            <w:tr w:rsidR="00E21648" w:rsidRPr="009654B8" w:rsidTr="00915931">
              <w:trPr>
                <w:trHeight w:val="295"/>
                <w:jc w:val="center"/>
              </w:trPr>
              <w:tc>
                <w:tcPr>
                  <w:tcW w:w="422" w:type="pct"/>
                  <w:vAlign w:val="center"/>
                </w:tcPr>
                <w:p w:rsidR="00E21648" w:rsidRPr="009654B8" w:rsidRDefault="00E21648" w:rsidP="00E21648">
                  <w:pPr>
                    <w:jc w:val="center"/>
                    <w:rPr>
                      <w:szCs w:val="21"/>
                    </w:rPr>
                  </w:pPr>
                  <w:r w:rsidRPr="009654B8">
                    <w:rPr>
                      <w:rFonts w:hint="eastAsia"/>
                      <w:szCs w:val="21"/>
                    </w:rPr>
                    <w:t>11</w:t>
                  </w:r>
                </w:p>
              </w:tc>
              <w:tc>
                <w:tcPr>
                  <w:tcW w:w="923" w:type="pct"/>
                  <w:vAlign w:val="center"/>
                </w:tcPr>
                <w:p w:rsidR="00E21648" w:rsidRPr="009654B8" w:rsidRDefault="00E21648" w:rsidP="00E21648">
                  <w:pPr>
                    <w:jc w:val="center"/>
                    <w:rPr>
                      <w:szCs w:val="21"/>
                    </w:rPr>
                  </w:pPr>
                  <w:r w:rsidRPr="009654B8">
                    <w:rPr>
                      <w:rFonts w:hint="eastAsia"/>
                      <w:szCs w:val="21"/>
                    </w:rPr>
                    <w:t>液压油</w:t>
                  </w:r>
                </w:p>
              </w:tc>
              <w:tc>
                <w:tcPr>
                  <w:tcW w:w="948" w:type="pct"/>
                </w:tcPr>
                <w:p w:rsidR="00E21648" w:rsidRPr="009654B8" w:rsidRDefault="00E21648" w:rsidP="00E21648">
                  <w:pPr>
                    <w:jc w:val="center"/>
                    <w:rPr>
                      <w:szCs w:val="21"/>
                    </w:rPr>
                  </w:pPr>
                  <w:r w:rsidRPr="009654B8">
                    <w:rPr>
                      <w:rFonts w:hint="eastAsia"/>
                      <w:szCs w:val="21"/>
                    </w:rPr>
                    <w:t>3</w:t>
                  </w:r>
                  <w:r w:rsidRPr="009654B8">
                    <w:rPr>
                      <w:szCs w:val="21"/>
                    </w:rPr>
                    <w:t>t/3</w:t>
                  </w:r>
                  <w:r w:rsidRPr="009654B8">
                    <w:rPr>
                      <w:rFonts w:hint="eastAsia"/>
                      <w:szCs w:val="21"/>
                    </w:rPr>
                    <w:t>年</w:t>
                  </w:r>
                </w:p>
              </w:tc>
              <w:tc>
                <w:tcPr>
                  <w:tcW w:w="948" w:type="pct"/>
                </w:tcPr>
                <w:p w:rsidR="00E21648" w:rsidRPr="009654B8" w:rsidRDefault="00E21648" w:rsidP="00E21648">
                  <w:pPr>
                    <w:jc w:val="center"/>
                    <w:rPr>
                      <w:szCs w:val="21"/>
                    </w:rPr>
                  </w:pPr>
                  <w:r w:rsidRPr="009654B8">
                    <w:rPr>
                      <w:rFonts w:hint="eastAsia"/>
                      <w:szCs w:val="21"/>
                    </w:rPr>
                    <w:t>0</w:t>
                  </w:r>
                </w:p>
              </w:tc>
              <w:tc>
                <w:tcPr>
                  <w:tcW w:w="948" w:type="pct"/>
                </w:tcPr>
                <w:p w:rsidR="00E21648" w:rsidRPr="009654B8" w:rsidRDefault="00E21648" w:rsidP="00E21648">
                  <w:pPr>
                    <w:jc w:val="center"/>
                    <w:rPr>
                      <w:szCs w:val="21"/>
                    </w:rPr>
                  </w:pPr>
                  <w:r w:rsidRPr="009654B8">
                    <w:rPr>
                      <w:rFonts w:hint="eastAsia"/>
                      <w:szCs w:val="21"/>
                    </w:rPr>
                    <w:t>0</w:t>
                  </w:r>
                </w:p>
              </w:tc>
              <w:tc>
                <w:tcPr>
                  <w:tcW w:w="811" w:type="pct"/>
                  <w:vAlign w:val="center"/>
                </w:tcPr>
                <w:p w:rsidR="00E21648" w:rsidRPr="009654B8" w:rsidRDefault="00E21648" w:rsidP="00E21648">
                  <w:pPr>
                    <w:jc w:val="center"/>
                    <w:rPr>
                      <w:szCs w:val="21"/>
                    </w:rPr>
                  </w:pPr>
                </w:p>
              </w:tc>
            </w:tr>
            <w:tr w:rsidR="00E21648" w:rsidRPr="009654B8" w:rsidTr="00915931">
              <w:trPr>
                <w:trHeight w:val="295"/>
                <w:jc w:val="center"/>
              </w:trPr>
              <w:tc>
                <w:tcPr>
                  <w:tcW w:w="422" w:type="pct"/>
                  <w:vAlign w:val="center"/>
                </w:tcPr>
                <w:p w:rsidR="00E21648" w:rsidRPr="009654B8" w:rsidRDefault="00E21648" w:rsidP="00E21648">
                  <w:pPr>
                    <w:jc w:val="center"/>
                    <w:rPr>
                      <w:szCs w:val="21"/>
                    </w:rPr>
                  </w:pPr>
                  <w:r w:rsidRPr="009654B8">
                    <w:rPr>
                      <w:rFonts w:hint="eastAsia"/>
                      <w:szCs w:val="21"/>
                    </w:rPr>
                    <w:t>12</w:t>
                  </w:r>
                </w:p>
              </w:tc>
              <w:tc>
                <w:tcPr>
                  <w:tcW w:w="923" w:type="pct"/>
                  <w:vAlign w:val="center"/>
                </w:tcPr>
                <w:p w:rsidR="00E21648" w:rsidRPr="009654B8" w:rsidRDefault="00E21648" w:rsidP="00E21648">
                  <w:pPr>
                    <w:jc w:val="center"/>
                    <w:rPr>
                      <w:szCs w:val="21"/>
                    </w:rPr>
                  </w:pPr>
                  <w:r w:rsidRPr="009654B8">
                    <w:rPr>
                      <w:rFonts w:hint="eastAsia"/>
                      <w:szCs w:val="21"/>
                    </w:rPr>
                    <w:t>乳化液</w:t>
                  </w:r>
                </w:p>
              </w:tc>
              <w:tc>
                <w:tcPr>
                  <w:tcW w:w="948" w:type="pct"/>
                </w:tcPr>
                <w:p w:rsidR="00E21648" w:rsidRPr="009654B8" w:rsidRDefault="00E21648" w:rsidP="00E21648">
                  <w:pPr>
                    <w:jc w:val="center"/>
                    <w:rPr>
                      <w:szCs w:val="21"/>
                    </w:rPr>
                  </w:pPr>
                  <w:r w:rsidRPr="009654B8">
                    <w:rPr>
                      <w:rFonts w:hint="eastAsia"/>
                      <w:szCs w:val="21"/>
                    </w:rPr>
                    <w:t>0.3</w:t>
                  </w:r>
                  <w:r w:rsidRPr="009654B8">
                    <w:rPr>
                      <w:szCs w:val="21"/>
                    </w:rPr>
                    <w:t xml:space="preserve"> t/a</w:t>
                  </w:r>
                </w:p>
              </w:tc>
              <w:tc>
                <w:tcPr>
                  <w:tcW w:w="948" w:type="pct"/>
                </w:tcPr>
                <w:p w:rsidR="00E21648" w:rsidRPr="009654B8" w:rsidRDefault="00E21648" w:rsidP="00E21648">
                  <w:pPr>
                    <w:jc w:val="center"/>
                    <w:rPr>
                      <w:szCs w:val="21"/>
                    </w:rPr>
                  </w:pPr>
                  <w:r w:rsidRPr="009654B8">
                    <w:rPr>
                      <w:rFonts w:hint="eastAsia"/>
                      <w:szCs w:val="21"/>
                    </w:rPr>
                    <w:t>0</w:t>
                  </w:r>
                </w:p>
              </w:tc>
              <w:tc>
                <w:tcPr>
                  <w:tcW w:w="948" w:type="pct"/>
                </w:tcPr>
                <w:p w:rsidR="00E21648" w:rsidRPr="009654B8" w:rsidRDefault="00E21648" w:rsidP="00E21648">
                  <w:pPr>
                    <w:jc w:val="center"/>
                    <w:rPr>
                      <w:szCs w:val="21"/>
                    </w:rPr>
                  </w:pPr>
                  <w:r w:rsidRPr="009654B8">
                    <w:rPr>
                      <w:rFonts w:hint="eastAsia"/>
                      <w:szCs w:val="21"/>
                    </w:rPr>
                    <w:t>0</w:t>
                  </w:r>
                </w:p>
              </w:tc>
              <w:tc>
                <w:tcPr>
                  <w:tcW w:w="811" w:type="pct"/>
                  <w:vAlign w:val="center"/>
                </w:tcPr>
                <w:p w:rsidR="00E21648" w:rsidRPr="009654B8" w:rsidRDefault="00E21648" w:rsidP="00E21648">
                  <w:pPr>
                    <w:jc w:val="center"/>
                    <w:rPr>
                      <w:szCs w:val="21"/>
                    </w:rPr>
                  </w:pPr>
                </w:p>
              </w:tc>
            </w:tr>
            <w:tr w:rsidR="00E21648" w:rsidRPr="009654B8" w:rsidTr="00915931">
              <w:trPr>
                <w:trHeight w:val="295"/>
                <w:jc w:val="center"/>
              </w:trPr>
              <w:tc>
                <w:tcPr>
                  <w:tcW w:w="422" w:type="pct"/>
                  <w:vAlign w:val="center"/>
                </w:tcPr>
                <w:p w:rsidR="00E21648" w:rsidRPr="009654B8" w:rsidRDefault="00E21648" w:rsidP="00E21648">
                  <w:pPr>
                    <w:jc w:val="center"/>
                    <w:rPr>
                      <w:szCs w:val="21"/>
                    </w:rPr>
                  </w:pPr>
                  <w:r w:rsidRPr="009654B8">
                    <w:rPr>
                      <w:rFonts w:hint="eastAsia"/>
                      <w:szCs w:val="21"/>
                    </w:rPr>
                    <w:t>13</w:t>
                  </w:r>
                </w:p>
              </w:tc>
              <w:tc>
                <w:tcPr>
                  <w:tcW w:w="923" w:type="pct"/>
                  <w:vAlign w:val="center"/>
                </w:tcPr>
                <w:p w:rsidR="00E21648" w:rsidRPr="009654B8" w:rsidRDefault="00E21648" w:rsidP="00E21648">
                  <w:pPr>
                    <w:jc w:val="center"/>
                    <w:rPr>
                      <w:szCs w:val="21"/>
                    </w:rPr>
                  </w:pPr>
                  <w:r w:rsidRPr="009654B8">
                    <w:rPr>
                      <w:rFonts w:hint="eastAsia"/>
                      <w:szCs w:val="21"/>
                    </w:rPr>
                    <w:t>电</w:t>
                  </w:r>
                </w:p>
              </w:tc>
              <w:tc>
                <w:tcPr>
                  <w:tcW w:w="948" w:type="pct"/>
                </w:tcPr>
                <w:p w:rsidR="00E21648" w:rsidRPr="009654B8" w:rsidRDefault="00E21648" w:rsidP="00E21648">
                  <w:pPr>
                    <w:jc w:val="center"/>
                    <w:rPr>
                      <w:szCs w:val="21"/>
                    </w:rPr>
                  </w:pPr>
                  <w:r w:rsidRPr="009654B8">
                    <w:rPr>
                      <w:rFonts w:hint="eastAsia"/>
                      <w:szCs w:val="21"/>
                    </w:rPr>
                    <w:t>50</w:t>
                  </w:r>
                  <w:r w:rsidRPr="009654B8">
                    <w:rPr>
                      <w:rFonts w:hint="eastAsia"/>
                      <w:szCs w:val="21"/>
                    </w:rPr>
                    <w:t>万</w:t>
                  </w:r>
                  <w:r w:rsidRPr="009654B8">
                    <w:rPr>
                      <w:rFonts w:hint="eastAsia"/>
                      <w:szCs w:val="21"/>
                    </w:rPr>
                    <w:t>kwh/a</w:t>
                  </w:r>
                </w:p>
              </w:tc>
              <w:tc>
                <w:tcPr>
                  <w:tcW w:w="948" w:type="pct"/>
                </w:tcPr>
                <w:p w:rsidR="00E21648" w:rsidRPr="009654B8" w:rsidRDefault="00E21648" w:rsidP="00E21648">
                  <w:pPr>
                    <w:jc w:val="center"/>
                    <w:rPr>
                      <w:szCs w:val="21"/>
                    </w:rPr>
                  </w:pPr>
                  <w:r w:rsidRPr="009654B8">
                    <w:rPr>
                      <w:szCs w:val="21"/>
                    </w:rPr>
                    <w:t>8000</w:t>
                  </w:r>
                  <w:r w:rsidRPr="009654B8">
                    <w:rPr>
                      <w:rFonts w:hint="eastAsia"/>
                      <w:szCs w:val="21"/>
                    </w:rPr>
                    <w:t>kwh/a</w:t>
                  </w:r>
                </w:p>
              </w:tc>
              <w:tc>
                <w:tcPr>
                  <w:tcW w:w="948" w:type="pct"/>
                </w:tcPr>
                <w:p w:rsidR="00E21648" w:rsidRPr="009654B8" w:rsidRDefault="00FE0186" w:rsidP="00E21648">
                  <w:pPr>
                    <w:jc w:val="center"/>
                    <w:rPr>
                      <w:szCs w:val="21"/>
                    </w:rPr>
                  </w:pPr>
                  <w:r>
                    <w:rPr>
                      <w:szCs w:val="21"/>
                    </w:rPr>
                    <w:t>75</w:t>
                  </w:r>
                  <w:r w:rsidR="00E21648" w:rsidRPr="009654B8">
                    <w:rPr>
                      <w:szCs w:val="21"/>
                    </w:rPr>
                    <w:t>00</w:t>
                  </w:r>
                  <w:r w:rsidR="00E21648" w:rsidRPr="009654B8">
                    <w:rPr>
                      <w:rFonts w:hint="eastAsia"/>
                      <w:szCs w:val="21"/>
                    </w:rPr>
                    <w:t>kwh/a</w:t>
                  </w:r>
                </w:p>
              </w:tc>
              <w:tc>
                <w:tcPr>
                  <w:tcW w:w="811" w:type="pct"/>
                  <w:vAlign w:val="center"/>
                </w:tcPr>
                <w:p w:rsidR="00E21648" w:rsidRPr="009654B8" w:rsidRDefault="00E21648" w:rsidP="00E21648">
                  <w:pPr>
                    <w:jc w:val="center"/>
                    <w:rPr>
                      <w:szCs w:val="21"/>
                    </w:rPr>
                  </w:pPr>
                </w:p>
              </w:tc>
            </w:tr>
            <w:tr w:rsidR="00E21648" w:rsidRPr="009654B8" w:rsidTr="00915931">
              <w:trPr>
                <w:trHeight w:val="295"/>
                <w:jc w:val="center"/>
              </w:trPr>
              <w:tc>
                <w:tcPr>
                  <w:tcW w:w="422" w:type="pct"/>
                  <w:vAlign w:val="center"/>
                </w:tcPr>
                <w:p w:rsidR="00E21648" w:rsidRPr="009654B8" w:rsidRDefault="00E21648" w:rsidP="00E21648">
                  <w:pPr>
                    <w:jc w:val="center"/>
                    <w:rPr>
                      <w:szCs w:val="21"/>
                    </w:rPr>
                  </w:pPr>
                  <w:r w:rsidRPr="009654B8">
                    <w:rPr>
                      <w:rFonts w:hint="eastAsia"/>
                      <w:szCs w:val="21"/>
                    </w:rPr>
                    <w:t>14</w:t>
                  </w:r>
                </w:p>
              </w:tc>
              <w:tc>
                <w:tcPr>
                  <w:tcW w:w="923" w:type="pct"/>
                  <w:vAlign w:val="center"/>
                </w:tcPr>
                <w:p w:rsidR="00E21648" w:rsidRPr="009654B8" w:rsidRDefault="00E21648" w:rsidP="00E21648">
                  <w:pPr>
                    <w:jc w:val="center"/>
                    <w:rPr>
                      <w:szCs w:val="21"/>
                    </w:rPr>
                  </w:pPr>
                  <w:r w:rsidRPr="009654B8">
                    <w:rPr>
                      <w:rFonts w:hint="eastAsia"/>
                      <w:szCs w:val="21"/>
                    </w:rPr>
                    <w:t>水</w:t>
                  </w:r>
                </w:p>
              </w:tc>
              <w:tc>
                <w:tcPr>
                  <w:tcW w:w="948" w:type="pct"/>
                </w:tcPr>
                <w:p w:rsidR="00E21648" w:rsidRPr="009654B8" w:rsidRDefault="00E21648" w:rsidP="00E21648">
                  <w:pPr>
                    <w:jc w:val="center"/>
                    <w:rPr>
                      <w:szCs w:val="21"/>
                    </w:rPr>
                  </w:pPr>
                  <w:r w:rsidRPr="009654B8">
                    <w:rPr>
                      <w:rFonts w:hint="eastAsia"/>
                      <w:szCs w:val="21"/>
                    </w:rPr>
                    <w:t>9000</w:t>
                  </w:r>
                  <w:r w:rsidRPr="009654B8">
                    <w:rPr>
                      <w:szCs w:val="21"/>
                    </w:rPr>
                    <w:t>t/a</w:t>
                  </w:r>
                </w:p>
              </w:tc>
              <w:tc>
                <w:tcPr>
                  <w:tcW w:w="948" w:type="pct"/>
                </w:tcPr>
                <w:p w:rsidR="00E21648" w:rsidRPr="009654B8" w:rsidRDefault="00E21648" w:rsidP="00E21648">
                  <w:pPr>
                    <w:jc w:val="center"/>
                    <w:rPr>
                      <w:szCs w:val="21"/>
                    </w:rPr>
                  </w:pPr>
                  <w:r w:rsidRPr="009654B8">
                    <w:rPr>
                      <w:szCs w:val="21"/>
                    </w:rPr>
                    <w:t>4500t/a</w:t>
                  </w:r>
                </w:p>
              </w:tc>
              <w:tc>
                <w:tcPr>
                  <w:tcW w:w="948" w:type="pct"/>
                </w:tcPr>
                <w:p w:rsidR="00E21648" w:rsidRPr="009654B8" w:rsidRDefault="00FE0186" w:rsidP="00E21648">
                  <w:pPr>
                    <w:jc w:val="center"/>
                    <w:rPr>
                      <w:szCs w:val="21"/>
                    </w:rPr>
                  </w:pPr>
                  <w:r>
                    <w:rPr>
                      <w:szCs w:val="21"/>
                    </w:rPr>
                    <w:t>42</w:t>
                  </w:r>
                  <w:r w:rsidR="00E21648" w:rsidRPr="009654B8">
                    <w:rPr>
                      <w:szCs w:val="21"/>
                    </w:rPr>
                    <w:t>00t/a</w:t>
                  </w:r>
                </w:p>
              </w:tc>
              <w:tc>
                <w:tcPr>
                  <w:tcW w:w="811" w:type="pct"/>
                  <w:vAlign w:val="center"/>
                </w:tcPr>
                <w:p w:rsidR="00E21648" w:rsidRPr="009654B8" w:rsidRDefault="00E21648" w:rsidP="00E21648">
                  <w:pPr>
                    <w:jc w:val="center"/>
                    <w:rPr>
                      <w:szCs w:val="21"/>
                    </w:rPr>
                  </w:pPr>
                </w:p>
              </w:tc>
            </w:tr>
          </w:tbl>
          <w:p w:rsidR="000A3EB8" w:rsidRPr="00106901" w:rsidRDefault="009A76EB" w:rsidP="00BC090D">
            <w:pPr>
              <w:spacing w:line="520" w:lineRule="exact"/>
              <w:ind w:firstLineChars="200" w:firstLine="422"/>
              <w:rPr>
                <w:b/>
                <w:szCs w:val="21"/>
              </w:rPr>
            </w:pPr>
            <w:r w:rsidRPr="00106901">
              <w:rPr>
                <w:b/>
                <w:szCs w:val="21"/>
              </w:rPr>
              <w:t>2</w:t>
            </w:r>
            <w:r w:rsidR="00BC090D" w:rsidRPr="00106901">
              <w:rPr>
                <w:b/>
                <w:szCs w:val="21"/>
              </w:rPr>
              <w:t>、水平衡</w:t>
            </w:r>
          </w:p>
          <w:p w:rsidR="007828E4" w:rsidRDefault="007828E4" w:rsidP="00421F25">
            <w:pPr>
              <w:spacing w:line="540" w:lineRule="atLeast"/>
              <w:ind w:firstLineChars="200" w:firstLine="404"/>
              <w:rPr>
                <w:bCs/>
                <w:spacing w:val="-4"/>
                <w:szCs w:val="21"/>
              </w:rPr>
            </w:pPr>
            <w:r>
              <w:rPr>
                <w:rFonts w:hint="eastAsia"/>
                <w:bCs/>
                <w:spacing w:val="-4"/>
                <w:szCs w:val="21"/>
              </w:rPr>
              <w:t>本项目废水主要</w:t>
            </w:r>
            <w:r>
              <w:rPr>
                <w:bCs/>
                <w:spacing w:val="-4"/>
                <w:szCs w:val="21"/>
              </w:rPr>
              <w:t>为职工生活污</w:t>
            </w:r>
            <w:r w:rsidRPr="007102B2">
              <w:rPr>
                <w:bCs/>
                <w:spacing w:val="-4"/>
                <w:szCs w:val="21"/>
              </w:rPr>
              <w:t>水。本项目</w:t>
            </w:r>
            <w:r w:rsidRPr="007102B2">
              <w:rPr>
                <w:rFonts w:hint="eastAsia"/>
                <w:bCs/>
                <w:spacing w:val="-4"/>
                <w:szCs w:val="21"/>
              </w:rPr>
              <w:t>劳动</w:t>
            </w:r>
            <w:r w:rsidRPr="007102B2">
              <w:rPr>
                <w:bCs/>
                <w:spacing w:val="-4"/>
                <w:szCs w:val="21"/>
              </w:rPr>
              <w:t>定员</w:t>
            </w:r>
            <w:r w:rsidR="00E21648" w:rsidRPr="007102B2">
              <w:rPr>
                <w:bCs/>
                <w:spacing w:val="-4"/>
                <w:szCs w:val="21"/>
              </w:rPr>
              <w:t>300</w:t>
            </w:r>
            <w:r w:rsidRPr="007102B2">
              <w:rPr>
                <w:rFonts w:hint="eastAsia"/>
                <w:bCs/>
                <w:spacing w:val="-4"/>
                <w:szCs w:val="21"/>
              </w:rPr>
              <w:t>人</w:t>
            </w:r>
            <w:r w:rsidRPr="007102B2">
              <w:rPr>
                <w:bCs/>
                <w:spacing w:val="-4"/>
                <w:szCs w:val="21"/>
              </w:rPr>
              <w:t>，</w:t>
            </w:r>
            <w:r w:rsidR="000760C6" w:rsidRPr="007102B2">
              <w:rPr>
                <w:rFonts w:hint="eastAsia"/>
                <w:bCs/>
                <w:spacing w:val="-4"/>
                <w:szCs w:val="21"/>
              </w:rPr>
              <w:t>人均用</w:t>
            </w:r>
            <w:r w:rsidR="000760C6" w:rsidRPr="007102B2">
              <w:rPr>
                <w:bCs/>
                <w:spacing w:val="-4"/>
                <w:szCs w:val="21"/>
              </w:rPr>
              <w:t>水量为</w:t>
            </w:r>
            <w:r w:rsidR="007102B2" w:rsidRPr="007102B2">
              <w:rPr>
                <w:bCs/>
                <w:spacing w:val="-4"/>
                <w:szCs w:val="21"/>
              </w:rPr>
              <w:t>50</w:t>
            </w:r>
            <w:r w:rsidR="000760C6" w:rsidRPr="007102B2">
              <w:rPr>
                <w:rFonts w:hint="eastAsia"/>
                <w:bCs/>
                <w:spacing w:val="-4"/>
                <w:szCs w:val="21"/>
              </w:rPr>
              <w:t>L/d</w:t>
            </w:r>
            <w:r w:rsidR="000760C6" w:rsidRPr="007102B2">
              <w:rPr>
                <w:rFonts w:hint="eastAsia"/>
                <w:bCs/>
                <w:spacing w:val="-4"/>
                <w:szCs w:val="21"/>
              </w:rPr>
              <w:t>，</w:t>
            </w:r>
            <w:r w:rsidR="000760C6" w:rsidRPr="007102B2">
              <w:rPr>
                <w:bCs/>
                <w:spacing w:val="-4"/>
                <w:szCs w:val="21"/>
              </w:rPr>
              <w:t>年工作日</w:t>
            </w:r>
            <w:r w:rsidR="007102B2" w:rsidRPr="007102B2">
              <w:rPr>
                <w:bCs/>
                <w:spacing w:val="-4"/>
                <w:szCs w:val="21"/>
              </w:rPr>
              <w:t>300</w:t>
            </w:r>
            <w:r w:rsidR="000760C6" w:rsidRPr="007102B2">
              <w:rPr>
                <w:rFonts w:hint="eastAsia"/>
                <w:bCs/>
                <w:spacing w:val="-4"/>
                <w:szCs w:val="21"/>
              </w:rPr>
              <w:t>天</w:t>
            </w:r>
            <w:r w:rsidR="000760C6" w:rsidRPr="007102B2">
              <w:rPr>
                <w:bCs/>
                <w:spacing w:val="-4"/>
                <w:szCs w:val="21"/>
              </w:rPr>
              <w:t>，</w:t>
            </w:r>
            <w:r w:rsidR="007102B2" w:rsidRPr="007102B2">
              <w:rPr>
                <w:rFonts w:hint="eastAsia"/>
                <w:bCs/>
                <w:spacing w:val="-4"/>
                <w:szCs w:val="21"/>
              </w:rPr>
              <w:t>生活污水产生量按生活用水量的</w:t>
            </w:r>
            <w:r w:rsidR="007102B2" w:rsidRPr="007102B2">
              <w:rPr>
                <w:rFonts w:hint="eastAsia"/>
                <w:bCs/>
                <w:spacing w:val="-4"/>
                <w:szCs w:val="21"/>
              </w:rPr>
              <w:t xml:space="preserve"> 90%</w:t>
            </w:r>
            <w:r w:rsidR="007102B2" w:rsidRPr="007102B2">
              <w:rPr>
                <w:rFonts w:hint="eastAsia"/>
                <w:bCs/>
                <w:spacing w:val="-4"/>
                <w:szCs w:val="21"/>
              </w:rPr>
              <w:t>计，</w:t>
            </w:r>
            <w:r w:rsidR="000760C6" w:rsidRPr="007102B2">
              <w:rPr>
                <w:bCs/>
                <w:spacing w:val="-4"/>
                <w:szCs w:val="21"/>
              </w:rPr>
              <w:t>则</w:t>
            </w:r>
            <w:r w:rsidRPr="007102B2">
              <w:rPr>
                <w:rFonts w:hint="eastAsia"/>
                <w:bCs/>
                <w:spacing w:val="-4"/>
                <w:szCs w:val="21"/>
              </w:rPr>
              <w:t>生活</w:t>
            </w:r>
            <w:r w:rsidR="007102B2" w:rsidRPr="007102B2">
              <w:rPr>
                <w:rFonts w:hint="eastAsia"/>
                <w:bCs/>
                <w:spacing w:val="-4"/>
                <w:szCs w:val="21"/>
              </w:rPr>
              <w:t>污水产生</w:t>
            </w:r>
            <w:r w:rsidRPr="007102B2">
              <w:rPr>
                <w:bCs/>
                <w:spacing w:val="-4"/>
                <w:szCs w:val="21"/>
              </w:rPr>
              <w:t>量</w:t>
            </w:r>
            <w:r w:rsidR="007102B2" w:rsidRPr="007102B2">
              <w:rPr>
                <w:rFonts w:hint="eastAsia"/>
                <w:bCs/>
                <w:spacing w:val="-4"/>
                <w:szCs w:val="21"/>
              </w:rPr>
              <w:t>约</w:t>
            </w:r>
            <w:r w:rsidRPr="007102B2">
              <w:rPr>
                <w:bCs/>
                <w:spacing w:val="-4"/>
                <w:szCs w:val="21"/>
              </w:rPr>
              <w:t>为</w:t>
            </w:r>
            <w:r w:rsidR="007102B2" w:rsidRPr="007102B2">
              <w:rPr>
                <w:bCs/>
                <w:spacing w:val="-4"/>
                <w:szCs w:val="21"/>
              </w:rPr>
              <w:t>4050</w:t>
            </w:r>
            <w:r w:rsidR="00CB7E82" w:rsidRPr="007102B2">
              <w:rPr>
                <w:b/>
                <w:bCs/>
                <w:spacing w:val="-4"/>
                <w:szCs w:val="21"/>
              </w:rPr>
              <w:t xml:space="preserve"> m</w:t>
            </w:r>
            <w:r w:rsidR="00CB7E82" w:rsidRPr="007102B2">
              <w:rPr>
                <w:b/>
                <w:bCs/>
                <w:spacing w:val="-4"/>
                <w:szCs w:val="21"/>
                <w:vertAlign w:val="superscript"/>
              </w:rPr>
              <w:t>3</w:t>
            </w:r>
            <w:r w:rsidRPr="007102B2">
              <w:rPr>
                <w:rFonts w:hint="eastAsia"/>
                <w:bCs/>
                <w:spacing w:val="-4"/>
                <w:szCs w:val="21"/>
              </w:rPr>
              <w:t>/a</w:t>
            </w:r>
            <w:r w:rsidR="00492FDA" w:rsidRPr="007102B2">
              <w:rPr>
                <w:rFonts w:hint="eastAsia"/>
                <w:bCs/>
                <w:spacing w:val="-4"/>
                <w:szCs w:val="21"/>
              </w:rPr>
              <w:t>。</w:t>
            </w:r>
            <w:r w:rsidRPr="007102B2">
              <w:rPr>
                <w:bCs/>
                <w:spacing w:val="-4"/>
                <w:szCs w:val="21"/>
              </w:rPr>
              <w:t>项目</w:t>
            </w:r>
            <w:r w:rsidRPr="007102B2">
              <w:rPr>
                <w:rFonts w:hint="eastAsia"/>
                <w:bCs/>
                <w:spacing w:val="-4"/>
                <w:szCs w:val="21"/>
              </w:rPr>
              <w:t>水平衡</w:t>
            </w:r>
            <w:r w:rsidRPr="007102B2">
              <w:rPr>
                <w:bCs/>
                <w:spacing w:val="-4"/>
                <w:szCs w:val="21"/>
              </w:rPr>
              <w:t>图如</w:t>
            </w:r>
            <w:r w:rsidRPr="007102B2">
              <w:rPr>
                <w:rFonts w:hint="eastAsia"/>
                <w:bCs/>
                <w:spacing w:val="-4"/>
                <w:szCs w:val="21"/>
              </w:rPr>
              <w:t>图</w:t>
            </w:r>
            <w:r w:rsidRPr="007102B2">
              <w:rPr>
                <w:rFonts w:hint="eastAsia"/>
                <w:bCs/>
                <w:spacing w:val="-4"/>
                <w:szCs w:val="21"/>
              </w:rPr>
              <w:t>2-4</w:t>
            </w:r>
            <w:r w:rsidRPr="007102B2">
              <w:rPr>
                <w:rFonts w:hint="eastAsia"/>
                <w:bCs/>
                <w:spacing w:val="-4"/>
                <w:szCs w:val="21"/>
              </w:rPr>
              <w:t>。</w:t>
            </w:r>
          </w:p>
          <w:p w:rsidR="00754506" w:rsidRDefault="00BB1B1A" w:rsidP="004217AA">
            <w:pPr>
              <w:spacing w:line="540" w:lineRule="atLeast"/>
              <w:ind w:firstLineChars="200" w:firstLine="422"/>
              <w:jc w:val="center"/>
              <w:rPr>
                <w:b/>
                <w:szCs w:val="21"/>
              </w:rPr>
            </w:pPr>
            <w:r>
              <w:rPr>
                <w:b/>
                <w:noProof/>
                <w:szCs w:val="21"/>
              </w:rPr>
              <w:drawing>
                <wp:inline distT="0" distB="0" distL="0" distR="0" wp14:anchorId="621A1FE8">
                  <wp:extent cx="4002934" cy="6981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2514" cy="703268"/>
                          </a:xfrm>
                          <a:prstGeom prst="rect">
                            <a:avLst/>
                          </a:prstGeom>
                          <a:noFill/>
                        </pic:spPr>
                      </pic:pic>
                    </a:graphicData>
                  </a:graphic>
                </wp:inline>
              </w:drawing>
            </w:r>
          </w:p>
          <w:p w:rsidR="00EE48AF" w:rsidRPr="00106901" w:rsidRDefault="004217AA" w:rsidP="004217AA">
            <w:pPr>
              <w:spacing w:line="540" w:lineRule="atLeast"/>
              <w:ind w:firstLineChars="200" w:firstLine="422"/>
              <w:jc w:val="center"/>
              <w:rPr>
                <w:b/>
                <w:szCs w:val="21"/>
              </w:rPr>
            </w:pPr>
            <w:r w:rsidRPr="00BB1B1A">
              <w:rPr>
                <w:rFonts w:hint="eastAsia"/>
                <w:b/>
                <w:szCs w:val="21"/>
              </w:rPr>
              <w:t>图</w:t>
            </w:r>
            <w:r w:rsidRPr="00BB1B1A">
              <w:rPr>
                <w:rFonts w:hint="eastAsia"/>
                <w:b/>
                <w:szCs w:val="21"/>
              </w:rPr>
              <w:t xml:space="preserve">2-4 </w:t>
            </w:r>
            <w:r w:rsidRPr="00BB1B1A">
              <w:rPr>
                <w:rFonts w:hint="eastAsia"/>
                <w:b/>
                <w:szCs w:val="21"/>
              </w:rPr>
              <w:t>水平衡图</w:t>
            </w:r>
            <w:r w:rsidRPr="00BB1B1A">
              <w:rPr>
                <w:rFonts w:hint="eastAsia"/>
                <w:b/>
                <w:szCs w:val="21"/>
              </w:rPr>
              <w:t xml:space="preserve">      </w:t>
            </w:r>
            <w:r w:rsidRPr="00BB1B1A">
              <w:rPr>
                <w:rFonts w:hint="eastAsia"/>
                <w:b/>
                <w:szCs w:val="21"/>
              </w:rPr>
              <w:t>单位</w:t>
            </w:r>
            <w:r w:rsidRPr="00BB1B1A">
              <w:rPr>
                <w:b/>
                <w:szCs w:val="21"/>
              </w:rPr>
              <w:t>：</w:t>
            </w:r>
            <w:r w:rsidR="00F72657" w:rsidRPr="00BB1B1A">
              <w:rPr>
                <w:b/>
                <w:bCs/>
                <w:spacing w:val="-4"/>
                <w:szCs w:val="21"/>
              </w:rPr>
              <w:t>m</w:t>
            </w:r>
            <w:r w:rsidR="00F72657" w:rsidRPr="00BB1B1A">
              <w:rPr>
                <w:b/>
                <w:bCs/>
                <w:spacing w:val="-4"/>
                <w:szCs w:val="21"/>
                <w:vertAlign w:val="superscript"/>
              </w:rPr>
              <w:t>3</w:t>
            </w:r>
            <w:r w:rsidR="00F72657" w:rsidRPr="00BB1B1A">
              <w:rPr>
                <w:rFonts w:hint="eastAsia"/>
                <w:b/>
                <w:bCs/>
                <w:spacing w:val="-4"/>
                <w:szCs w:val="21"/>
              </w:rPr>
              <w:t>/a</w:t>
            </w:r>
          </w:p>
        </w:tc>
      </w:tr>
      <w:tr w:rsidR="00C938A3" w:rsidRPr="00106901" w:rsidTr="00915931">
        <w:trPr>
          <w:trHeight w:val="4385"/>
        </w:trPr>
        <w:tc>
          <w:tcPr>
            <w:tcW w:w="8897" w:type="dxa"/>
          </w:tcPr>
          <w:p w:rsidR="00C938A3" w:rsidRPr="00106901" w:rsidRDefault="00D4395C" w:rsidP="00D4395C">
            <w:pPr>
              <w:pStyle w:val="ae"/>
              <w:spacing w:line="554" w:lineRule="exact"/>
              <w:ind w:leftChars="0" w:left="0" w:rightChars="0" w:right="0" w:firstLineChars="200" w:firstLine="422"/>
              <w:rPr>
                <w:b/>
                <w:szCs w:val="21"/>
              </w:rPr>
            </w:pPr>
            <w:r w:rsidRPr="00106901">
              <w:rPr>
                <w:b/>
                <w:szCs w:val="21"/>
              </w:rPr>
              <w:lastRenderedPageBreak/>
              <w:t>主要工艺流程及产物环节（附处理工艺流程图，标出产污节点）</w:t>
            </w:r>
          </w:p>
          <w:p w:rsidR="00D4395C" w:rsidRPr="00106901" w:rsidRDefault="00D4395C" w:rsidP="00D4395C">
            <w:pPr>
              <w:pStyle w:val="a3"/>
              <w:spacing w:line="440" w:lineRule="exact"/>
              <w:ind w:firstLineChars="200" w:firstLine="422"/>
              <w:rPr>
                <w:rFonts w:ascii="Times New Roman" w:eastAsiaTheme="minorEastAsia" w:hAnsi="Times New Roman"/>
                <w:b/>
                <w:bCs/>
                <w:sz w:val="21"/>
                <w:szCs w:val="21"/>
              </w:rPr>
            </w:pPr>
            <w:r w:rsidRPr="00106901">
              <w:rPr>
                <w:rFonts w:ascii="Times New Roman" w:eastAsiaTheme="minorEastAsia" w:hAnsi="Times New Roman"/>
                <w:b/>
                <w:bCs/>
                <w:sz w:val="21"/>
                <w:szCs w:val="21"/>
              </w:rPr>
              <w:t>1</w:t>
            </w:r>
            <w:r w:rsidRPr="00106901">
              <w:rPr>
                <w:rFonts w:ascii="Times New Roman" w:eastAsiaTheme="minorEastAsia" w:hAnsi="Times New Roman"/>
                <w:b/>
                <w:bCs/>
                <w:sz w:val="21"/>
                <w:szCs w:val="21"/>
              </w:rPr>
              <w:t>、工艺流程及排污节点简述</w:t>
            </w:r>
          </w:p>
          <w:p w:rsidR="00421F25" w:rsidRDefault="00D4395C" w:rsidP="00421F25">
            <w:pPr>
              <w:pStyle w:val="a3"/>
              <w:spacing w:line="440" w:lineRule="exact"/>
              <w:ind w:firstLineChars="200"/>
              <w:rPr>
                <w:rFonts w:ascii="Times New Roman" w:hAnsi="Times New Roman"/>
                <w:sz w:val="21"/>
                <w:szCs w:val="21"/>
              </w:rPr>
            </w:pPr>
            <w:r w:rsidRPr="00106901">
              <w:rPr>
                <w:rFonts w:ascii="Times New Roman" w:hAnsi="Times New Roman"/>
                <w:sz w:val="21"/>
                <w:szCs w:val="21"/>
              </w:rPr>
              <w:t>生产工艺</w:t>
            </w:r>
            <w:r w:rsidR="00E25122">
              <w:rPr>
                <w:rFonts w:ascii="Times New Roman" w:hAnsi="Times New Roman" w:hint="eastAsia"/>
                <w:sz w:val="21"/>
                <w:szCs w:val="21"/>
              </w:rPr>
              <w:t>：</w:t>
            </w:r>
          </w:p>
          <w:p w:rsidR="007D7E76" w:rsidRDefault="007D7E76" w:rsidP="007D7E76">
            <w:pPr>
              <w:rPr>
                <w:szCs w:val="21"/>
              </w:rPr>
            </w:pPr>
            <w:r>
              <w:rPr>
                <w:noProof/>
              </w:rPr>
              <w:drawing>
                <wp:inline distT="0" distB="0" distL="0" distR="0" wp14:anchorId="1CBEDFDC" wp14:editId="70F115B0">
                  <wp:extent cx="5124450" cy="170539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0921" cy="1707549"/>
                          </a:xfrm>
                          <a:prstGeom prst="rect">
                            <a:avLst/>
                          </a:prstGeom>
                        </pic:spPr>
                      </pic:pic>
                    </a:graphicData>
                  </a:graphic>
                </wp:inline>
              </w:drawing>
            </w:r>
          </w:p>
          <w:p w:rsidR="007D7E76" w:rsidRPr="000306C0" w:rsidRDefault="000306C0" w:rsidP="000306C0">
            <w:pPr>
              <w:pStyle w:val="a3"/>
              <w:spacing w:line="440" w:lineRule="exact"/>
              <w:ind w:firstLineChars="200" w:firstLine="422"/>
              <w:jc w:val="center"/>
              <w:rPr>
                <w:rFonts w:ascii="Times New Roman" w:hAnsi="Times New Roman"/>
                <w:b/>
                <w:sz w:val="21"/>
                <w:szCs w:val="21"/>
              </w:rPr>
            </w:pPr>
            <w:r w:rsidRPr="000306C0">
              <w:rPr>
                <w:rFonts w:hint="eastAsia"/>
                <w:b/>
                <w:sz w:val="21"/>
                <w:szCs w:val="21"/>
              </w:rPr>
              <w:t>图</w:t>
            </w:r>
            <w:r w:rsidRPr="000306C0">
              <w:rPr>
                <w:rFonts w:hint="eastAsia"/>
                <w:b/>
                <w:sz w:val="21"/>
                <w:szCs w:val="21"/>
              </w:rPr>
              <w:t>2-</w:t>
            </w:r>
            <w:r w:rsidRPr="000306C0">
              <w:rPr>
                <w:b/>
                <w:sz w:val="21"/>
                <w:szCs w:val="21"/>
              </w:rPr>
              <w:t>5</w:t>
            </w:r>
            <w:r w:rsidRPr="000306C0">
              <w:rPr>
                <w:rFonts w:hint="eastAsia"/>
                <w:b/>
                <w:sz w:val="21"/>
                <w:szCs w:val="21"/>
              </w:rPr>
              <w:t>本项目新增受话器、</w:t>
            </w:r>
            <w:r w:rsidRPr="000306C0">
              <w:rPr>
                <w:rFonts w:hint="eastAsia"/>
                <w:b/>
                <w:sz w:val="21"/>
                <w:szCs w:val="21"/>
              </w:rPr>
              <w:t xml:space="preserve"> </w:t>
            </w:r>
            <w:r w:rsidRPr="000306C0">
              <w:rPr>
                <w:rFonts w:hint="eastAsia"/>
                <w:b/>
                <w:sz w:val="21"/>
                <w:szCs w:val="21"/>
              </w:rPr>
              <w:t>扬声器组件生产工艺流程及产污环节示意图</w:t>
            </w:r>
          </w:p>
          <w:p w:rsidR="00A45F88" w:rsidRDefault="00A45F88" w:rsidP="00A45F88">
            <w:pPr>
              <w:pStyle w:val="a3"/>
              <w:spacing w:line="440" w:lineRule="exact"/>
              <w:ind w:firstLineChars="200"/>
              <w:rPr>
                <w:rFonts w:ascii="Times New Roman" w:hAnsi="Times New Roman"/>
                <w:sz w:val="21"/>
                <w:szCs w:val="21"/>
              </w:rPr>
            </w:pPr>
            <w:r w:rsidRPr="00A45F88">
              <w:rPr>
                <w:rFonts w:ascii="Times New Roman" w:hAnsi="Times New Roman" w:hint="eastAsia"/>
                <w:sz w:val="21"/>
                <w:szCs w:val="21"/>
              </w:rPr>
              <w:t>工艺说明：</w:t>
            </w:r>
          </w:p>
          <w:p w:rsidR="00DE6A7D" w:rsidRPr="00DE6A7D" w:rsidRDefault="00DE6A7D" w:rsidP="00DE6A7D">
            <w:pPr>
              <w:pStyle w:val="a3"/>
              <w:spacing w:line="440" w:lineRule="exact"/>
              <w:ind w:firstLineChars="200"/>
              <w:rPr>
                <w:rFonts w:ascii="Times New Roman" w:hAnsi="Times New Roman"/>
                <w:sz w:val="21"/>
                <w:szCs w:val="21"/>
              </w:rPr>
            </w:pPr>
            <w:r w:rsidRPr="00DE6A7D">
              <w:rPr>
                <w:rFonts w:ascii="Times New Roman" w:hAnsi="Times New Roman" w:hint="eastAsia"/>
                <w:sz w:val="21"/>
                <w:szCs w:val="21"/>
              </w:rPr>
              <w:t>根据企业介绍，项目受话器、扬声器组件生产工艺流程基本一致，因此不展开分别描述。</w:t>
            </w:r>
          </w:p>
          <w:p w:rsidR="00DE6A7D" w:rsidRPr="00DE6A7D" w:rsidRDefault="00DE6A7D" w:rsidP="00DE6A7D">
            <w:pPr>
              <w:pStyle w:val="a3"/>
              <w:spacing w:line="440" w:lineRule="exact"/>
              <w:ind w:firstLineChars="200"/>
              <w:rPr>
                <w:rFonts w:ascii="Times New Roman" w:hAnsi="Times New Roman"/>
                <w:sz w:val="21"/>
                <w:szCs w:val="21"/>
              </w:rPr>
            </w:pPr>
            <w:r w:rsidRPr="00DE6A7D">
              <w:rPr>
                <w:rFonts w:ascii="Times New Roman" w:hAnsi="Times New Roman" w:hint="eastAsia"/>
                <w:sz w:val="21"/>
                <w:szCs w:val="21"/>
              </w:rPr>
              <w:t>1</w:t>
            </w:r>
            <w:r w:rsidRPr="00DE6A7D">
              <w:rPr>
                <w:rFonts w:ascii="Times New Roman" w:hAnsi="Times New Roman" w:hint="eastAsia"/>
                <w:sz w:val="21"/>
                <w:szCs w:val="21"/>
              </w:rPr>
              <w:t>、绕线：将外购漆包线通过自动绕线机绕在内芯上的过程，形成线圈。</w:t>
            </w:r>
          </w:p>
          <w:p w:rsidR="00DE6A7D" w:rsidRPr="00DE6A7D" w:rsidRDefault="00DE6A7D" w:rsidP="00DE6A7D">
            <w:pPr>
              <w:pStyle w:val="a3"/>
              <w:spacing w:line="440" w:lineRule="exact"/>
              <w:ind w:firstLineChars="200"/>
              <w:rPr>
                <w:rFonts w:ascii="Times New Roman" w:hAnsi="Times New Roman"/>
                <w:sz w:val="21"/>
                <w:szCs w:val="21"/>
              </w:rPr>
            </w:pPr>
            <w:r w:rsidRPr="00DE6A7D">
              <w:rPr>
                <w:rFonts w:ascii="Times New Roman" w:hAnsi="Times New Roman" w:hint="eastAsia"/>
                <w:sz w:val="21"/>
                <w:szCs w:val="21"/>
              </w:rPr>
              <w:t>2</w:t>
            </w:r>
            <w:r w:rsidRPr="00DE6A7D">
              <w:rPr>
                <w:rFonts w:ascii="Times New Roman" w:hAnsi="Times New Roman" w:hint="eastAsia"/>
                <w:sz w:val="21"/>
                <w:szCs w:val="21"/>
              </w:rPr>
              <w:t>、充磁：利用充磁设备对产品进行充磁，充磁过程无污染物产生。</w:t>
            </w:r>
          </w:p>
          <w:p w:rsidR="00E86051" w:rsidRDefault="00DE6A7D" w:rsidP="00A45F88">
            <w:pPr>
              <w:pStyle w:val="a3"/>
              <w:spacing w:line="440" w:lineRule="exact"/>
              <w:ind w:firstLineChars="200"/>
              <w:rPr>
                <w:rFonts w:ascii="Times New Roman" w:hAnsi="Times New Roman"/>
                <w:sz w:val="21"/>
                <w:szCs w:val="21"/>
              </w:rPr>
            </w:pPr>
            <w:r w:rsidRPr="00DE6A7D">
              <w:rPr>
                <w:rFonts w:ascii="Times New Roman" w:hAnsi="Times New Roman" w:hint="eastAsia"/>
                <w:sz w:val="21"/>
                <w:szCs w:val="21"/>
              </w:rPr>
              <w:lastRenderedPageBreak/>
              <w:t>3</w:t>
            </w:r>
            <w:r w:rsidRPr="00DE6A7D">
              <w:rPr>
                <w:rFonts w:ascii="Times New Roman" w:hAnsi="Times New Roman" w:hint="eastAsia"/>
                <w:sz w:val="21"/>
                <w:szCs w:val="21"/>
              </w:rPr>
              <w:t>、组装：将各类电声配件进行组装成产品，此环节涉及点焊、粘胶工序，会产生粘胶废气和焊接废气</w:t>
            </w:r>
            <w:r>
              <w:rPr>
                <w:rFonts w:ascii="Times New Roman" w:hAnsi="Times New Roman" w:hint="eastAsia"/>
                <w:sz w:val="21"/>
                <w:szCs w:val="21"/>
              </w:rPr>
              <w:t>。</w:t>
            </w:r>
          </w:p>
          <w:p w:rsidR="00D4395C" w:rsidRPr="00106901" w:rsidRDefault="00D4395C" w:rsidP="00BC7162">
            <w:pPr>
              <w:spacing w:line="360" w:lineRule="auto"/>
              <w:ind w:firstLineChars="200" w:firstLine="422"/>
              <w:rPr>
                <w:b/>
                <w:bCs/>
                <w:szCs w:val="21"/>
              </w:rPr>
            </w:pPr>
            <w:r w:rsidRPr="00106901">
              <w:rPr>
                <w:b/>
                <w:bCs/>
                <w:szCs w:val="21"/>
              </w:rPr>
              <w:t>2</w:t>
            </w:r>
            <w:r w:rsidRPr="00106901">
              <w:rPr>
                <w:b/>
                <w:bCs/>
                <w:szCs w:val="21"/>
              </w:rPr>
              <w:t>、主要污染工序</w:t>
            </w:r>
          </w:p>
          <w:p w:rsidR="00D4395C" w:rsidRDefault="00D4395C" w:rsidP="00D4395C">
            <w:pPr>
              <w:spacing w:line="360" w:lineRule="auto"/>
              <w:ind w:firstLineChars="200" w:firstLine="420"/>
              <w:rPr>
                <w:bCs/>
                <w:szCs w:val="21"/>
              </w:rPr>
            </w:pPr>
            <w:r w:rsidRPr="00106901">
              <w:rPr>
                <w:bCs/>
                <w:szCs w:val="21"/>
              </w:rPr>
              <w:t>本项目运营期产生的主要污染物有</w:t>
            </w:r>
            <w:r w:rsidR="00A4350E">
              <w:rPr>
                <w:rFonts w:hint="eastAsia"/>
                <w:bCs/>
                <w:szCs w:val="21"/>
              </w:rPr>
              <w:t>废水</w:t>
            </w:r>
            <w:r w:rsidR="00A4350E">
              <w:rPr>
                <w:bCs/>
                <w:szCs w:val="21"/>
              </w:rPr>
              <w:t>、</w:t>
            </w:r>
            <w:r w:rsidRPr="00106901">
              <w:rPr>
                <w:bCs/>
                <w:szCs w:val="21"/>
              </w:rPr>
              <w:t>废气、噪声和固体废物。</w:t>
            </w:r>
          </w:p>
          <w:p w:rsidR="00D4395C" w:rsidRPr="00106901" w:rsidRDefault="00D4395C" w:rsidP="00301FA0">
            <w:pPr>
              <w:ind w:firstLineChars="200" w:firstLine="420"/>
              <w:jc w:val="center"/>
              <w:rPr>
                <w:bCs/>
                <w:szCs w:val="21"/>
              </w:rPr>
            </w:pPr>
            <w:r w:rsidRPr="00106901">
              <w:rPr>
                <w:bCs/>
                <w:szCs w:val="21"/>
              </w:rPr>
              <w:t>表</w:t>
            </w:r>
            <w:r w:rsidRPr="00106901">
              <w:rPr>
                <w:bCs/>
                <w:szCs w:val="21"/>
              </w:rPr>
              <w:t xml:space="preserve"> </w:t>
            </w:r>
            <w:r w:rsidR="003D079D">
              <w:rPr>
                <w:bCs/>
                <w:szCs w:val="21"/>
              </w:rPr>
              <w:t>2</w:t>
            </w:r>
            <w:r w:rsidRPr="00106901">
              <w:rPr>
                <w:bCs/>
                <w:szCs w:val="21"/>
              </w:rPr>
              <w:t xml:space="preserve">-1 </w:t>
            </w:r>
            <w:r w:rsidRPr="00106901">
              <w:rPr>
                <w:bCs/>
                <w:szCs w:val="21"/>
              </w:rPr>
              <w:t>主要产污环节及污染因子一览表</w:t>
            </w: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3686"/>
              <w:gridCol w:w="2917"/>
            </w:tblGrid>
            <w:tr w:rsidR="00A12613" w:rsidRPr="008736E9" w:rsidTr="00915931">
              <w:trPr>
                <w:trHeight w:val="479"/>
                <w:jc w:val="center"/>
              </w:trPr>
              <w:tc>
                <w:tcPr>
                  <w:tcW w:w="1608" w:type="dxa"/>
                  <w:vAlign w:val="center"/>
                </w:tcPr>
                <w:p w:rsidR="00A12613" w:rsidRPr="001D4053" w:rsidRDefault="00A12613" w:rsidP="00A12613">
                  <w:pPr>
                    <w:jc w:val="center"/>
                    <w:rPr>
                      <w:rFonts w:asciiTheme="minorEastAsia" w:eastAsiaTheme="minorEastAsia" w:hAnsiTheme="minorEastAsia"/>
                      <w:szCs w:val="21"/>
                    </w:rPr>
                  </w:pPr>
                  <w:r w:rsidRPr="001D4053">
                    <w:rPr>
                      <w:rFonts w:asciiTheme="minorEastAsia" w:eastAsiaTheme="minorEastAsia" w:hAnsiTheme="minorEastAsia"/>
                      <w:szCs w:val="21"/>
                    </w:rPr>
                    <w:t>污染类别</w:t>
                  </w:r>
                </w:p>
              </w:tc>
              <w:tc>
                <w:tcPr>
                  <w:tcW w:w="3686" w:type="dxa"/>
                  <w:vAlign w:val="center"/>
                </w:tcPr>
                <w:p w:rsidR="00A12613" w:rsidRPr="001D4053" w:rsidRDefault="00A12613" w:rsidP="00A12613">
                  <w:pPr>
                    <w:jc w:val="center"/>
                    <w:rPr>
                      <w:rFonts w:asciiTheme="minorEastAsia" w:eastAsiaTheme="minorEastAsia" w:hAnsiTheme="minorEastAsia"/>
                      <w:szCs w:val="21"/>
                    </w:rPr>
                  </w:pPr>
                  <w:r w:rsidRPr="001D4053">
                    <w:rPr>
                      <w:rFonts w:asciiTheme="minorEastAsia" w:eastAsiaTheme="minorEastAsia" w:hAnsiTheme="minorEastAsia"/>
                      <w:szCs w:val="21"/>
                    </w:rPr>
                    <w:t>污染工序</w:t>
                  </w:r>
                </w:p>
              </w:tc>
              <w:tc>
                <w:tcPr>
                  <w:tcW w:w="2917" w:type="dxa"/>
                  <w:vAlign w:val="center"/>
                </w:tcPr>
                <w:p w:rsidR="00A12613" w:rsidRPr="001D4053" w:rsidRDefault="00A12613" w:rsidP="00A12613">
                  <w:pPr>
                    <w:jc w:val="center"/>
                    <w:rPr>
                      <w:rFonts w:asciiTheme="minorEastAsia" w:eastAsiaTheme="minorEastAsia" w:hAnsiTheme="minorEastAsia"/>
                      <w:szCs w:val="21"/>
                    </w:rPr>
                  </w:pPr>
                  <w:r w:rsidRPr="001D4053">
                    <w:rPr>
                      <w:rFonts w:asciiTheme="minorEastAsia" w:eastAsiaTheme="minorEastAsia" w:hAnsiTheme="minorEastAsia"/>
                      <w:szCs w:val="21"/>
                    </w:rPr>
                    <w:t>污染物名称</w:t>
                  </w:r>
                </w:p>
              </w:tc>
            </w:tr>
            <w:tr w:rsidR="00B93864" w:rsidRPr="008736E9" w:rsidTr="00915931">
              <w:trPr>
                <w:trHeight w:val="479"/>
                <w:jc w:val="center"/>
              </w:trPr>
              <w:tc>
                <w:tcPr>
                  <w:tcW w:w="1608" w:type="dxa"/>
                  <w:vAlign w:val="center"/>
                </w:tcPr>
                <w:p w:rsidR="00B93864" w:rsidRPr="001D4053" w:rsidRDefault="00B93864" w:rsidP="00A12613">
                  <w:pPr>
                    <w:jc w:val="center"/>
                    <w:rPr>
                      <w:rFonts w:asciiTheme="minorEastAsia" w:eastAsiaTheme="minorEastAsia" w:hAnsiTheme="minorEastAsia"/>
                      <w:szCs w:val="21"/>
                    </w:rPr>
                  </w:pPr>
                  <w:r w:rsidRPr="001D4053">
                    <w:rPr>
                      <w:rFonts w:asciiTheme="minorEastAsia" w:eastAsiaTheme="minorEastAsia" w:hAnsiTheme="minorEastAsia" w:hint="eastAsia"/>
                      <w:szCs w:val="21"/>
                    </w:rPr>
                    <w:t>废水</w:t>
                  </w:r>
                </w:p>
              </w:tc>
              <w:tc>
                <w:tcPr>
                  <w:tcW w:w="3686" w:type="dxa"/>
                  <w:vAlign w:val="center"/>
                </w:tcPr>
                <w:p w:rsidR="00B93864" w:rsidRPr="001D4053" w:rsidRDefault="00B93864" w:rsidP="00A12613">
                  <w:pPr>
                    <w:jc w:val="center"/>
                    <w:rPr>
                      <w:rFonts w:asciiTheme="minorEastAsia" w:eastAsiaTheme="minorEastAsia" w:hAnsiTheme="minorEastAsia"/>
                      <w:szCs w:val="21"/>
                    </w:rPr>
                  </w:pPr>
                  <w:r w:rsidRPr="001D4053">
                    <w:rPr>
                      <w:rFonts w:asciiTheme="minorEastAsia" w:eastAsiaTheme="minorEastAsia" w:hAnsiTheme="minorEastAsia" w:hint="eastAsia"/>
                      <w:szCs w:val="21"/>
                    </w:rPr>
                    <w:t>职工生活</w:t>
                  </w:r>
                </w:p>
              </w:tc>
              <w:tc>
                <w:tcPr>
                  <w:tcW w:w="2917" w:type="dxa"/>
                  <w:vAlign w:val="center"/>
                </w:tcPr>
                <w:p w:rsidR="00B93864" w:rsidRPr="001D4053" w:rsidRDefault="00B93864" w:rsidP="00A12613">
                  <w:pPr>
                    <w:jc w:val="center"/>
                    <w:rPr>
                      <w:rFonts w:asciiTheme="minorEastAsia" w:eastAsiaTheme="minorEastAsia" w:hAnsiTheme="minorEastAsia"/>
                      <w:szCs w:val="21"/>
                    </w:rPr>
                  </w:pPr>
                  <w:r w:rsidRPr="001D4053">
                    <w:rPr>
                      <w:rFonts w:asciiTheme="minorEastAsia" w:eastAsiaTheme="minorEastAsia" w:hAnsiTheme="minorEastAsia" w:hint="eastAsia"/>
                      <w:szCs w:val="21"/>
                    </w:rPr>
                    <w:t>生活</w:t>
                  </w:r>
                  <w:r w:rsidRPr="001D4053">
                    <w:rPr>
                      <w:rFonts w:asciiTheme="minorEastAsia" w:eastAsiaTheme="minorEastAsia" w:hAnsiTheme="minorEastAsia"/>
                      <w:szCs w:val="21"/>
                    </w:rPr>
                    <w:t>污水</w:t>
                  </w:r>
                </w:p>
              </w:tc>
            </w:tr>
            <w:tr w:rsidR="00D753D8" w:rsidRPr="008736E9" w:rsidTr="00915931">
              <w:trPr>
                <w:trHeight w:val="373"/>
                <w:jc w:val="center"/>
              </w:trPr>
              <w:tc>
                <w:tcPr>
                  <w:tcW w:w="1608" w:type="dxa"/>
                  <w:vMerge w:val="restart"/>
                  <w:vAlign w:val="center"/>
                </w:tcPr>
                <w:p w:rsidR="00D753D8" w:rsidRPr="001D4053" w:rsidRDefault="003B664C" w:rsidP="009C4938">
                  <w:pPr>
                    <w:snapToGrid w:val="0"/>
                    <w:jc w:val="center"/>
                  </w:pPr>
                  <w:r w:rsidRPr="001D4053">
                    <w:rPr>
                      <w:rFonts w:hint="eastAsia"/>
                    </w:rPr>
                    <w:t>废气</w:t>
                  </w:r>
                </w:p>
              </w:tc>
              <w:tc>
                <w:tcPr>
                  <w:tcW w:w="3686" w:type="dxa"/>
                  <w:vAlign w:val="center"/>
                </w:tcPr>
                <w:p w:rsidR="00D753D8" w:rsidRPr="001D4053" w:rsidRDefault="0099158B"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黏胶过程</w:t>
                  </w:r>
                </w:p>
              </w:tc>
              <w:tc>
                <w:tcPr>
                  <w:tcW w:w="2917" w:type="dxa"/>
                  <w:vAlign w:val="center"/>
                </w:tcPr>
                <w:p w:rsidR="00D753D8" w:rsidRPr="001D4053" w:rsidRDefault="0099158B"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黏胶废气</w:t>
                  </w:r>
                </w:p>
              </w:tc>
            </w:tr>
            <w:tr w:rsidR="00D753D8" w:rsidRPr="008736E9" w:rsidTr="00915931">
              <w:trPr>
                <w:trHeight w:val="373"/>
                <w:jc w:val="center"/>
              </w:trPr>
              <w:tc>
                <w:tcPr>
                  <w:tcW w:w="1608" w:type="dxa"/>
                  <w:vMerge/>
                  <w:vAlign w:val="center"/>
                </w:tcPr>
                <w:p w:rsidR="00D753D8" w:rsidRPr="001D4053" w:rsidRDefault="00D753D8" w:rsidP="009C4938">
                  <w:pPr>
                    <w:snapToGrid w:val="0"/>
                    <w:jc w:val="center"/>
                  </w:pPr>
                </w:p>
              </w:tc>
              <w:tc>
                <w:tcPr>
                  <w:tcW w:w="3686" w:type="dxa"/>
                  <w:vAlign w:val="center"/>
                </w:tcPr>
                <w:p w:rsidR="00D753D8" w:rsidRPr="001D4053" w:rsidRDefault="0099158B"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焊接过程</w:t>
                  </w:r>
                </w:p>
              </w:tc>
              <w:tc>
                <w:tcPr>
                  <w:tcW w:w="2917" w:type="dxa"/>
                  <w:vAlign w:val="center"/>
                </w:tcPr>
                <w:p w:rsidR="00D753D8" w:rsidRPr="001D4053" w:rsidRDefault="0099158B" w:rsidP="009C4938">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焊接废气</w:t>
                  </w:r>
                </w:p>
              </w:tc>
            </w:tr>
            <w:tr w:rsidR="000B329E" w:rsidRPr="008736E9" w:rsidTr="00915931">
              <w:trPr>
                <w:trHeight w:val="426"/>
                <w:jc w:val="center"/>
              </w:trPr>
              <w:tc>
                <w:tcPr>
                  <w:tcW w:w="1608" w:type="dxa"/>
                  <w:vMerge w:val="restart"/>
                  <w:vAlign w:val="center"/>
                </w:tcPr>
                <w:p w:rsidR="000B329E" w:rsidRPr="001D4053" w:rsidRDefault="004D2680" w:rsidP="000B329E">
                  <w:pPr>
                    <w:jc w:val="center"/>
                    <w:rPr>
                      <w:rFonts w:asciiTheme="minorEastAsia" w:eastAsiaTheme="minorEastAsia" w:hAnsiTheme="minorEastAsia"/>
                      <w:szCs w:val="21"/>
                    </w:rPr>
                  </w:pPr>
                  <w:r>
                    <w:rPr>
                      <w:rFonts w:asciiTheme="minorEastAsia" w:eastAsiaTheme="minorEastAsia" w:hAnsiTheme="minorEastAsia" w:hint="eastAsia"/>
                      <w:szCs w:val="21"/>
                    </w:rPr>
                    <w:t>固废</w:t>
                  </w:r>
                </w:p>
              </w:tc>
              <w:tc>
                <w:tcPr>
                  <w:tcW w:w="3686" w:type="dxa"/>
                  <w:vAlign w:val="center"/>
                </w:tcPr>
                <w:p w:rsidR="000B329E" w:rsidRPr="001D4053" w:rsidRDefault="00FA3294" w:rsidP="000B329E">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原料使用</w:t>
                  </w:r>
                </w:p>
              </w:tc>
              <w:tc>
                <w:tcPr>
                  <w:tcW w:w="2917" w:type="dxa"/>
                  <w:vAlign w:val="center"/>
                </w:tcPr>
                <w:p w:rsidR="000B329E" w:rsidRPr="001D4053" w:rsidRDefault="00FA3294" w:rsidP="000B329E">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废包装材料</w:t>
                  </w:r>
                </w:p>
              </w:tc>
            </w:tr>
            <w:tr w:rsidR="000B329E" w:rsidRPr="008736E9" w:rsidTr="00915931">
              <w:trPr>
                <w:trHeight w:val="426"/>
                <w:jc w:val="center"/>
              </w:trPr>
              <w:tc>
                <w:tcPr>
                  <w:tcW w:w="1608" w:type="dxa"/>
                  <w:vMerge/>
                  <w:vAlign w:val="center"/>
                </w:tcPr>
                <w:p w:rsidR="000B329E" w:rsidRPr="001D4053" w:rsidRDefault="000B329E" w:rsidP="000B329E">
                  <w:pPr>
                    <w:jc w:val="center"/>
                    <w:rPr>
                      <w:rFonts w:asciiTheme="minorEastAsia" w:eastAsiaTheme="minorEastAsia" w:hAnsiTheme="minorEastAsia"/>
                      <w:szCs w:val="21"/>
                    </w:rPr>
                  </w:pPr>
                </w:p>
              </w:tc>
              <w:tc>
                <w:tcPr>
                  <w:tcW w:w="3686" w:type="dxa"/>
                  <w:vAlign w:val="center"/>
                </w:tcPr>
                <w:p w:rsidR="000B329E" w:rsidRPr="001D4053" w:rsidRDefault="00FA3294" w:rsidP="000B329E">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胶水使用</w:t>
                  </w:r>
                </w:p>
              </w:tc>
              <w:tc>
                <w:tcPr>
                  <w:tcW w:w="2917" w:type="dxa"/>
                  <w:vAlign w:val="center"/>
                </w:tcPr>
                <w:p w:rsidR="000B329E" w:rsidRPr="001D4053" w:rsidRDefault="00FA3294" w:rsidP="000B329E">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废</w:t>
                  </w:r>
                  <w:r>
                    <w:rPr>
                      <w:rFonts w:ascii="Times New Roman" w:hAnsi="Times New Roman" w:cs="Times New Roman"/>
                      <w:sz w:val="21"/>
                      <w:szCs w:val="21"/>
                    </w:rPr>
                    <w:t>胶水罐</w:t>
                  </w:r>
                </w:p>
              </w:tc>
            </w:tr>
            <w:tr w:rsidR="000B329E" w:rsidRPr="008736E9" w:rsidTr="00915931">
              <w:trPr>
                <w:trHeight w:val="426"/>
                <w:jc w:val="center"/>
              </w:trPr>
              <w:tc>
                <w:tcPr>
                  <w:tcW w:w="1608" w:type="dxa"/>
                  <w:vMerge/>
                  <w:vAlign w:val="center"/>
                </w:tcPr>
                <w:p w:rsidR="000B329E" w:rsidRPr="001D4053" w:rsidRDefault="000B329E" w:rsidP="000B329E">
                  <w:pPr>
                    <w:jc w:val="center"/>
                    <w:rPr>
                      <w:rFonts w:asciiTheme="minorEastAsia" w:eastAsiaTheme="minorEastAsia" w:hAnsiTheme="minorEastAsia"/>
                      <w:szCs w:val="21"/>
                    </w:rPr>
                  </w:pPr>
                </w:p>
              </w:tc>
              <w:tc>
                <w:tcPr>
                  <w:tcW w:w="3686" w:type="dxa"/>
                  <w:vAlign w:val="center"/>
                </w:tcPr>
                <w:p w:rsidR="000B329E" w:rsidRPr="001D4053" w:rsidRDefault="00FA3294" w:rsidP="000B329E">
                  <w:pPr>
                    <w:pStyle w:val="ad"/>
                    <w:widowControl w:val="0"/>
                    <w:adjustRightInd w:val="0"/>
                    <w:snapToGrid w:val="0"/>
                    <w:spacing w:before="0" w:beforeAutospacing="0" w:after="0" w:afterAutospacing="0"/>
                    <w:jc w:val="center"/>
                    <w:rPr>
                      <w:rFonts w:ascii="Times New Roman" w:hAnsi="Times New Roman" w:cs="Times New Roman"/>
                      <w:kern w:val="2"/>
                      <w:sz w:val="21"/>
                      <w:szCs w:val="21"/>
                    </w:rPr>
                  </w:pPr>
                  <w:r>
                    <w:rPr>
                      <w:rFonts w:ascii="Times New Roman" w:hAnsi="Times New Roman" w:cs="Times New Roman" w:hint="eastAsia"/>
                      <w:kern w:val="2"/>
                      <w:sz w:val="21"/>
                      <w:szCs w:val="21"/>
                    </w:rPr>
                    <w:t>废气</w:t>
                  </w:r>
                  <w:r>
                    <w:rPr>
                      <w:rFonts w:ascii="Times New Roman" w:hAnsi="Times New Roman" w:cs="Times New Roman"/>
                      <w:kern w:val="2"/>
                      <w:sz w:val="21"/>
                      <w:szCs w:val="21"/>
                    </w:rPr>
                    <w:t>处理</w:t>
                  </w:r>
                </w:p>
              </w:tc>
              <w:tc>
                <w:tcPr>
                  <w:tcW w:w="2917" w:type="dxa"/>
                  <w:vAlign w:val="center"/>
                </w:tcPr>
                <w:p w:rsidR="000B329E" w:rsidRPr="001D4053" w:rsidRDefault="00FA3294" w:rsidP="000B329E">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废</w:t>
                  </w:r>
                  <w:r>
                    <w:rPr>
                      <w:rFonts w:ascii="Times New Roman" w:hAnsi="Times New Roman" w:cs="Times New Roman"/>
                      <w:sz w:val="21"/>
                      <w:szCs w:val="21"/>
                    </w:rPr>
                    <w:t>活性炭</w:t>
                  </w:r>
                </w:p>
              </w:tc>
            </w:tr>
            <w:tr w:rsidR="000B329E" w:rsidRPr="008736E9" w:rsidTr="00915931">
              <w:trPr>
                <w:trHeight w:val="426"/>
                <w:jc w:val="center"/>
              </w:trPr>
              <w:tc>
                <w:tcPr>
                  <w:tcW w:w="1608" w:type="dxa"/>
                  <w:vMerge/>
                  <w:vAlign w:val="center"/>
                </w:tcPr>
                <w:p w:rsidR="000B329E" w:rsidRPr="001D4053" w:rsidRDefault="000B329E" w:rsidP="000B329E">
                  <w:pPr>
                    <w:jc w:val="center"/>
                    <w:rPr>
                      <w:rFonts w:asciiTheme="minorEastAsia" w:eastAsiaTheme="minorEastAsia" w:hAnsiTheme="minorEastAsia"/>
                      <w:szCs w:val="21"/>
                    </w:rPr>
                  </w:pPr>
                </w:p>
              </w:tc>
              <w:tc>
                <w:tcPr>
                  <w:tcW w:w="3686" w:type="dxa"/>
                  <w:vAlign w:val="center"/>
                </w:tcPr>
                <w:p w:rsidR="000B329E" w:rsidRPr="001D4053" w:rsidRDefault="000B329E" w:rsidP="000B329E">
                  <w:pPr>
                    <w:adjustRightInd w:val="0"/>
                    <w:snapToGrid w:val="0"/>
                    <w:spacing w:line="340" w:lineRule="exact"/>
                    <w:jc w:val="center"/>
                  </w:pPr>
                  <w:r w:rsidRPr="001D4053">
                    <w:rPr>
                      <w:rFonts w:hint="eastAsia"/>
                    </w:rPr>
                    <w:t>员工生活</w:t>
                  </w:r>
                </w:p>
              </w:tc>
              <w:tc>
                <w:tcPr>
                  <w:tcW w:w="2917" w:type="dxa"/>
                  <w:vAlign w:val="center"/>
                </w:tcPr>
                <w:p w:rsidR="000B329E" w:rsidRPr="001D4053" w:rsidRDefault="000B329E" w:rsidP="000B329E">
                  <w:pPr>
                    <w:pStyle w:val="af5"/>
                    <w:adjustRightInd w:val="0"/>
                    <w:spacing w:line="340" w:lineRule="exact"/>
                    <w:ind w:firstLine="210"/>
                  </w:pPr>
                  <w:r w:rsidRPr="001D4053">
                    <w:rPr>
                      <w:rFonts w:hint="eastAsia"/>
                    </w:rPr>
                    <w:t>生活垃圾</w:t>
                  </w:r>
                </w:p>
              </w:tc>
            </w:tr>
            <w:tr w:rsidR="00D92A77" w:rsidRPr="00504AAE" w:rsidTr="00915931">
              <w:trPr>
                <w:trHeight w:val="426"/>
                <w:jc w:val="center"/>
              </w:trPr>
              <w:tc>
                <w:tcPr>
                  <w:tcW w:w="1608" w:type="dxa"/>
                  <w:vAlign w:val="center"/>
                </w:tcPr>
                <w:p w:rsidR="00D92A77" w:rsidRPr="001D4053" w:rsidRDefault="00D92A77" w:rsidP="00D92A77">
                  <w:pPr>
                    <w:snapToGrid w:val="0"/>
                    <w:jc w:val="center"/>
                    <w:rPr>
                      <w:rFonts w:asciiTheme="minorEastAsia" w:eastAsiaTheme="minorEastAsia" w:hAnsiTheme="minorEastAsia"/>
                      <w:szCs w:val="21"/>
                    </w:rPr>
                  </w:pPr>
                  <w:r w:rsidRPr="001D4053">
                    <w:rPr>
                      <w:rFonts w:hint="eastAsia"/>
                    </w:rPr>
                    <w:t>噪声</w:t>
                  </w:r>
                </w:p>
              </w:tc>
              <w:tc>
                <w:tcPr>
                  <w:tcW w:w="3686" w:type="dxa"/>
                  <w:vAlign w:val="center"/>
                </w:tcPr>
                <w:p w:rsidR="00D92A77" w:rsidRPr="001D4053" w:rsidRDefault="00D92A77" w:rsidP="00D92A77">
                  <w:pPr>
                    <w:adjustRightInd w:val="0"/>
                    <w:snapToGrid w:val="0"/>
                    <w:spacing w:line="340" w:lineRule="exact"/>
                    <w:jc w:val="center"/>
                    <w:rPr>
                      <w:rFonts w:ascii="Arial" w:hAnsi="Arial" w:cs="Arial"/>
                      <w:szCs w:val="21"/>
                    </w:rPr>
                  </w:pPr>
                  <w:r w:rsidRPr="001D4053">
                    <w:rPr>
                      <w:rFonts w:hint="eastAsia"/>
                      <w:szCs w:val="21"/>
                    </w:rPr>
                    <w:t>生产设备</w:t>
                  </w:r>
                </w:p>
              </w:tc>
              <w:tc>
                <w:tcPr>
                  <w:tcW w:w="2917" w:type="dxa"/>
                  <w:vAlign w:val="center"/>
                </w:tcPr>
                <w:p w:rsidR="00D92A77" w:rsidRPr="001D4053" w:rsidRDefault="00D92A77" w:rsidP="00D92A77">
                  <w:pPr>
                    <w:pStyle w:val="af5"/>
                    <w:adjustRightInd w:val="0"/>
                    <w:snapToGrid w:val="0"/>
                    <w:spacing w:line="340" w:lineRule="exact"/>
                    <w:ind w:firstLine="210"/>
                    <w:rPr>
                      <w:rFonts w:ascii="Arial" w:hAnsi="Arial" w:cs="Arial"/>
                      <w:szCs w:val="21"/>
                    </w:rPr>
                  </w:pPr>
                  <w:r w:rsidRPr="001D4053">
                    <w:rPr>
                      <w:rFonts w:hint="eastAsia"/>
                      <w:iCs/>
                    </w:rPr>
                    <w:t>生产噪声</w:t>
                  </w:r>
                </w:p>
              </w:tc>
            </w:tr>
          </w:tbl>
          <w:p w:rsidR="0054504D" w:rsidRDefault="0054504D"/>
          <w:p w:rsidR="0054504D" w:rsidRDefault="0054504D"/>
          <w:p w:rsidR="0054504D" w:rsidRDefault="0054504D"/>
          <w:p w:rsidR="00E7003A" w:rsidRDefault="00E7003A"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54504D" w:rsidRDefault="0054504D" w:rsidP="00D4395C">
            <w:pPr>
              <w:pStyle w:val="ae"/>
              <w:spacing w:line="554" w:lineRule="exact"/>
              <w:ind w:leftChars="0" w:left="0" w:rightChars="0" w:right="0" w:firstLineChars="200" w:firstLine="422"/>
              <w:rPr>
                <w:b/>
                <w:szCs w:val="21"/>
              </w:rPr>
            </w:pPr>
          </w:p>
          <w:p w:rsidR="00CD2599" w:rsidRDefault="00CD2599" w:rsidP="00D4395C">
            <w:pPr>
              <w:pStyle w:val="ae"/>
              <w:spacing w:line="554" w:lineRule="exact"/>
              <w:ind w:leftChars="0" w:left="0" w:rightChars="0" w:right="0" w:firstLineChars="200" w:firstLine="422"/>
              <w:rPr>
                <w:b/>
                <w:szCs w:val="21"/>
              </w:rPr>
            </w:pPr>
          </w:p>
          <w:p w:rsidR="00CD2599" w:rsidRDefault="00CD2599" w:rsidP="00D4395C">
            <w:pPr>
              <w:pStyle w:val="ae"/>
              <w:spacing w:line="554" w:lineRule="exact"/>
              <w:ind w:leftChars="0" w:left="0" w:rightChars="0" w:right="0" w:firstLineChars="200" w:firstLine="422"/>
              <w:rPr>
                <w:b/>
                <w:szCs w:val="21"/>
              </w:rPr>
            </w:pPr>
          </w:p>
          <w:p w:rsidR="00CD2599" w:rsidRDefault="00CD2599" w:rsidP="00D4395C">
            <w:pPr>
              <w:pStyle w:val="ae"/>
              <w:spacing w:line="554" w:lineRule="exact"/>
              <w:ind w:leftChars="0" w:left="0" w:rightChars="0" w:right="0" w:firstLineChars="200" w:firstLine="422"/>
              <w:rPr>
                <w:b/>
                <w:szCs w:val="21"/>
              </w:rPr>
            </w:pPr>
          </w:p>
          <w:p w:rsidR="0054504D" w:rsidRPr="00106901" w:rsidRDefault="0054504D" w:rsidP="00D4395C">
            <w:pPr>
              <w:pStyle w:val="ae"/>
              <w:spacing w:line="554" w:lineRule="exact"/>
              <w:ind w:leftChars="0" w:left="0" w:rightChars="0" w:right="0" w:firstLineChars="200" w:firstLine="422"/>
              <w:rPr>
                <w:b/>
                <w:szCs w:val="21"/>
              </w:rPr>
            </w:pPr>
          </w:p>
        </w:tc>
      </w:tr>
    </w:tbl>
    <w:p w:rsidR="00A31E2D" w:rsidRPr="00106901" w:rsidRDefault="00A31E2D">
      <w:pPr>
        <w:rPr>
          <w:rFonts w:eastAsiaTheme="minorEastAsia"/>
          <w:sz w:val="24"/>
        </w:rPr>
        <w:sectPr w:rsidR="00A31E2D" w:rsidRPr="00106901" w:rsidSect="00F31732">
          <w:headerReference w:type="default" r:id="rId17"/>
          <w:footerReference w:type="default" r:id="rId18"/>
          <w:type w:val="continuous"/>
          <w:pgSz w:w="11906" w:h="16838"/>
          <w:pgMar w:top="1440" w:right="1800" w:bottom="1440" w:left="1800" w:header="851" w:footer="992" w:gutter="0"/>
          <w:pgNumType w:start="1"/>
          <w:cols w:space="425"/>
          <w:docGrid w:type="lines" w:linePitch="312"/>
        </w:sectPr>
      </w:pPr>
    </w:p>
    <w:p w:rsidR="00AA413D" w:rsidRPr="00106901" w:rsidRDefault="00D4395C">
      <w:pPr>
        <w:adjustRightInd w:val="0"/>
        <w:snapToGrid w:val="0"/>
        <w:spacing w:line="500" w:lineRule="exact"/>
        <w:outlineLvl w:val="0"/>
        <w:rPr>
          <w:b/>
          <w:bCs/>
          <w:kern w:val="44"/>
          <w:sz w:val="28"/>
          <w:szCs w:val="28"/>
        </w:rPr>
      </w:pPr>
      <w:r w:rsidRPr="00106901">
        <w:rPr>
          <w:b/>
          <w:bCs/>
          <w:kern w:val="44"/>
          <w:sz w:val="28"/>
          <w:szCs w:val="28"/>
        </w:rPr>
        <w:lastRenderedPageBreak/>
        <w:t>表三</w:t>
      </w:r>
      <w:r w:rsidR="00AA413D" w:rsidRPr="00106901">
        <w:rPr>
          <w:b/>
          <w:bCs/>
          <w:kern w:val="44"/>
          <w:sz w:val="28"/>
          <w:szCs w:val="28"/>
        </w:rPr>
        <w:t>、环境保护措施</w:t>
      </w:r>
    </w:p>
    <w:tbl>
      <w:tblPr>
        <w:tblStyle w:val="aa"/>
        <w:tblW w:w="8897" w:type="dxa"/>
        <w:tblLook w:val="04A0" w:firstRow="1" w:lastRow="0" w:firstColumn="1" w:lastColumn="0" w:noHBand="0" w:noVBand="1"/>
      </w:tblPr>
      <w:tblGrid>
        <w:gridCol w:w="8897"/>
      </w:tblGrid>
      <w:tr w:rsidR="00AA413D" w:rsidRPr="00106901" w:rsidTr="009459A4">
        <w:tc>
          <w:tcPr>
            <w:tcW w:w="8897" w:type="dxa"/>
          </w:tcPr>
          <w:p w:rsidR="00D4395C" w:rsidRPr="00106901" w:rsidRDefault="00D4395C" w:rsidP="00D4395C">
            <w:pPr>
              <w:spacing w:line="360" w:lineRule="exact"/>
              <w:rPr>
                <w:color w:val="000000"/>
                <w:szCs w:val="21"/>
              </w:rPr>
            </w:pPr>
            <w:r w:rsidRPr="00106901">
              <w:rPr>
                <w:color w:val="000000"/>
                <w:szCs w:val="21"/>
              </w:rPr>
              <w:t>主要污染源、污染物处理和排放（附处理流程示意图，标出废水、废气、厂界噪声监测点位）</w:t>
            </w:r>
          </w:p>
          <w:p w:rsidR="00AA413D" w:rsidRPr="004965F2" w:rsidRDefault="004B65A0" w:rsidP="004B65A0">
            <w:pPr>
              <w:pStyle w:val="af4"/>
              <w:numPr>
                <w:ilvl w:val="0"/>
                <w:numId w:val="5"/>
              </w:numPr>
              <w:adjustRightInd w:val="0"/>
              <w:snapToGrid w:val="0"/>
              <w:spacing w:line="500" w:lineRule="exact"/>
              <w:ind w:firstLineChars="0"/>
              <w:outlineLvl w:val="0"/>
              <w:rPr>
                <w:b/>
                <w:szCs w:val="21"/>
              </w:rPr>
            </w:pPr>
            <w:r w:rsidRPr="004965F2">
              <w:rPr>
                <w:rFonts w:hint="eastAsia"/>
                <w:b/>
                <w:szCs w:val="21"/>
              </w:rPr>
              <w:t>废水</w:t>
            </w:r>
          </w:p>
          <w:p w:rsidR="004B65A0" w:rsidRPr="00CD2599" w:rsidRDefault="004B65A0" w:rsidP="004B65A0">
            <w:pPr>
              <w:adjustRightInd w:val="0"/>
              <w:snapToGrid w:val="0"/>
              <w:spacing w:line="360" w:lineRule="auto"/>
              <w:ind w:firstLineChars="200" w:firstLine="420"/>
              <w:rPr>
                <w:szCs w:val="21"/>
              </w:rPr>
            </w:pPr>
            <w:r w:rsidRPr="004965F2">
              <w:rPr>
                <w:rFonts w:hint="eastAsia"/>
                <w:szCs w:val="21"/>
              </w:rPr>
              <w:t>本</w:t>
            </w:r>
            <w:r w:rsidRPr="00CD2599">
              <w:rPr>
                <w:rFonts w:hint="eastAsia"/>
                <w:szCs w:val="21"/>
              </w:rPr>
              <w:t>项目</w:t>
            </w:r>
            <w:r w:rsidRPr="00CD2599">
              <w:rPr>
                <w:szCs w:val="21"/>
              </w:rPr>
              <w:t>废水主要为</w:t>
            </w:r>
            <w:r w:rsidR="000E721D" w:rsidRPr="00CD2599">
              <w:rPr>
                <w:szCs w:val="21"/>
              </w:rPr>
              <w:t>生活污水。具体</w:t>
            </w:r>
            <w:r w:rsidR="000E721D" w:rsidRPr="00CD2599">
              <w:rPr>
                <w:rFonts w:hint="eastAsia"/>
                <w:szCs w:val="21"/>
              </w:rPr>
              <w:t>措施</w:t>
            </w:r>
            <w:r w:rsidR="000E721D" w:rsidRPr="00CD2599">
              <w:rPr>
                <w:szCs w:val="21"/>
              </w:rPr>
              <w:t>见表</w:t>
            </w:r>
            <w:r w:rsidR="000E721D" w:rsidRPr="00CD2599">
              <w:rPr>
                <w:rFonts w:hint="eastAsia"/>
                <w:szCs w:val="21"/>
              </w:rPr>
              <w:t>3-1</w:t>
            </w:r>
            <w:r w:rsidR="000E721D" w:rsidRPr="00CD2599">
              <w:rPr>
                <w:rFonts w:hint="eastAsia"/>
                <w:szCs w:val="21"/>
              </w:rPr>
              <w:t>。</w:t>
            </w:r>
          </w:p>
          <w:p w:rsidR="00456383" w:rsidRPr="00CD2599" w:rsidRDefault="0005131E" w:rsidP="00456383">
            <w:pPr>
              <w:jc w:val="center"/>
              <w:rPr>
                <w:szCs w:val="21"/>
              </w:rPr>
            </w:pPr>
            <w:r w:rsidRPr="00CD2599">
              <w:rPr>
                <w:rFonts w:hint="eastAsia"/>
                <w:szCs w:val="21"/>
              </w:rPr>
              <w:t>表</w:t>
            </w:r>
            <w:r w:rsidR="00456383" w:rsidRPr="00CD2599">
              <w:rPr>
                <w:szCs w:val="21"/>
              </w:rPr>
              <w:t>3-</w:t>
            </w:r>
            <w:r w:rsidRPr="00CD2599">
              <w:rPr>
                <w:szCs w:val="21"/>
              </w:rPr>
              <w:t>1</w:t>
            </w:r>
            <w:r w:rsidR="00456383" w:rsidRPr="00CD2599">
              <w:rPr>
                <w:szCs w:val="21"/>
              </w:rPr>
              <w:t xml:space="preserve"> </w:t>
            </w:r>
            <w:r w:rsidR="00456383" w:rsidRPr="00CD2599">
              <w:rPr>
                <w:rFonts w:hint="eastAsia"/>
                <w:szCs w:val="21"/>
              </w:rPr>
              <w:t>废水</w:t>
            </w:r>
            <w:r w:rsidR="00456383" w:rsidRPr="00CD2599">
              <w:rPr>
                <w:szCs w:val="21"/>
              </w:rPr>
              <w:t>排放及防治措施</w:t>
            </w:r>
          </w:p>
          <w:tbl>
            <w:tblPr>
              <w:tblW w:w="7552" w:type="dxa"/>
              <w:jc w:val="center"/>
              <w:tblBorders>
                <w:top w:val="single" w:sz="12" w:space="0" w:color="auto"/>
                <w:bottom w:val="single" w:sz="12" w:space="0" w:color="auto"/>
                <w:insideH w:val="single" w:sz="8" w:space="0" w:color="auto"/>
                <w:insideV w:val="single" w:sz="2" w:space="0" w:color="auto"/>
              </w:tblBorders>
              <w:tblLook w:val="04A0" w:firstRow="1" w:lastRow="0" w:firstColumn="1" w:lastColumn="0" w:noHBand="0" w:noVBand="1"/>
            </w:tblPr>
            <w:tblGrid>
              <w:gridCol w:w="1873"/>
              <w:gridCol w:w="2550"/>
              <w:gridCol w:w="1984"/>
              <w:gridCol w:w="1145"/>
            </w:tblGrid>
            <w:tr w:rsidR="000E721D" w:rsidRPr="00CD2599" w:rsidTr="004A73D8">
              <w:trPr>
                <w:trHeight w:val="495"/>
                <w:jc w:val="center"/>
              </w:trPr>
              <w:tc>
                <w:tcPr>
                  <w:tcW w:w="1873" w:type="dxa"/>
                  <w:tcBorders>
                    <w:bottom w:val="single" w:sz="8" w:space="0" w:color="auto"/>
                  </w:tcBorders>
                  <w:vAlign w:val="center"/>
                </w:tcPr>
                <w:p w:rsidR="000E721D" w:rsidRPr="00CD2599" w:rsidRDefault="000E721D" w:rsidP="000E721D">
                  <w:pPr>
                    <w:jc w:val="center"/>
                    <w:rPr>
                      <w:b/>
                      <w:color w:val="000000"/>
                      <w:szCs w:val="21"/>
                    </w:rPr>
                  </w:pPr>
                  <w:r w:rsidRPr="00CD2599">
                    <w:rPr>
                      <w:b/>
                      <w:color w:val="000000"/>
                      <w:szCs w:val="21"/>
                    </w:rPr>
                    <w:t>生产设施</w:t>
                  </w:r>
                  <w:r w:rsidRPr="00CD2599">
                    <w:rPr>
                      <w:b/>
                      <w:color w:val="000000"/>
                      <w:szCs w:val="21"/>
                    </w:rPr>
                    <w:t>/</w:t>
                  </w:r>
                  <w:r w:rsidRPr="00CD2599">
                    <w:rPr>
                      <w:b/>
                      <w:color w:val="000000"/>
                      <w:szCs w:val="21"/>
                    </w:rPr>
                    <w:t>排放源</w:t>
                  </w:r>
                </w:p>
              </w:tc>
              <w:tc>
                <w:tcPr>
                  <w:tcW w:w="2550" w:type="dxa"/>
                  <w:tcBorders>
                    <w:bottom w:val="single" w:sz="8" w:space="0" w:color="auto"/>
                  </w:tcBorders>
                  <w:vAlign w:val="center"/>
                </w:tcPr>
                <w:p w:rsidR="000E721D" w:rsidRPr="00CD2599" w:rsidRDefault="000E721D" w:rsidP="000E721D">
                  <w:pPr>
                    <w:jc w:val="center"/>
                    <w:rPr>
                      <w:b/>
                      <w:color w:val="000000"/>
                      <w:szCs w:val="21"/>
                    </w:rPr>
                  </w:pPr>
                  <w:r w:rsidRPr="00CD2599">
                    <w:rPr>
                      <w:b/>
                      <w:color w:val="000000"/>
                      <w:szCs w:val="21"/>
                    </w:rPr>
                    <w:t>污染物</w:t>
                  </w:r>
                </w:p>
                <w:p w:rsidR="000E721D" w:rsidRPr="00CD2599" w:rsidRDefault="000E721D" w:rsidP="000E721D">
                  <w:pPr>
                    <w:jc w:val="center"/>
                    <w:rPr>
                      <w:b/>
                      <w:color w:val="000000"/>
                      <w:szCs w:val="21"/>
                    </w:rPr>
                  </w:pPr>
                  <w:r w:rsidRPr="00CD2599">
                    <w:rPr>
                      <w:b/>
                      <w:color w:val="000000"/>
                      <w:szCs w:val="21"/>
                    </w:rPr>
                    <w:t>名称</w:t>
                  </w:r>
                </w:p>
              </w:tc>
              <w:tc>
                <w:tcPr>
                  <w:tcW w:w="1984" w:type="dxa"/>
                  <w:tcBorders>
                    <w:bottom w:val="single" w:sz="8" w:space="0" w:color="auto"/>
                  </w:tcBorders>
                  <w:vAlign w:val="center"/>
                </w:tcPr>
                <w:p w:rsidR="000E721D" w:rsidRPr="00CD2599" w:rsidRDefault="000E721D" w:rsidP="000E721D">
                  <w:pPr>
                    <w:jc w:val="center"/>
                    <w:rPr>
                      <w:b/>
                      <w:color w:val="000000"/>
                      <w:szCs w:val="21"/>
                    </w:rPr>
                  </w:pPr>
                  <w:r w:rsidRPr="00CD2599">
                    <w:rPr>
                      <w:b/>
                      <w:color w:val="000000"/>
                      <w:szCs w:val="21"/>
                    </w:rPr>
                    <w:t>处理方式</w:t>
                  </w:r>
                </w:p>
                <w:p w:rsidR="000E721D" w:rsidRPr="00CD2599" w:rsidRDefault="000E721D" w:rsidP="000E721D">
                  <w:pPr>
                    <w:jc w:val="center"/>
                    <w:rPr>
                      <w:b/>
                      <w:color w:val="000000"/>
                      <w:szCs w:val="21"/>
                    </w:rPr>
                  </w:pPr>
                  <w:r w:rsidRPr="00CD2599">
                    <w:rPr>
                      <w:b/>
                      <w:color w:val="000000"/>
                      <w:szCs w:val="21"/>
                    </w:rPr>
                    <w:t>实际建设</w:t>
                  </w:r>
                </w:p>
              </w:tc>
              <w:tc>
                <w:tcPr>
                  <w:tcW w:w="1145" w:type="dxa"/>
                  <w:tcBorders>
                    <w:bottom w:val="single" w:sz="8" w:space="0" w:color="auto"/>
                  </w:tcBorders>
                  <w:vAlign w:val="center"/>
                </w:tcPr>
                <w:p w:rsidR="000E721D" w:rsidRPr="00CD2599" w:rsidRDefault="000E721D" w:rsidP="000E721D">
                  <w:pPr>
                    <w:jc w:val="center"/>
                    <w:rPr>
                      <w:b/>
                      <w:color w:val="000000"/>
                      <w:szCs w:val="21"/>
                    </w:rPr>
                  </w:pPr>
                  <w:r w:rsidRPr="00CD2599">
                    <w:rPr>
                      <w:b/>
                      <w:color w:val="000000"/>
                      <w:szCs w:val="21"/>
                    </w:rPr>
                    <w:t>实际排放去向</w:t>
                  </w:r>
                </w:p>
              </w:tc>
            </w:tr>
            <w:tr w:rsidR="002D5B9A" w:rsidRPr="00BD451B" w:rsidTr="004A73D8">
              <w:trPr>
                <w:trHeight w:val="460"/>
                <w:jc w:val="center"/>
              </w:trPr>
              <w:tc>
                <w:tcPr>
                  <w:tcW w:w="1873" w:type="dxa"/>
                  <w:tcBorders>
                    <w:top w:val="single" w:sz="8" w:space="0" w:color="auto"/>
                    <w:bottom w:val="single" w:sz="12" w:space="0" w:color="auto"/>
                  </w:tcBorders>
                  <w:vAlign w:val="center"/>
                </w:tcPr>
                <w:p w:rsidR="002D5B9A" w:rsidRPr="00CD2599" w:rsidRDefault="002D5B9A" w:rsidP="002D5B9A">
                  <w:pPr>
                    <w:jc w:val="center"/>
                    <w:rPr>
                      <w:color w:val="000000"/>
                      <w:szCs w:val="21"/>
                    </w:rPr>
                  </w:pPr>
                  <w:r w:rsidRPr="00CD2599">
                    <w:rPr>
                      <w:color w:val="000000"/>
                      <w:szCs w:val="21"/>
                    </w:rPr>
                    <w:t>厂区生活废水</w:t>
                  </w:r>
                </w:p>
              </w:tc>
              <w:tc>
                <w:tcPr>
                  <w:tcW w:w="2550" w:type="dxa"/>
                  <w:tcBorders>
                    <w:top w:val="single" w:sz="8" w:space="0" w:color="auto"/>
                    <w:bottom w:val="single" w:sz="12" w:space="0" w:color="auto"/>
                  </w:tcBorders>
                  <w:vAlign w:val="center"/>
                </w:tcPr>
                <w:p w:rsidR="002D5B9A" w:rsidRPr="00CD2599" w:rsidRDefault="002D5B9A" w:rsidP="002D5B9A">
                  <w:pPr>
                    <w:adjustRightInd w:val="0"/>
                    <w:snapToGrid w:val="0"/>
                    <w:jc w:val="center"/>
                    <w:rPr>
                      <w:szCs w:val="21"/>
                    </w:rPr>
                  </w:pPr>
                  <w:r w:rsidRPr="00CD2599">
                    <w:rPr>
                      <w:szCs w:val="21"/>
                    </w:rPr>
                    <w:t>pH</w:t>
                  </w:r>
                  <w:r w:rsidRPr="00CD2599">
                    <w:rPr>
                      <w:szCs w:val="21"/>
                    </w:rPr>
                    <w:t>值、</w:t>
                  </w:r>
                  <w:r w:rsidRPr="00CD2599">
                    <w:rPr>
                      <w:rFonts w:hint="eastAsia"/>
                      <w:szCs w:val="21"/>
                    </w:rPr>
                    <w:t>SS</w:t>
                  </w:r>
                  <w:r w:rsidRPr="00CD2599">
                    <w:rPr>
                      <w:rFonts w:hint="eastAsia"/>
                      <w:szCs w:val="21"/>
                    </w:rPr>
                    <w:t>、</w:t>
                  </w:r>
                  <w:r w:rsidRPr="00CD2599">
                    <w:rPr>
                      <w:szCs w:val="21"/>
                    </w:rPr>
                    <w:t>化学需氧量、</w:t>
                  </w:r>
                  <w:r w:rsidRPr="00CD2599">
                    <w:t>石油类</w:t>
                  </w:r>
                  <w:r w:rsidRPr="00CD2599">
                    <w:rPr>
                      <w:szCs w:val="21"/>
                    </w:rPr>
                    <w:t>、</w:t>
                  </w:r>
                  <w:r w:rsidRPr="00CD2599">
                    <w:rPr>
                      <w:rFonts w:hint="eastAsia"/>
                      <w:szCs w:val="21"/>
                    </w:rPr>
                    <w:t>氨氮、</w:t>
                  </w:r>
                  <w:r w:rsidRPr="00CD2599">
                    <w:t>总磷</w:t>
                  </w:r>
                </w:p>
              </w:tc>
              <w:tc>
                <w:tcPr>
                  <w:tcW w:w="1984" w:type="dxa"/>
                  <w:tcBorders>
                    <w:top w:val="single" w:sz="8" w:space="0" w:color="auto"/>
                    <w:bottom w:val="single" w:sz="12" w:space="0" w:color="auto"/>
                    <w:right w:val="single" w:sz="4" w:space="0" w:color="auto"/>
                  </w:tcBorders>
                  <w:vAlign w:val="center"/>
                </w:tcPr>
                <w:p w:rsidR="002D5B9A" w:rsidRPr="00CD2599" w:rsidRDefault="00CD2599" w:rsidP="00CD0698">
                  <w:pPr>
                    <w:jc w:val="center"/>
                    <w:rPr>
                      <w:color w:val="000000"/>
                      <w:szCs w:val="21"/>
                    </w:rPr>
                  </w:pPr>
                  <w:r w:rsidRPr="00CD2599">
                    <w:rPr>
                      <w:rFonts w:hint="eastAsia"/>
                      <w:color w:val="000000"/>
                      <w:szCs w:val="21"/>
                    </w:rPr>
                    <w:t>化粪池</w:t>
                  </w:r>
                </w:p>
              </w:tc>
              <w:tc>
                <w:tcPr>
                  <w:tcW w:w="1145" w:type="dxa"/>
                  <w:tcBorders>
                    <w:top w:val="single" w:sz="8" w:space="0" w:color="auto"/>
                    <w:left w:val="single" w:sz="4" w:space="0" w:color="auto"/>
                    <w:bottom w:val="single" w:sz="12" w:space="0" w:color="auto"/>
                  </w:tcBorders>
                  <w:vAlign w:val="center"/>
                </w:tcPr>
                <w:p w:rsidR="002D5B9A" w:rsidRPr="00CD2599" w:rsidRDefault="002D5B9A" w:rsidP="002D5B9A">
                  <w:pPr>
                    <w:jc w:val="center"/>
                    <w:rPr>
                      <w:color w:val="000000"/>
                      <w:szCs w:val="21"/>
                    </w:rPr>
                  </w:pPr>
                  <w:r w:rsidRPr="00CD2599">
                    <w:rPr>
                      <w:color w:val="000000"/>
                      <w:szCs w:val="21"/>
                    </w:rPr>
                    <w:t>市政管网</w:t>
                  </w:r>
                </w:p>
              </w:tc>
            </w:tr>
          </w:tbl>
          <w:p w:rsidR="000F286F" w:rsidRPr="00BD451B" w:rsidRDefault="000F286F" w:rsidP="000E721D">
            <w:pPr>
              <w:spacing w:line="360" w:lineRule="auto"/>
              <w:rPr>
                <w:szCs w:val="21"/>
                <w:highlight w:val="yellow"/>
              </w:rPr>
            </w:pPr>
          </w:p>
          <w:p w:rsidR="0096518D" w:rsidRPr="00BD451B" w:rsidRDefault="001C45E2" w:rsidP="0096518D">
            <w:pPr>
              <w:spacing w:line="360" w:lineRule="auto"/>
              <w:jc w:val="center"/>
              <w:rPr>
                <w:szCs w:val="21"/>
                <w:highlight w:val="yellow"/>
              </w:rPr>
            </w:pPr>
            <w:r w:rsidRPr="001C45E2">
              <w:rPr>
                <w:noProof/>
                <w:szCs w:val="21"/>
              </w:rPr>
              <w:drawing>
                <wp:inline distT="0" distB="0" distL="0" distR="0" wp14:anchorId="720B35C5">
                  <wp:extent cx="3877945" cy="588086"/>
                  <wp:effectExtent l="0" t="0" r="825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5099" cy="590687"/>
                          </a:xfrm>
                          <a:prstGeom prst="rect">
                            <a:avLst/>
                          </a:prstGeom>
                          <a:noFill/>
                        </pic:spPr>
                      </pic:pic>
                    </a:graphicData>
                  </a:graphic>
                </wp:inline>
              </w:drawing>
            </w:r>
          </w:p>
          <w:p w:rsidR="000E721D" w:rsidRPr="001C45E2" w:rsidRDefault="000E721D" w:rsidP="000E721D">
            <w:pPr>
              <w:spacing w:line="360" w:lineRule="auto"/>
              <w:ind w:firstLine="482"/>
              <w:jc w:val="right"/>
              <w:rPr>
                <w:rFonts w:eastAsia="楷体"/>
                <w:b/>
                <w:szCs w:val="21"/>
              </w:rPr>
            </w:pPr>
            <w:r w:rsidRPr="001C45E2">
              <w:rPr>
                <w:rFonts w:ascii="Segoe UI Symbol" w:hAnsi="Segoe UI Symbol" w:cs="Segoe UI Symbol"/>
                <w:szCs w:val="21"/>
              </w:rPr>
              <w:t>★</w:t>
            </w:r>
            <w:r w:rsidRPr="001C45E2">
              <w:rPr>
                <w:szCs w:val="21"/>
              </w:rPr>
              <w:t>—</w:t>
            </w:r>
            <w:r w:rsidRPr="001C45E2">
              <w:rPr>
                <w:rFonts w:eastAsiaTheme="majorEastAsia"/>
                <w:szCs w:val="21"/>
              </w:rPr>
              <w:t>废水监测点位</w:t>
            </w:r>
          </w:p>
          <w:p w:rsidR="000E721D" w:rsidRPr="001C45E2" w:rsidRDefault="000E721D" w:rsidP="000E721D">
            <w:pPr>
              <w:spacing w:line="360" w:lineRule="auto"/>
              <w:ind w:firstLine="482"/>
              <w:jc w:val="center"/>
              <w:rPr>
                <w:color w:val="000000"/>
                <w:szCs w:val="21"/>
              </w:rPr>
            </w:pPr>
            <w:r w:rsidRPr="001C45E2">
              <w:rPr>
                <w:color w:val="000000"/>
                <w:szCs w:val="21"/>
              </w:rPr>
              <w:t>图</w:t>
            </w:r>
            <w:r w:rsidRPr="001C45E2">
              <w:rPr>
                <w:color w:val="000000"/>
                <w:szCs w:val="21"/>
              </w:rPr>
              <w:t>3-</w:t>
            </w:r>
            <w:r w:rsidR="000C52B0" w:rsidRPr="001C45E2">
              <w:rPr>
                <w:color w:val="000000"/>
                <w:szCs w:val="21"/>
              </w:rPr>
              <w:t>1</w:t>
            </w:r>
            <w:r w:rsidRPr="001C45E2">
              <w:rPr>
                <w:color w:val="000000"/>
                <w:szCs w:val="21"/>
              </w:rPr>
              <w:t>废水处理工艺流程图</w:t>
            </w:r>
          </w:p>
          <w:p w:rsidR="004B65A0" w:rsidRPr="00806957" w:rsidRDefault="00456383" w:rsidP="004B65A0">
            <w:pPr>
              <w:adjustRightInd w:val="0"/>
              <w:snapToGrid w:val="0"/>
              <w:spacing w:line="500" w:lineRule="exact"/>
              <w:outlineLvl w:val="0"/>
              <w:rPr>
                <w:b/>
                <w:szCs w:val="21"/>
              </w:rPr>
            </w:pPr>
            <w:r w:rsidRPr="00806957">
              <w:rPr>
                <w:rFonts w:hint="eastAsia"/>
                <w:b/>
                <w:szCs w:val="21"/>
              </w:rPr>
              <w:t>2</w:t>
            </w:r>
            <w:r w:rsidRPr="00806957">
              <w:rPr>
                <w:rFonts w:hint="eastAsia"/>
                <w:b/>
                <w:szCs w:val="21"/>
              </w:rPr>
              <w:t>、</w:t>
            </w:r>
            <w:r w:rsidRPr="00806957">
              <w:rPr>
                <w:b/>
                <w:szCs w:val="21"/>
              </w:rPr>
              <w:t>废气</w:t>
            </w:r>
          </w:p>
          <w:p w:rsidR="00171E0E" w:rsidRPr="00806957" w:rsidRDefault="004F46DD" w:rsidP="00456383">
            <w:pPr>
              <w:snapToGrid w:val="0"/>
              <w:ind w:firstLineChars="200" w:firstLine="420"/>
              <w:rPr>
                <w:szCs w:val="21"/>
              </w:rPr>
            </w:pPr>
            <w:r w:rsidRPr="00806957">
              <w:rPr>
                <w:szCs w:val="21"/>
              </w:rPr>
              <w:t>本项目废气</w:t>
            </w:r>
            <w:r w:rsidR="00171E0E" w:rsidRPr="00806957">
              <w:rPr>
                <w:szCs w:val="21"/>
              </w:rPr>
              <w:t>主要</w:t>
            </w:r>
            <w:r w:rsidR="00456383" w:rsidRPr="00806957">
              <w:rPr>
                <w:rFonts w:hint="eastAsia"/>
                <w:szCs w:val="21"/>
              </w:rPr>
              <w:t>为</w:t>
            </w:r>
            <w:r w:rsidR="009E4070" w:rsidRPr="00806957">
              <w:rPr>
                <w:rFonts w:hint="eastAsia"/>
                <w:szCs w:val="21"/>
              </w:rPr>
              <w:t>黏胶废气</w:t>
            </w:r>
            <w:r w:rsidR="009E4070" w:rsidRPr="00806957">
              <w:rPr>
                <w:szCs w:val="21"/>
              </w:rPr>
              <w:t>和焊接废气</w:t>
            </w:r>
            <w:r w:rsidR="006C1D5C" w:rsidRPr="00806957">
              <w:rPr>
                <w:szCs w:val="21"/>
              </w:rPr>
              <w:t>。</w:t>
            </w:r>
            <w:r w:rsidR="001E732F" w:rsidRPr="00806957">
              <w:rPr>
                <w:szCs w:val="21"/>
              </w:rPr>
              <w:t>具体措施见表</w:t>
            </w:r>
            <w:r w:rsidR="001E732F" w:rsidRPr="00806957">
              <w:rPr>
                <w:szCs w:val="21"/>
              </w:rPr>
              <w:t>3-</w:t>
            </w:r>
            <w:r w:rsidR="0005131E" w:rsidRPr="00806957">
              <w:rPr>
                <w:szCs w:val="21"/>
              </w:rPr>
              <w:t>2</w:t>
            </w:r>
            <w:r w:rsidR="001E732F" w:rsidRPr="00806957">
              <w:rPr>
                <w:szCs w:val="21"/>
              </w:rPr>
              <w:t>。</w:t>
            </w:r>
          </w:p>
          <w:p w:rsidR="001E732F" w:rsidRPr="00806957" w:rsidRDefault="001E732F" w:rsidP="001E732F">
            <w:pPr>
              <w:jc w:val="center"/>
              <w:rPr>
                <w:szCs w:val="21"/>
              </w:rPr>
            </w:pPr>
            <w:r w:rsidRPr="00806957">
              <w:rPr>
                <w:szCs w:val="21"/>
              </w:rPr>
              <w:t>表</w:t>
            </w:r>
            <w:r w:rsidRPr="00806957">
              <w:rPr>
                <w:szCs w:val="21"/>
              </w:rPr>
              <w:t>3-</w:t>
            </w:r>
            <w:r w:rsidR="0005131E" w:rsidRPr="00806957">
              <w:rPr>
                <w:szCs w:val="21"/>
              </w:rPr>
              <w:t>2</w:t>
            </w:r>
            <w:r w:rsidRPr="00806957">
              <w:rPr>
                <w:szCs w:val="21"/>
              </w:rPr>
              <w:t xml:space="preserve"> </w:t>
            </w:r>
            <w:r w:rsidRPr="00806957">
              <w:rPr>
                <w:szCs w:val="21"/>
              </w:rPr>
              <w:t>废气排放及防治措施</w:t>
            </w:r>
          </w:p>
          <w:tbl>
            <w:tblPr>
              <w:tblW w:w="7850" w:type="dxa"/>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1730"/>
              <w:gridCol w:w="1701"/>
              <w:gridCol w:w="643"/>
              <w:gridCol w:w="3776"/>
            </w:tblGrid>
            <w:tr w:rsidR="00082A33" w:rsidRPr="00806957" w:rsidTr="00F25BA8">
              <w:trPr>
                <w:trHeight w:val="732"/>
                <w:tblHeader/>
                <w:jc w:val="center"/>
              </w:trPr>
              <w:tc>
                <w:tcPr>
                  <w:tcW w:w="1730" w:type="dxa"/>
                  <w:tcBorders>
                    <w:tl2br w:val="nil"/>
                    <w:tr2bl w:val="nil"/>
                  </w:tcBorders>
                  <w:vAlign w:val="center"/>
                </w:tcPr>
                <w:p w:rsidR="00082A33" w:rsidRPr="00806957" w:rsidRDefault="00082A33" w:rsidP="00842BD4">
                  <w:pPr>
                    <w:jc w:val="center"/>
                    <w:rPr>
                      <w:b/>
                      <w:color w:val="000000"/>
                      <w:szCs w:val="21"/>
                    </w:rPr>
                  </w:pPr>
                  <w:r w:rsidRPr="00806957">
                    <w:rPr>
                      <w:b/>
                      <w:color w:val="000000"/>
                      <w:szCs w:val="21"/>
                    </w:rPr>
                    <w:t>污染源名称</w:t>
                  </w:r>
                </w:p>
              </w:tc>
              <w:tc>
                <w:tcPr>
                  <w:tcW w:w="1701" w:type="dxa"/>
                  <w:tcBorders>
                    <w:tl2br w:val="nil"/>
                    <w:tr2bl w:val="nil"/>
                  </w:tcBorders>
                  <w:vAlign w:val="center"/>
                </w:tcPr>
                <w:p w:rsidR="00082A33" w:rsidRPr="00806957" w:rsidRDefault="00082A33" w:rsidP="00842BD4">
                  <w:pPr>
                    <w:jc w:val="center"/>
                    <w:rPr>
                      <w:b/>
                      <w:color w:val="000000"/>
                      <w:szCs w:val="21"/>
                    </w:rPr>
                  </w:pPr>
                  <w:r w:rsidRPr="00806957">
                    <w:rPr>
                      <w:b/>
                      <w:color w:val="000000"/>
                      <w:szCs w:val="21"/>
                    </w:rPr>
                    <w:t>污染物名称</w:t>
                  </w:r>
                </w:p>
              </w:tc>
              <w:tc>
                <w:tcPr>
                  <w:tcW w:w="643" w:type="dxa"/>
                  <w:tcBorders>
                    <w:tl2br w:val="nil"/>
                    <w:tr2bl w:val="nil"/>
                  </w:tcBorders>
                  <w:vAlign w:val="center"/>
                </w:tcPr>
                <w:p w:rsidR="00082A33" w:rsidRPr="00806957" w:rsidRDefault="00082A33" w:rsidP="00082A33">
                  <w:pPr>
                    <w:jc w:val="center"/>
                    <w:rPr>
                      <w:b/>
                      <w:color w:val="000000"/>
                      <w:szCs w:val="21"/>
                    </w:rPr>
                  </w:pPr>
                  <w:r w:rsidRPr="00806957">
                    <w:rPr>
                      <w:b/>
                      <w:color w:val="000000"/>
                      <w:szCs w:val="21"/>
                    </w:rPr>
                    <w:t>排放规律</w:t>
                  </w:r>
                </w:p>
              </w:tc>
              <w:tc>
                <w:tcPr>
                  <w:tcW w:w="3776" w:type="dxa"/>
                  <w:tcBorders>
                    <w:tl2br w:val="nil"/>
                    <w:tr2bl w:val="nil"/>
                  </w:tcBorders>
                  <w:vAlign w:val="center"/>
                </w:tcPr>
                <w:p w:rsidR="00082A33" w:rsidRPr="00806957" w:rsidRDefault="00082A33" w:rsidP="00842BD4">
                  <w:pPr>
                    <w:ind w:firstLine="420"/>
                    <w:jc w:val="center"/>
                    <w:rPr>
                      <w:b/>
                      <w:color w:val="000000"/>
                      <w:szCs w:val="21"/>
                    </w:rPr>
                  </w:pPr>
                  <w:r w:rsidRPr="00806957">
                    <w:rPr>
                      <w:b/>
                      <w:color w:val="000000"/>
                      <w:szCs w:val="21"/>
                    </w:rPr>
                    <w:t>处理方式</w:t>
                  </w:r>
                </w:p>
              </w:tc>
            </w:tr>
            <w:tr w:rsidR="00806957" w:rsidRPr="00BD451B" w:rsidTr="00F25BA8">
              <w:trPr>
                <w:trHeight w:val="732"/>
                <w:tblHeader/>
                <w:jc w:val="center"/>
              </w:trPr>
              <w:tc>
                <w:tcPr>
                  <w:tcW w:w="1730" w:type="dxa"/>
                  <w:tcBorders>
                    <w:tl2br w:val="nil"/>
                    <w:tr2bl w:val="nil"/>
                  </w:tcBorders>
                  <w:vAlign w:val="center"/>
                </w:tcPr>
                <w:p w:rsidR="00806957" w:rsidRPr="00806957" w:rsidRDefault="00806957" w:rsidP="00806957">
                  <w:pPr>
                    <w:jc w:val="center"/>
                    <w:rPr>
                      <w:color w:val="000000"/>
                      <w:szCs w:val="21"/>
                    </w:rPr>
                  </w:pPr>
                  <w:r w:rsidRPr="00806957">
                    <w:rPr>
                      <w:rFonts w:hint="eastAsia"/>
                      <w:color w:val="000000"/>
                      <w:szCs w:val="21"/>
                    </w:rPr>
                    <w:t>黏胶废气</w:t>
                  </w:r>
                </w:p>
              </w:tc>
              <w:tc>
                <w:tcPr>
                  <w:tcW w:w="1701" w:type="dxa"/>
                  <w:tcBorders>
                    <w:tl2br w:val="nil"/>
                    <w:tr2bl w:val="nil"/>
                  </w:tcBorders>
                  <w:vAlign w:val="center"/>
                </w:tcPr>
                <w:p w:rsidR="00806957" w:rsidRPr="00806957" w:rsidRDefault="00806957" w:rsidP="00806957">
                  <w:pPr>
                    <w:jc w:val="center"/>
                    <w:rPr>
                      <w:color w:val="000000"/>
                      <w:szCs w:val="21"/>
                    </w:rPr>
                  </w:pPr>
                  <w:r w:rsidRPr="00806957">
                    <w:rPr>
                      <w:rFonts w:hint="eastAsia"/>
                      <w:color w:val="000000"/>
                      <w:szCs w:val="21"/>
                    </w:rPr>
                    <w:t>非甲烷总烃</w:t>
                  </w:r>
                </w:p>
              </w:tc>
              <w:tc>
                <w:tcPr>
                  <w:tcW w:w="643" w:type="dxa"/>
                  <w:tcBorders>
                    <w:tl2br w:val="nil"/>
                    <w:tr2bl w:val="nil"/>
                  </w:tcBorders>
                  <w:vAlign w:val="center"/>
                </w:tcPr>
                <w:p w:rsidR="00806957" w:rsidRPr="00806957" w:rsidRDefault="00806957" w:rsidP="00806957">
                  <w:pPr>
                    <w:jc w:val="center"/>
                    <w:rPr>
                      <w:color w:val="000000"/>
                      <w:szCs w:val="21"/>
                    </w:rPr>
                  </w:pPr>
                  <w:r w:rsidRPr="00806957">
                    <w:rPr>
                      <w:rFonts w:hint="eastAsia"/>
                      <w:color w:val="000000"/>
                      <w:szCs w:val="21"/>
                    </w:rPr>
                    <w:t>间歇</w:t>
                  </w:r>
                </w:p>
              </w:tc>
              <w:tc>
                <w:tcPr>
                  <w:tcW w:w="3776" w:type="dxa"/>
                  <w:vMerge w:val="restart"/>
                  <w:tcBorders>
                    <w:tl2br w:val="nil"/>
                    <w:tr2bl w:val="nil"/>
                  </w:tcBorders>
                  <w:vAlign w:val="center"/>
                </w:tcPr>
                <w:p w:rsidR="00806957" w:rsidRPr="00806957" w:rsidRDefault="00806957" w:rsidP="00A80516">
                  <w:pPr>
                    <w:ind w:firstLine="420"/>
                    <w:jc w:val="center"/>
                    <w:rPr>
                      <w:color w:val="000000"/>
                      <w:szCs w:val="21"/>
                    </w:rPr>
                  </w:pPr>
                  <w:r w:rsidRPr="00806957">
                    <w:rPr>
                      <w:rFonts w:hint="eastAsia"/>
                      <w:color w:val="000000"/>
                      <w:szCs w:val="21"/>
                    </w:rPr>
                    <w:t>收集后</w:t>
                  </w:r>
                  <w:r w:rsidRPr="00806957">
                    <w:rPr>
                      <w:color w:val="000000"/>
                      <w:szCs w:val="21"/>
                    </w:rPr>
                    <w:t>经同一套活性炭吸附装置处理后</w:t>
                  </w:r>
                  <w:r w:rsidR="00A80516">
                    <w:rPr>
                      <w:color w:val="000000"/>
                      <w:szCs w:val="21"/>
                    </w:rPr>
                    <w:t>20</w:t>
                  </w:r>
                  <w:r w:rsidRPr="00806957">
                    <w:rPr>
                      <w:rFonts w:hint="eastAsia"/>
                      <w:color w:val="000000"/>
                      <w:szCs w:val="21"/>
                    </w:rPr>
                    <w:t>m</w:t>
                  </w:r>
                  <w:r w:rsidRPr="00806957">
                    <w:rPr>
                      <w:rFonts w:hint="eastAsia"/>
                      <w:color w:val="000000"/>
                      <w:szCs w:val="21"/>
                    </w:rPr>
                    <w:t>高</w:t>
                  </w:r>
                  <w:r w:rsidRPr="00806957">
                    <w:rPr>
                      <w:color w:val="000000"/>
                      <w:szCs w:val="21"/>
                    </w:rPr>
                    <w:t>排气筒排放</w:t>
                  </w:r>
                </w:p>
              </w:tc>
            </w:tr>
            <w:tr w:rsidR="00806957" w:rsidRPr="00806957" w:rsidTr="00F25BA8">
              <w:trPr>
                <w:trHeight w:val="354"/>
                <w:jc w:val="center"/>
              </w:trPr>
              <w:tc>
                <w:tcPr>
                  <w:tcW w:w="1730" w:type="dxa"/>
                  <w:tcBorders>
                    <w:tl2br w:val="nil"/>
                    <w:tr2bl w:val="nil"/>
                  </w:tcBorders>
                  <w:vAlign w:val="center"/>
                </w:tcPr>
                <w:p w:rsidR="00806957" w:rsidRPr="00806957" w:rsidRDefault="00806957" w:rsidP="00806957">
                  <w:pPr>
                    <w:jc w:val="center"/>
                    <w:rPr>
                      <w:color w:val="000000"/>
                      <w:szCs w:val="21"/>
                    </w:rPr>
                  </w:pPr>
                  <w:r w:rsidRPr="00806957">
                    <w:rPr>
                      <w:rFonts w:hint="eastAsia"/>
                      <w:color w:val="000000"/>
                      <w:szCs w:val="21"/>
                    </w:rPr>
                    <w:t>焊接废气</w:t>
                  </w:r>
                </w:p>
              </w:tc>
              <w:tc>
                <w:tcPr>
                  <w:tcW w:w="1701" w:type="dxa"/>
                  <w:tcBorders>
                    <w:tl2br w:val="nil"/>
                    <w:tr2bl w:val="nil"/>
                  </w:tcBorders>
                  <w:vAlign w:val="center"/>
                </w:tcPr>
                <w:p w:rsidR="00806957" w:rsidRPr="00806957" w:rsidRDefault="00806957" w:rsidP="00806957">
                  <w:pPr>
                    <w:jc w:val="center"/>
                    <w:rPr>
                      <w:color w:val="000000"/>
                      <w:szCs w:val="21"/>
                    </w:rPr>
                  </w:pPr>
                  <w:r w:rsidRPr="00806957">
                    <w:rPr>
                      <w:rFonts w:hint="eastAsia"/>
                      <w:color w:val="000000"/>
                      <w:szCs w:val="21"/>
                    </w:rPr>
                    <w:t>颗粒物</w:t>
                  </w:r>
                </w:p>
              </w:tc>
              <w:tc>
                <w:tcPr>
                  <w:tcW w:w="643" w:type="dxa"/>
                  <w:tcBorders>
                    <w:tl2br w:val="nil"/>
                    <w:tr2bl w:val="nil"/>
                  </w:tcBorders>
                  <w:vAlign w:val="center"/>
                </w:tcPr>
                <w:p w:rsidR="00806957" w:rsidRPr="00806957" w:rsidRDefault="00806957" w:rsidP="00806957">
                  <w:pPr>
                    <w:jc w:val="center"/>
                    <w:rPr>
                      <w:color w:val="000000"/>
                      <w:szCs w:val="21"/>
                    </w:rPr>
                  </w:pPr>
                  <w:r w:rsidRPr="00806957">
                    <w:rPr>
                      <w:rFonts w:hint="eastAsia"/>
                      <w:color w:val="000000"/>
                      <w:szCs w:val="21"/>
                    </w:rPr>
                    <w:t>间歇</w:t>
                  </w:r>
                </w:p>
              </w:tc>
              <w:tc>
                <w:tcPr>
                  <w:tcW w:w="3776" w:type="dxa"/>
                  <w:vMerge/>
                  <w:tcBorders>
                    <w:tl2br w:val="nil"/>
                    <w:tr2bl w:val="nil"/>
                  </w:tcBorders>
                  <w:vAlign w:val="center"/>
                </w:tcPr>
                <w:p w:rsidR="00806957" w:rsidRPr="00806957" w:rsidRDefault="00806957" w:rsidP="00806957">
                  <w:pPr>
                    <w:jc w:val="center"/>
                    <w:rPr>
                      <w:szCs w:val="21"/>
                    </w:rPr>
                  </w:pPr>
                </w:p>
              </w:tc>
            </w:tr>
          </w:tbl>
          <w:p w:rsidR="006C1D5C" w:rsidRPr="00806957" w:rsidRDefault="00806957" w:rsidP="006C1D5C">
            <w:pPr>
              <w:adjustRightInd w:val="0"/>
              <w:snapToGrid w:val="0"/>
              <w:spacing w:beforeLines="50" w:before="120" w:line="360" w:lineRule="auto"/>
              <w:jc w:val="center"/>
              <w:outlineLvl w:val="0"/>
              <w:rPr>
                <w:rFonts w:ascii="宋体" w:hAnsi="宋体"/>
                <w:szCs w:val="21"/>
              </w:rPr>
            </w:pPr>
            <w:r w:rsidRPr="00806957">
              <w:rPr>
                <w:rFonts w:hint="eastAsia"/>
                <w:szCs w:val="21"/>
              </w:rPr>
              <w:t>黏胶</w:t>
            </w:r>
            <w:r w:rsidR="006C1D5C" w:rsidRPr="00806957">
              <w:rPr>
                <w:rFonts w:hint="eastAsia"/>
                <w:szCs w:val="21"/>
              </w:rPr>
              <w:t>废气</w:t>
            </w:r>
            <w:r w:rsidRPr="00806957">
              <w:rPr>
                <w:rFonts w:hint="eastAsia"/>
                <w:szCs w:val="21"/>
              </w:rPr>
              <w:t>、</w:t>
            </w:r>
            <w:r w:rsidRPr="00806957">
              <w:rPr>
                <w:szCs w:val="21"/>
              </w:rPr>
              <w:t>焊接废气</w:t>
            </w:r>
            <w:r w:rsidR="006C1D5C" w:rsidRPr="00806957">
              <w:rPr>
                <w:rFonts w:ascii="宋体" w:hAnsi="宋体" w:hint="eastAsia"/>
                <w:szCs w:val="21"/>
              </w:rPr>
              <w:t>→</w:t>
            </w:r>
            <w:r w:rsidRPr="00806957">
              <w:rPr>
                <w:rFonts w:hint="eastAsia"/>
                <w:szCs w:val="21"/>
              </w:rPr>
              <w:t>活性炭</w:t>
            </w:r>
            <w:r w:rsidR="006C1D5C" w:rsidRPr="00806957">
              <w:rPr>
                <w:rFonts w:ascii="宋体" w:hAnsi="宋体" w:hint="eastAsia"/>
                <w:szCs w:val="21"/>
              </w:rPr>
              <w:t>→◎</w:t>
            </w:r>
            <w:r w:rsidR="00A80516">
              <w:rPr>
                <w:rFonts w:ascii="宋体" w:hAnsi="宋体"/>
                <w:szCs w:val="21"/>
              </w:rPr>
              <w:t>20</w:t>
            </w:r>
            <w:r w:rsidR="006C1D5C" w:rsidRPr="00806957">
              <w:rPr>
                <w:rFonts w:ascii="宋体" w:hAnsi="宋体" w:hint="eastAsia"/>
                <w:szCs w:val="21"/>
              </w:rPr>
              <w:t>m高空</w:t>
            </w:r>
            <w:r w:rsidR="006C1D5C" w:rsidRPr="00806957">
              <w:rPr>
                <w:rFonts w:ascii="宋体" w:hAnsi="宋体"/>
                <w:szCs w:val="21"/>
              </w:rPr>
              <w:t>排放</w:t>
            </w:r>
          </w:p>
          <w:p w:rsidR="001E17E6" w:rsidRPr="006C1D5C" w:rsidRDefault="001E17E6" w:rsidP="001E17E6">
            <w:pPr>
              <w:spacing w:line="360" w:lineRule="auto"/>
              <w:ind w:firstLine="482"/>
              <w:jc w:val="center"/>
              <w:rPr>
                <w:szCs w:val="21"/>
              </w:rPr>
            </w:pPr>
            <w:r w:rsidRPr="00806957">
              <w:rPr>
                <w:color w:val="000000"/>
                <w:szCs w:val="21"/>
              </w:rPr>
              <w:t>图</w:t>
            </w:r>
            <w:r w:rsidRPr="00806957">
              <w:rPr>
                <w:color w:val="000000"/>
                <w:szCs w:val="21"/>
              </w:rPr>
              <w:t>3-</w:t>
            </w:r>
            <w:r w:rsidRPr="00806957">
              <w:rPr>
                <w:rFonts w:hint="eastAsia"/>
                <w:color w:val="000000"/>
                <w:szCs w:val="21"/>
              </w:rPr>
              <w:t>2</w:t>
            </w:r>
            <w:r w:rsidRPr="00806957">
              <w:rPr>
                <w:color w:val="000000"/>
                <w:szCs w:val="21"/>
              </w:rPr>
              <w:t>废气处理工艺流程图</w:t>
            </w:r>
          </w:p>
          <w:p w:rsidR="00014484" w:rsidRPr="00106901" w:rsidRDefault="00014484" w:rsidP="001220A0">
            <w:pPr>
              <w:adjustRightInd w:val="0"/>
              <w:snapToGrid w:val="0"/>
              <w:spacing w:beforeLines="50" w:before="120" w:line="360" w:lineRule="auto"/>
              <w:outlineLvl w:val="0"/>
              <w:rPr>
                <w:b/>
                <w:szCs w:val="21"/>
              </w:rPr>
            </w:pPr>
            <w:r w:rsidRPr="00106901">
              <w:rPr>
                <w:b/>
                <w:szCs w:val="21"/>
              </w:rPr>
              <w:t>3</w:t>
            </w:r>
            <w:r w:rsidR="00B21D96">
              <w:rPr>
                <w:rFonts w:hint="eastAsia"/>
                <w:b/>
                <w:szCs w:val="21"/>
              </w:rPr>
              <w:t>、噪声</w:t>
            </w:r>
          </w:p>
          <w:p w:rsidR="00B5433A" w:rsidRDefault="00BD10AA" w:rsidP="00A04896">
            <w:pPr>
              <w:adjustRightInd w:val="0"/>
              <w:snapToGrid w:val="0"/>
              <w:spacing w:line="360" w:lineRule="auto"/>
              <w:ind w:firstLineChars="200" w:firstLine="420"/>
              <w:rPr>
                <w:bCs/>
                <w:szCs w:val="21"/>
              </w:rPr>
            </w:pPr>
            <w:r>
              <w:rPr>
                <w:rFonts w:hint="eastAsia"/>
                <w:szCs w:val="21"/>
              </w:rPr>
              <w:t>本项目</w:t>
            </w:r>
            <w:r>
              <w:rPr>
                <w:szCs w:val="21"/>
              </w:rPr>
              <w:t>噪声主要来自</w:t>
            </w:r>
            <w:r w:rsidR="000B0E6B">
              <w:rPr>
                <w:rFonts w:hint="eastAsia"/>
                <w:szCs w:val="21"/>
              </w:rPr>
              <w:t>设备运行</w:t>
            </w:r>
            <w:r w:rsidR="000B0E6B">
              <w:rPr>
                <w:szCs w:val="21"/>
              </w:rPr>
              <w:t>噪声</w:t>
            </w:r>
            <w:r>
              <w:rPr>
                <w:szCs w:val="21"/>
              </w:rPr>
              <w:t>，</w:t>
            </w:r>
            <w:r w:rsidR="00A04896">
              <w:rPr>
                <w:rFonts w:hint="eastAsia"/>
                <w:szCs w:val="21"/>
              </w:rPr>
              <w:t>项目</w:t>
            </w:r>
            <w:r w:rsidR="00A04896">
              <w:rPr>
                <w:szCs w:val="21"/>
              </w:rPr>
              <w:t>噪声</w:t>
            </w:r>
            <w:r w:rsidR="00A04896">
              <w:rPr>
                <w:rFonts w:hint="eastAsia"/>
                <w:szCs w:val="21"/>
              </w:rPr>
              <w:t>相关</w:t>
            </w:r>
            <w:r w:rsidR="00A04896">
              <w:rPr>
                <w:szCs w:val="21"/>
              </w:rPr>
              <w:t>情况及噪声</w:t>
            </w:r>
            <w:r w:rsidR="00A04896">
              <w:rPr>
                <w:rFonts w:hint="eastAsia"/>
                <w:szCs w:val="21"/>
              </w:rPr>
              <w:t>防治</w:t>
            </w:r>
            <w:r w:rsidR="00A04896">
              <w:rPr>
                <w:szCs w:val="21"/>
              </w:rPr>
              <w:t>措施见</w:t>
            </w:r>
            <w:r w:rsidR="00B5433A" w:rsidRPr="007E6876">
              <w:rPr>
                <w:bCs/>
                <w:szCs w:val="21"/>
              </w:rPr>
              <w:t>下表</w:t>
            </w:r>
            <w:r w:rsidR="00B5433A" w:rsidRPr="007E6876">
              <w:rPr>
                <w:bCs/>
                <w:szCs w:val="21"/>
              </w:rPr>
              <w:t>3-3</w:t>
            </w:r>
            <w:r w:rsidR="00B5433A" w:rsidRPr="007E6876">
              <w:rPr>
                <w:bCs/>
                <w:szCs w:val="21"/>
              </w:rPr>
              <w:t>。</w:t>
            </w:r>
          </w:p>
          <w:p w:rsidR="001C45E2" w:rsidRDefault="001C45E2" w:rsidP="00B5433A">
            <w:pPr>
              <w:jc w:val="center"/>
              <w:rPr>
                <w:color w:val="000000"/>
                <w:szCs w:val="21"/>
              </w:rPr>
            </w:pPr>
          </w:p>
          <w:p w:rsidR="00B5433A" w:rsidRPr="00461492" w:rsidRDefault="00B5433A" w:rsidP="00B5433A">
            <w:pPr>
              <w:jc w:val="center"/>
              <w:rPr>
                <w:color w:val="000000"/>
                <w:szCs w:val="21"/>
              </w:rPr>
            </w:pPr>
            <w:r w:rsidRPr="00461492">
              <w:rPr>
                <w:color w:val="000000"/>
                <w:szCs w:val="21"/>
              </w:rPr>
              <w:t>表</w:t>
            </w:r>
            <w:r w:rsidRPr="00461492">
              <w:rPr>
                <w:color w:val="000000"/>
                <w:szCs w:val="21"/>
              </w:rPr>
              <w:t>3-3</w:t>
            </w:r>
            <w:r w:rsidRPr="00461492">
              <w:rPr>
                <w:color w:val="000000"/>
                <w:szCs w:val="21"/>
              </w:rPr>
              <w:t>主要噪声源及防治措施</w:t>
            </w:r>
          </w:p>
          <w:tbl>
            <w:tblPr>
              <w:tblW w:w="7527"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91"/>
              <w:gridCol w:w="964"/>
              <w:gridCol w:w="992"/>
              <w:gridCol w:w="1134"/>
              <w:gridCol w:w="3246"/>
            </w:tblGrid>
            <w:tr w:rsidR="00B5433A" w:rsidRPr="00461492" w:rsidTr="005313FE">
              <w:trPr>
                <w:trHeight w:val="1029"/>
                <w:jc w:val="center"/>
              </w:trPr>
              <w:tc>
                <w:tcPr>
                  <w:tcW w:w="1191" w:type="dxa"/>
                  <w:tcBorders>
                    <w:top w:val="single" w:sz="12" w:space="0" w:color="auto"/>
                    <w:left w:val="nil"/>
                    <w:bottom w:val="single" w:sz="4" w:space="0" w:color="auto"/>
                    <w:right w:val="single" w:sz="4" w:space="0" w:color="auto"/>
                  </w:tcBorders>
                  <w:vAlign w:val="center"/>
                  <w:hideMark/>
                </w:tcPr>
                <w:p w:rsidR="00B5433A" w:rsidRPr="00461492" w:rsidRDefault="00B5433A" w:rsidP="00B5433A">
                  <w:pPr>
                    <w:jc w:val="center"/>
                    <w:rPr>
                      <w:color w:val="000000"/>
                      <w:szCs w:val="21"/>
                    </w:rPr>
                  </w:pPr>
                  <w:r w:rsidRPr="00461492">
                    <w:rPr>
                      <w:color w:val="000000"/>
                      <w:szCs w:val="21"/>
                    </w:rPr>
                    <w:t>噪声源</w:t>
                  </w:r>
                </w:p>
                <w:p w:rsidR="00B5433A" w:rsidRPr="00461492" w:rsidRDefault="00B5433A" w:rsidP="00B5433A">
                  <w:pPr>
                    <w:jc w:val="center"/>
                    <w:rPr>
                      <w:color w:val="000000"/>
                      <w:szCs w:val="21"/>
                    </w:rPr>
                  </w:pPr>
                  <w:r w:rsidRPr="00461492">
                    <w:rPr>
                      <w:color w:val="000000"/>
                      <w:szCs w:val="21"/>
                    </w:rPr>
                    <w:t>设备名称</w:t>
                  </w:r>
                </w:p>
              </w:tc>
              <w:tc>
                <w:tcPr>
                  <w:tcW w:w="964" w:type="dxa"/>
                  <w:tcBorders>
                    <w:top w:val="single" w:sz="12" w:space="0" w:color="auto"/>
                    <w:left w:val="single" w:sz="4" w:space="0" w:color="auto"/>
                    <w:bottom w:val="single" w:sz="4" w:space="0" w:color="auto"/>
                    <w:right w:val="single" w:sz="4" w:space="0" w:color="auto"/>
                  </w:tcBorders>
                  <w:vAlign w:val="center"/>
                  <w:hideMark/>
                </w:tcPr>
                <w:p w:rsidR="00B5433A" w:rsidRPr="00AA0B5D" w:rsidRDefault="00B5433A" w:rsidP="00B5433A">
                  <w:pPr>
                    <w:jc w:val="center"/>
                    <w:rPr>
                      <w:color w:val="000000"/>
                      <w:szCs w:val="21"/>
                    </w:rPr>
                  </w:pPr>
                  <w:r w:rsidRPr="00AA0B5D">
                    <w:rPr>
                      <w:color w:val="000000"/>
                      <w:szCs w:val="21"/>
                    </w:rPr>
                    <w:t>源强</w:t>
                  </w:r>
                  <w:r w:rsidRPr="00AA0B5D">
                    <w:rPr>
                      <w:color w:val="000000"/>
                      <w:szCs w:val="21"/>
                    </w:rPr>
                    <w:t>dB</w:t>
                  </w:r>
                  <w:r w:rsidRPr="00AA0B5D">
                    <w:rPr>
                      <w:color w:val="000000"/>
                      <w:szCs w:val="21"/>
                    </w:rPr>
                    <w:t>（</w:t>
                  </w:r>
                  <w:r w:rsidRPr="00AA0B5D">
                    <w:rPr>
                      <w:color w:val="000000"/>
                      <w:szCs w:val="21"/>
                    </w:rPr>
                    <w:t>A</w:t>
                  </w:r>
                  <w:r w:rsidRPr="00AA0B5D">
                    <w:rPr>
                      <w:color w:val="000000"/>
                      <w:szCs w:val="21"/>
                    </w:rPr>
                    <w:t>）</w:t>
                  </w:r>
                </w:p>
              </w:tc>
              <w:tc>
                <w:tcPr>
                  <w:tcW w:w="992" w:type="dxa"/>
                  <w:tcBorders>
                    <w:top w:val="single" w:sz="12" w:space="0" w:color="auto"/>
                    <w:left w:val="single" w:sz="4" w:space="0" w:color="auto"/>
                    <w:bottom w:val="single" w:sz="4" w:space="0" w:color="auto"/>
                    <w:right w:val="single" w:sz="4" w:space="0" w:color="auto"/>
                  </w:tcBorders>
                  <w:vAlign w:val="center"/>
                  <w:hideMark/>
                </w:tcPr>
                <w:p w:rsidR="00B5433A" w:rsidRPr="00461492" w:rsidRDefault="00B5433A" w:rsidP="00B5433A">
                  <w:pPr>
                    <w:jc w:val="center"/>
                    <w:rPr>
                      <w:color w:val="000000"/>
                      <w:szCs w:val="21"/>
                    </w:rPr>
                  </w:pPr>
                  <w:r w:rsidRPr="00461492">
                    <w:rPr>
                      <w:color w:val="000000"/>
                      <w:szCs w:val="21"/>
                    </w:rPr>
                    <w:t>位置</w:t>
                  </w:r>
                </w:p>
              </w:tc>
              <w:tc>
                <w:tcPr>
                  <w:tcW w:w="1134" w:type="dxa"/>
                  <w:tcBorders>
                    <w:top w:val="single" w:sz="12" w:space="0" w:color="auto"/>
                    <w:left w:val="single" w:sz="4" w:space="0" w:color="auto"/>
                    <w:bottom w:val="single" w:sz="4" w:space="0" w:color="auto"/>
                    <w:right w:val="single" w:sz="4" w:space="0" w:color="auto"/>
                  </w:tcBorders>
                  <w:vAlign w:val="center"/>
                  <w:hideMark/>
                </w:tcPr>
                <w:p w:rsidR="00B5433A" w:rsidRPr="00461492" w:rsidRDefault="00B5433A" w:rsidP="00B5433A">
                  <w:pPr>
                    <w:jc w:val="center"/>
                    <w:rPr>
                      <w:color w:val="000000"/>
                      <w:szCs w:val="21"/>
                    </w:rPr>
                  </w:pPr>
                  <w:r w:rsidRPr="00461492">
                    <w:rPr>
                      <w:color w:val="000000"/>
                      <w:szCs w:val="21"/>
                    </w:rPr>
                    <w:t>运行</w:t>
                  </w:r>
                </w:p>
                <w:p w:rsidR="00B5433A" w:rsidRPr="00461492" w:rsidRDefault="00B5433A" w:rsidP="00B5433A">
                  <w:pPr>
                    <w:jc w:val="center"/>
                    <w:rPr>
                      <w:color w:val="000000"/>
                      <w:szCs w:val="21"/>
                    </w:rPr>
                  </w:pPr>
                  <w:r w:rsidRPr="00461492">
                    <w:rPr>
                      <w:color w:val="000000"/>
                      <w:szCs w:val="21"/>
                    </w:rPr>
                    <w:t>方式</w:t>
                  </w:r>
                </w:p>
              </w:tc>
              <w:tc>
                <w:tcPr>
                  <w:tcW w:w="3246" w:type="dxa"/>
                  <w:tcBorders>
                    <w:top w:val="single" w:sz="12" w:space="0" w:color="auto"/>
                    <w:left w:val="single" w:sz="4" w:space="0" w:color="auto"/>
                    <w:right w:val="nil"/>
                  </w:tcBorders>
                  <w:vAlign w:val="center"/>
                  <w:hideMark/>
                </w:tcPr>
                <w:p w:rsidR="00B5433A" w:rsidRPr="00461492" w:rsidRDefault="00B5433A" w:rsidP="00B5433A">
                  <w:pPr>
                    <w:jc w:val="center"/>
                    <w:rPr>
                      <w:color w:val="000000"/>
                      <w:szCs w:val="21"/>
                    </w:rPr>
                  </w:pPr>
                  <w:r w:rsidRPr="00461492">
                    <w:rPr>
                      <w:color w:val="000000"/>
                      <w:szCs w:val="21"/>
                    </w:rPr>
                    <w:t>治理措施</w:t>
                  </w:r>
                </w:p>
              </w:tc>
            </w:tr>
            <w:tr w:rsidR="00B5433A" w:rsidRPr="00461492" w:rsidTr="008E4763">
              <w:trPr>
                <w:trHeight w:val="1068"/>
                <w:jc w:val="center"/>
              </w:trPr>
              <w:tc>
                <w:tcPr>
                  <w:tcW w:w="1191" w:type="dxa"/>
                  <w:tcBorders>
                    <w:top w:val="single" w:sz="4" w:space="0" w:color="auto"/>
                    <w:left w:val="nil"/>
                    <w:bottom w:val="single" w:sz="4" w:space="0" w:color="auto"/>
                    <w:right w:val="single" w:sz="4" w:space="0" w:color="auto"/>
                  </w:tcBorders>
                  <w:vAlign w:val="center"/>
                </w:tcPr>
                <w:p w:rsidR="00B5433A" w:rsidRPr="008C6487" w:rsidRDefault="008E4763" w:rsidP="00B5433A">
                  <w:pPr>
                    <w:jc w:val="center"/>
                    <w:rPr>
                      <w:color w:val="000000"/>
                      <w:szCs w:val="21"/>
                    </w:rPr>
                  </w:pPr>
                  <w:r>
                    <w:rPr>
                      <w:rFonts w:hint="eastAsia"/>
                      <w:color w:val="000000"/>
                      <w:szCs w:val="21"/>
                    </w:rPr>
                    <w:t>全自动绕线</w:t>
                  </w:r>
                  <w:r>
                    <w:rPr>
                      <w:color w:val="000000"/>
                      <w:szCs w:val="21"/>
                    </w:rPr>
                    <w:t>流水线</w:t>
                  </w:r>
                </w:p>
              </w:tc>
              <w:tc>
                <w:tcPr>
                  <w:tcW w:w="964" w:type="dxa"/>
                  <w:tcBorders>
                    <w:top w:val="single" w:sz="4" w:space="0" w:color="auto"/>
                    <w:left w:val="single" w:sz="4" w:space="0" w:color="auto"/>
                    <w:bottom w:val="single" w:sz="4" w:space="0" w:color="auto"/>
                    <w:right w:val="single" w:sz="4" w:space="0" w:color="auto"/>
                  </w:tcBorders>
                  <w:vAlign w:val="center"/>
                </w:tcPr>
                <w:p w:rsidR="00B5433A" w:rsidRPr="00AA0B5D" w:rsidRDefault="008E4763" w:rsidP="00AA0B5D">
                  <w:pPr>
                    <w:pStyle w:val="a3"/>
                    <w:snapToGrid w:val="0"/>
                    <w:ind w:firstLine="0"/>
                    <w:jc w:val="center"/>
                    <w:rPr>
                      <w:color w:val="000000"/>
                      <w:sz w:val="21"/>
                      <w:szCs w:val="21"/>
                    </w:rPr>
                  </w:pPr>
                  <w:r>
                    <w:rPr>
                      <w:color w:val="000000"/>
                      <w:sz w:val="21"/>
                      <w:szCs w:val="21"/>
                    </w:rPr>
                    <w:t>65-75</w:t>
                  </w:r>
                </w:p>
              </w:tc>
              <w:tc>
                <w:tcPr>
                  <w:tcW w:w="992" w:type="dxa"/>
                  <w:vMerge w:val="restart"/>
                  <w:tcBorders>
                    <w:top w:val="single" w:sz="4" w:space="0" w:color="auto"/>
                    <w:left w:val="single" w:sz="4" w:space="0" w:color="auto"/>
                    <w:right w:val="single" w:sz="4" w:space="0" w:color="auto"/>
                  </w:tcBorders>
                  <w:vAlign w:val="center"/>
                </w:tcPr>
                <w:p w:rsidR="00B5433A" w:rsidRPr="00461492" w:rsidRDefault="00B5433A" w:rsidP="00B5433A">
                  <w:pPr>
                    <w:jc w:val="center"/>
                    <w:rPr>
                      <w:color w:val="000000"/>
                      <w:szCs w:val="21"/>
                    </w:rPr>
                  </w:pPr>
                  <w:r>
                    <w:rPr>
                      <w:rFonts w:hint="eastAsia"/>
                      <w:color w:val="000000"/>
                      <w:szCs w:val="21"/>
                    </w:rPr>
                    <w:t>车间</w:t>
                  </w:r>
                </w:p>
              </w:tc>
              <w:tc>
                <w:tcPr>
                  <w:tcW w:w="1134" w:type="dxa"/>
                  <w:tcBorders>
                    <w:top w:val="single" w:sz="4" w:space="0" w:color="auto"/>
                    <w:left w:val="single" w:sz="4" w:space="0" w:color="auto"/>
                    <w:bottom w:val="single" w:sz="4" w:space="0" w:color="auto"/>
                    <w:right w:val="single" w:sz="4" w:space="0" w:color="auto"/>
                  </w:tcBorders>
                  <w:vAlign w:val="center"/>
                </w:tcPr>
                <w:p w:rsidR="00B5433A" w:rsidRPr="00CD6E5F" w:rsidRDefault="00CD6E5F" w:rsidP="00B5433A">
                  <w:pPr>
                    <w:jc w:val="center"/>
                    <w:rPr>
                      <w:color w:val="000000"/>
                      <w:szCs w:val="21"/>
                    </w:rPr>
                  </w:pPr>
                  <w:r w:rsidRPr="00CD6E5F">
                    <w:rPr>
                      <w:rFonts w:hint="eastAsia"/>
                      <w:color w:val="000000"/>
                      <w:szCs w:val="21"/>
                    </w:rPr>
                    <w:t>间歇</w:t>
                  </w:r>
                </w:p>
              </w:tc>
              <w:tc>
                <w:tcPr>
                  <w:tcW w:w="3246" w:type="dxa"/>
                  <w:vMerge w:val="restart"/>
                  <w:tcBorders>
                    <w:top w:val="single" w:sz="4" w:space="0" w:color="auto"/>
                    <w:left w:val="single" w:sz="4" w:space="0" w:color="auto"/>
                    <w:right w:val="nil"/>
                  </w:tcBorders>
                  <w:vAlign w:val="center"/>
                </w:tcPr>
                <w:p w:rsidR="00EE6858" w:rsidRPr="001C45E2" w:rsidRDefault="00EE6858" w:rsidP="00EE6858">
                  <w:pPr>
                    <w:jc w:val="left"/>
                    <w:rPr>
                      <w:color w:val="000000"/>
                      <w:spacing w:val="-2"/>
                      <w:szCs w:val="21"/>
                    </w:rPr>
                  </w:pPr>
                  <w:r w:rsidRPr="001C45E2">
                    <w:rPr>
                      <w:rFonts w:hint="eastAsia"/>
                      <w:color w:val="000000"/>
                      <w:spacing w:val="-12"/>
                      <w:szCs w:val="21"/>
                    </w:rPr>
                    <w:t>（</w:t>
                  </w:r>
                  <w:r w:rsidRPr="001C45E2">
                    <w:rPr>
                      <w:rFonts w:hint="eastAsia"/>
                      <w:color w:val="000000"/>
                      <w:spacing w:val="-2"/>
                      <w:szCs w:val="21"/>
                    </w:rPr>
                    <w:t>1</w:t>
                  </w:r>
                  <w:r w:rsidRPr="001C45E2">
                    <w:rPr>
                      <w:rFonts w:hint="eastAsia"/>
                      <w:color w:val="000000"/>
                      <w:spacing w:val="-2"/>
                      <w:szCs w:val="21"/>
                    </w:rPr>
                    <w:t>）设备选用低噪声型，安装时在底座加装橡胶减振器进行减振；</w:t>
                  </w:r>
                </w:p>
                <w:p w:rsidR="008E4763" w:rsidRPr="001C45E2" w:rsidRDefault="00EE6858" w:rsidP="00EE6858">
                  <w:pPr>
                    <w:jc w:val="left"/>
                    <w:rPr>
                      <w:color w:val="000000"/>
                      <w:spacing w:val="-2"/>
                      <w:szCs w:val="21"/>
                    </w:rPr>
                  </w:pPr>
                  <w:r w:rsidRPr="001C45E2">
                    <w:rPr>
                      <w:rFonts w:hint="eastAsia"/>
                      <w:color w:val="000000"/>
                      <w:spacing w:val="-2"/>
                      <w:szCs w:val="21"/>
                    </w:rPr>
                    <w:t>（</w:t>
                  </w:r>
                  <w:r w:rsidRPr="001C45E2">
                    <w:rPr>
                      <w:rFonts w:hint="eastAsia"/>
                      <w:color w:val="000000"/>
                      <w:spacing w:val="-2"/>
                      <w:szCs w:val="21"/>
                    </w:rPr>
                    <w:t>2</w:t>
                  </w:r>
                  <w:r w:rsidRPr="001C45E2">
                    <w:rPr>
                      <w:rFonts w:hint="eastAsia"/>
                      <w:color w:val="000000"/>
                      <w:spacing w:val="-2"/>
                      <w:szCs w:val="21"/>
                    </w:rPr>
                    <w:t>）合理制定生产计划，严格控制生产作业时间；</w:t>
                  </w:r>
                  <w:r w:rsidRPr="001C45E2">
                    <w:rPr>
                      <w:rFonts w:hint="eastAsia"/>
                      <w:color w:val="000000"/>
                      <w:spacing w:val="-2"/>
                      <w:szCs w:val="21"/>
                    </w:rPr>
                    <w:t xml:space="preserve"> </w:t>
                  </w:r>
                </w:p>
                <w:p w:rsidR="002A52CC" w:rsidRPr="001C45E2" w:rsidRDefault="00EE6858" w:rsidP="008E4763">
                  <w:pPr>
                    <w:jc w:val="left"/>
                    <w:rPr>
                      <w:spacing w:val="-12"/>
                    </w:rPr>
                  </w:pPr>
                  <w:r w:rsidRPr="001C45E2">
                    <w:rPr>
                      <w:rFonts w:hint="eastAsia"/>
                      <w:color w:val="000000"/>
                      <w:spacing w:val="-2"/>
                      <w:szCs w:val="21"/>
                    </w:rPr>
                    <w:t>（</w:t>
                  </w:r>
                  <w:r w:rsidRPr="001C45E2">
                    <w:rPr>
                      <w:rFonts w:hint="eastAsia"/>
                      <w:color w:val="000000"/>
                      <w:spacing w:val="-2"/>
                      <w:szCs w:val="21"/>
                    </w:rPr>
                    <w:t>3</w:t>
                  </w:r>
                  <w:r w:rsidRPr="001C45E2">
                    <w:rPr>
                      <w:rFonts w:hint="eastAsia"/>
                      <w:color w:val="000000"/>
                      <w:spacing w:val="-2"/>
                      <w:szCs w:val="21"/>
                    </w:rPr>
                    <w:t>）加强设备维护，确保设备处于良好的运转状态，杜绝因设备不正常运转而产生的高噪声现象。</w:t>
                  </w:r>
                </w:p>
              </w:tc>
            </w:tr>
            <w:tr w:rsidR="00B5433A" w:rsidRPr="00106901" w:rsidTr="008E4763">
              <w:trPr>
                <w:trHeight w:val="70"/>
                <w:jc w:val="center"/>
              </w:trPr>
              <w:tc>
                <w:tcPr>
                  <w:tcW w:w="1191" w:type="dxa"/>
                  <w:tcBorders>
                    <w:top w:val="single" w:sz="4" w:space="0" w:color="auto"/>
                    <w:left w:val="nil"/>
                    <w:bottom w:val="single" w:sz="12" w:space="0" w:color="auto"/>
                    <w:right w:val="single" w:sz="4" w:space="0" w:color="auto"/>
                  </w:tcBorders>
                  <w:vAlign w:val="center"/>
                </w:tcPr>
                <w:p w:rsidR="00B5433A" w:rsidRPr="008C6487" w:rsidRDefault="008E4763" w:rsidP="00B5433A">
                  <w:pPr>
                    <w:jc w:val="center"/>
                    <w:rPr>
                      <w:color w:val="000000"/>
                      <w:szCs w:val="21"/>
                    </w:rPr>
                  </w:pPr>
                  <w:r>
                    <w:rPr>
                      <w:rFonts w:hint="eastAsia"/>
                      <w:color w:val="000000"/>
                      <w:szCs w:val="21"/>
                    </w:rPr>
                    <w:t>喇叭模块</w:t>
                  </w:r>
                  <w:r>
                    <w:rPr>
                      <w:color w:val="000000"/>
                      <w:szCs w:val="21"/>
                    </w:rPr>
                    <w:t>化生产线</w:t>
                  </w:r>
                </w:p>
              </w:tc>
              <w:tc>
                <w:tcPr>
                  <w:tcW w:w="964" w:type="dxa"/>
                  <w:tcBorders>
                    <w:top w:val="single" w:sz="4" w:space="0" w:color="auto"/>
                    <w:left w:val="single" w:sz="4" w:space="0" w:color="auto"/>
                    <w:bottom w:val="single" w:sz="12" w:space="0" w:color="auto"/>
                    <w:right w:val="single" w:sz="4" w:space="0" w:color="auto"/>
                  </w:tcBorders>
                  <w:vAlign w:val="center"/>
                </w:tcPr>
                <w:p w:rsidR="00B5433A" w:rsidRPr="005D2FA3" w:rsidRDefault="008E4763" w:rsidP="00B5433A">
                  <w:pPr>
                    <w:pStyle w:val="a3"/>
                    <w:snapToGrid w:val="0"/>
                    <w:ind w:firstLine="0"/>
                    <w:jc w:val="center"/>
                    <w:rPr>
                      <w:color w:val="000000"/>
                      <w:sz w:val="21"/>
                      <w:szCs w:val="21"/>
                    </w:rPr>
                  </w:pPr>
                  <w:r w:rsidRPr="005D2FA3">
                    <w:rPr>
                      <w:sz w:val="21"/>
                      <w:szCs w:val="21"/>
                    </w:rPr>
                    <w:t>65-75</w:t>
                  </w:r>
                </w:p>
              </w:tc>
              <w:tc>
                <w:tcPr>
                  <w:tcW w:w="992" w:type="dxa"/>
                  <w:vMerge/>
                  <w:tcBorders>
                    <w:left w:val="single" w:sz="4" w:space="0" w:color="auto"/>
                    <w:bottom w:val="single" w:sz="12" w:space="0" w:color="auto"/>
                    <w:right w:val="single" w:sz="4" w:space="0" w:color="auto"/>
                  </w:tcBorders>
                  <w:vAlign w:val="center"/>
                </w:tcPr>
                <w:p w:rsidR="00B5433A" w:rsidRPr="00461492" w:rsidRDefault="00B5433A" w:rsidP="00B5433A">
                  <w:pPr>
                    <w:jc w:val="center"/>
                    <w:rPr>
                      <w:color w:val="000000"/>
                      <w:szCs w:val="21"/>
                    </w:rPr>
                  </w:pPr>
                </w:p>
              </w:tc>
              <w:tc>
                <w:tcPr>
                  <w:tcW w:w="1134" w:type="dxa"/>
                  <w:tcBorders>
                    <w:top w:val="single" w:sz="4" w:space="0" w:color="auto"/>
                    <w:left w:val="single" w:sz="4" w:space="0" w:color="auto"/>
                    <w:bottom w:val="single" w:sz="12" w:space="0" w:color="auto"/>
                    <w:right w:val="single" w:sz="4" w:space="0" w:color="auto"/>
                  </w:tcBorders>
                  <w:vAlign w:val="center"/>
                </w:tcPr>
                <w:p w:rsidR="00B5433A" w:rsidRPr="00CD6E5F" w:rsidRDefault="00CD6E5F" w:rsidP="00B5433A">
                  <w:pPr>
                    <w:jc w:val="center"/>
                    <w:rPr>
                      <w:color w:val="000000"/>
                      <w:szCs w:val="21"/>
                    </w:rPr>
                  </w:pPr>
                  <w:r w:rsidRPr="00CD6E5F">
                    <w:rPr>
                      <w:rFonts w:hint="eastAsia"/>
                      <w:color w:val="000000"/>
                      <w:szCs w:val="21"/>
                    </w:rPr>
                    <w:t>间歇</w:t>
                  </w:r>
                </w:p>
              </w:tc>
              <w:tc>
                <w:tcPr>
                  <w:tcW w:w="3246" w:type="dxa"/>
                  <w:vMerge/>
                  <w:tcBorders>
                    <w:left w:val="single" w:sz="4" w:space="0" w:color="auto"/>
                    <w:bottom w:val="single" w:sz="12" w:space="0" w:color="auto"/>
                    <w:right w:val="nil"/>
                  </w:tcBorders>
                  <w:vAlign w:val="center"/>
                </w:tcPr>
                <w:p w:rsidR="00B5433A" w:rsidRPr="00106901" w:rsidRDefault="00B5433A" w:rsidP="00B5433A">
                  <w:pPr>
                    <w:rPr>
                      <w:color w:val="000000"/>
                      <w:szCs w:val="21"/>
                    </w:rPr>
                  </w:pPr>
                </w:p>
              </w:tc>
            </w:tr>
          </w:tbl>
          <w:p w:rsidR="00014484" w:rsidRPr="00106901" w:rsidRDefault="00014484" w:rsidP="00B5433A">
            <w:pPr>
              <w:adjustRightInd w:val="0"/>
              <w:snapToGrid w:val="0"/>
              <w:spacing w:beforeLines="50" w:before="120" w:line="360" w:lineRule="auto"/>
              <w:rPr>
                <w:b/>
                <w:szCs w:val="21"/>
              </w:rPr>
            </w:pPr>
            <w:r w:rsidRPr="00106901">
              <w:rPr>
                <w:b/>
                <w:szCs w:val="21"/>
              </w:rPr>
              <w:lastRenderedPageBreak/>
              <w:t>4</w:t>
            </w:r>
            <w:r w:rsidR="00B21D96">
              <w:rPr>
                <w:rFonts w:hint="eastAsia"/>
                <w:b/>
                <w:szCs w:val="21"/>
              </w:rPr>
              <w:t>、</w:t>
            </w:r>
            <w:r w:rsidRPr="00106901">
              <w:rPr>
                <w:b/>
                <w:szCs w:val="21"/>
              </w:rPr>
              <w:t>固废</w:t>
            </w:r>
          </w:p>
          <w:p w:rsidR="00171E0E" w:rsidRDefault="00171E0E" w:rsidP="00A34868">
            <w:pPr>
              <w:spacing w:beforeLines="20" w:before="48" w:line="360" w:lineRule="auto"/>
              <w:ind w:firstLineChars="200" w:firstLine="420"/>
              <w:rPr>
                <w:kern w:val="0"/>
                <w:szCs w:val="21"/>
              </w:rPr>
            </w:pPr>
            <w:r w:rsidRPr="00106901">
              <w:rPr>
                <w:kern w:val="0"/>
                <w:szCs w:val="21"/>
              </w:rPr>
              <w:t>本项目固废产生量和处置方式见表</w:t>
            </w:r>
            <w:r w:rsidR="00685638">
              <w:rPr>
                <w:kern w:val="0"/>
                <w:szCs w:val="21"/>
              </w:rPr>
              <w:t>3-</w:t>
            </w:r>
            <w:r w:rsidR="00B5433A">
              <w:rPr>
                <w:kern w:val="0"/>
                <w:szCs w:val="21"/>
              </w:rPr>
              <w:t>4</w:t>
            </w:r>
            <w:r w:rsidRPr="00106901">
              <w:rPr>
                <w:kern w:val="0"/>
                <w:szCs w:val="21"/>
              </w:rPr>
              <w:t>。</w:t>
            </w:r>
          </w:p>
          <w:p w:rsidR="00171E0E" w:rsidRDefault="00171E0E" w:rsidP="00171E0E">
            <w:pPr>
              <w:jc w:val="center"/>
              <w:rPr>
                <w:color w:val="000000"/>
                <w:szCs w:val="21"/>
              </w:rPr>
            </w:pPr>
            <w:r w:rsidRPr="00106901">
              <w:rPr>
                <w:color w:val="000000"/>
                <w:szCs w:val="21"/>
              </w:rPr>
              <w:t>表</w:t>
            </w:r>
            <w:r w:rsidR="00685638">
              <w:rPr>
                <w:color w:val="000000"/>
                <w:szCs w:val="21"/>
              </w:rPr>
              <w:t>3-</w:t>
            </w:r>
            <w:r w:rsidR="00B5433A">
              <w:rPr>
                <w:color w:val="000000"/>
                <w:szCs w:val="21"/>
              </w:rPr>
              <w:t>4</w:t>
            </w:r>
            <w:r w:rsidRPr="00106901">
              <w:rPr>
                <w:color w:val="000000"/>
                <w:szCs w:val="21"/>
              </w:rPr>
              <w:t>项目固废产生量及处置方式</w:t>
            </w:r>
          </w:p>
          <w:tbl>
            <w:tblPr>
              <w:tblW w:w="852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31"/>
              <w:gridCol w:w="992"/>
              <w:gridCol w:w="850"/>
              <w:gridCol w:w="851"/>
              <w:gridCol w:w="850"/>
              <w:gridCol w:w="1135"/>
              <w:gridCol w:w="2511"/>
            </w:tblGrid>
            <w:tr w:rsidR="00C21758" w:rsidRPr="009654B8" w:rsidTr="0035611E">
              <w:trPr>
                <w:trHeight w:val="454"/>
                <w:tblHeader/>
                <w:jc w:val="center"/>
              </w:trPr>
              <w:tc>
                <w:tcPr>
                  <w:tcW w:w="1331" w:type="dxa"/>
                  <w:vMerge w:val="restart"/>
                  <w:tcBorders>
                    <w:top w:val="single" w:sz="12" w:space="0" w:color="auto"/>
                    <w:left w:val="nil"/>
                    <w:bottom w:val="single" w:sz="4" w:space="0" w:color="auto"/>
                    <w:right w:val="single" w:sz="4" w:space="0" w:color="auto"/>
                  </w:tcBorders>
                  <w:vAlign w:val="center"/>
                  <w:hideMark/>
                </w:tcPr>
                <w:p w:rsidR="00C21758" w:rsidRPr="009654B8" w:rsidRDefault="00C21758" w:rsidP="00C21758">
                  <w:pPr>
                    <w:jc w:val="center"/>
                    <w:rPr>
                      <w:color w:val="000000"/>
                      <w:szCs w:val="21"/>
                    </w:rPr>
                  </w:pPr>
                  <w:r w:rsidRPr="009654B8">
                    <w:rPr>
                      <w:color w:val="000000"/>
                      <w:szCs w:val="21"/>
                    </w:rPr>
                    <w:t>固（液）体废物名称</w:t>
                  </w:r>
                </w:p>
              </w:tc>
              <w:tc>
                <w:tcPr>
                  <w:tcW w:w="992" w:type="dxa"/>
                  <w:vMerge w:val="restart"/>
                  <w:tcBorders>
                    <w:top w:val="single" w:sz="12" w:space="0" w:color="auto"/>
                    <w:left w:val="single" w:sz="4" w:space="0" w:color="auto"/>
                    <w:bottom w:val="single" w:sz="4" w:space="0" w:color="auto"/>
                    <w:right w:val="single" w:sz="4" w:space="0" w:color="auto"/>
                  </w:tcBorders>
                  <w:vAlign w:val="center"/>
                  <w:hideMark/>
                </w:tcPr>
                <w:p w:rsidR="00C21758" w:rsidRPr="009654B8" w:rsidRDefault="00C21758" w:rsidP="00C21758">
                  <w:pPr>
                    <w:jc w:val="center"/>
                    <w:rPr>
                      <w:color w:val="000000"/>
                      <w:szCs w:val="21"/>
                    </w:rPr>
                  </w:pPr>
                  <w:r w:rsidRPr="009654B8">
                    <w:rPr>
                      <w:color w:val="000000"/>
                      <w:szCs w:val="21"/>
                    </w:rPr>
                    <w:t>来源</w:t>
                  </w:r>
                </w:p>
              </w:tc>
              <w:tc>
                <w:tcPr>
                  <w:tcW w:w="850" w:type="dxa"/>
                  <w:vMerge w:val="restart"/>
                  <w:tcBorders>
                    <w:top w:val="single" w:sz="12" w:space="0" w:color="auto"/>
                    <w:left w:val="single" w:sz="4" w:space="0" w:color="auto"/>
                    <w:bottom w:val="single" w:sz="4" w:space="0" w:color="auto"/>
                    <w:right w:val="single" w:sz="4" w:space="0" w:color="auto"/>
                  </w:tcBorders>
                  <w:vAlign w:val="center"/>
                  <w:hideMark/>
                </w:tcPr>
                <w:p w:rsidR="00C21758" w:rsidRPr="009654B8" w:rsidRDefault="00C21758" w:rsidP="00C21758">
                  <w:pPr>
                    <w:jc w:val="center"/>
                    <w:rPr>
                      <w:color w:val="000000"/>
                      <w:szCs w:val="21"/>
                    </w:rPr>
                  </w:pPr>
                  <w:r w:rsidRPr="009654B8">
                    <w:rPr>
                      <w:color w:val="000000"/>
                      <w:szCs w:val="21"/>
                    </w:rPr>
                    <w:t>性质</w:t>
                  </w:r>
                </w:p>
              </w:tc>
              <w:tc>
                <w:tcPr>
                  <w:tcW w:w="1701" w:type="dxa"/>
                  <w:gridSpan w:val="2"/>
                  <w:tcBorders>
                    <w:top w:val="single" w:sz="12" w:space="0" w:color="auto"/>
                    <w:left w:val="single" w:sz="4" w:space="0" w:color="auto"/>
                    <w:bottom w:val="single" w:sz="4" w:space="0" w:color="auto"/>
                    <w:right w:val="single" w:sz="4" w:space="0" w:color="auto"/>
                  </w:tcBorders>
                  <w:vAlign w:val="center"/>
                  <w:hideMark/>
                </w:tcPr>
                <w:p w:rsidR="00C21758" w:rsidRPr="002D72CB" w:rsidRDefault="00C21758" w:rsidP="00C21758">
                  <w:pPr>
                    <w:jc w:val="center"/>
                    <w:rPr>
                      <w:color w:val="000000"/>
                      <w:szCs w:val="21"/>
                    </w:rPr>
                  </w:pPr>
                  <w:r w:rsidRPr="002D72CB">
                    <w:rPr>
                      <w:color w:val="000000"/>
                      <w:szCs w:val="21"/>
                    </w:rPr>
                    <w:t>产生量（</w:t>
                  </w:r>
                  <w:r w:rsidRPr="002D72CB">
                    <w:rPr>
                      <w:color w:val="000000"/>
                      <w:szCs w:val="21"/>
                    </w:rPr>
                    <w:t>t/a</w:t>
                  </w:r>
                  <w:r w:rsidRPr="002D72CB">
                    <w:rPr>
                      <w:color w:val="000000"/>
                      <w:szCs w:val="21"/>
                    </w:rPr>
                    <w:t>）</w:t>
                  </w:r>
                </w:p>
              </w:tc>
              <w:tc>
                <w:tcPr>
                  <w:tcW w:w="1135" w:type="dxa"/>
                  <w:vMerge w:val="restart"/>
                  <w:tcBorders>
                    <w:top w:val="single" w:sz="12" w:space="0" w:color="auto"/>
                    <w:left w:val="single" w:sz="4" w:space="0" w:color="auto"/>
                    <w:bottom w:val="single" w:sz="4" w:space="0" w:color="auto"/>
                    <w:right w:val="single" w:sz="4" w:space="0" w:color="auto"/>
                  </w:tcBorders>
                  <w:vAlign w:val="center"/>
                  <w:hideMark/>
                </w:tcPr>
                <w:p w:rsidR="00C21758" w:rsidRPr="002D72CB" w:rsidRDefault="00C21758" w:rsidP="00C21758">
                  <w:pPr>
                    <w:jc w:val="center"/>
                    <w:rPr>
                      <w:color w:val="000000"/>
                      <w:szCs w:val="21"/>
                    </w:rPr>
                  </w:pPr>
                  <w:r w:rsidRPr="002D72CB">
                    <w:rPr>
                      <w:color w:val="000000"/>
                      <w:szCs w:val="21"/>
                    </w:rPr>
                    <w:t>暂存场所</w:t>
                  </w:r>
                </w:p>
              </w:tc>
              <w:tc>
                <w:tcPr>
                  <w:tcW w:w="2511" w:type="dxa"/>
                  <w:vMerge w:val="restart"/>
                  <w:tcBorders>
                    <w:top w:val="single" w:sz="12" w:space="0" w:color="auto"/>
                    <w:left w:val="single" w:sz="4" w:space="0" w:color="auto"/>
                    <w:bottom w:val="single" w:sz="4" w:space="0" w:color="auto"/>
                    <w:right w:val="nil"/>
                  </w:tcBorders>
                  <w:vAlign w:val="center"/>
                  <w:hideMark/>
                </w:tcPr>
                <w:p w:rsidR="00C21758" w:rsidRPr="002D72CB" w:rsidRDefault="00C21758" w:rsidP="00C21758">
                  <w:pPr>
                    <w:jc w:val="center"/>
                    <w:rPr>
                      <w:color w:val="000000"/>
                      <w:szCs w:val="21"/>
                    </w:rPr>
                  </w:pPr>
                  <w:r w:rsidRPr="002D72CB">
                    <w:rPr>
                      <w:color w:val="000000"/>
                      <w:szCs w:val="21"/>
                    </w:rPr>
                    <w:t>处理处置方式及合同</w:t>
                  </w:r>
                </w:p>
                <w:p w:rsidR="00C21758" w:rsidRPr="002D72CB" w:rsidRDefault="00C21758" w:rsidP="00C21758">
                  <w:pPr>
                    <w:jc w:val="center"/>
                    <w:rPr>
                      <w:color w:val="000000"/>
                      <w:szCs w:val="21"/>
                    </w:rPr>
                  </w:pPr>
                  <w:r w:rsidRPr="002D72CB">
                    <w:rPr>
                      <w:color w:val="000000"/>
                      <w:szCs w:val="21"/>
                    </w:rPr>
                    <w:t>签订情况</w:t>
                  </w:r>
                </w:p>
              </w:tc>
            </w:tr>
            <w:tr w:rsidR="00C21758" w:rsidRPr="009654B8" w:rsidTr="0035611E">
              <w:trPr>
                <w:trHeight w:val="454"/>
                <w:tblHeader/>
                <w:jc w:val="center"/>
              </w:trPr>
              <w:tc>
                <w:tcPr>
                  <w:tcW w:w="1331" w:type="dxa"/>
                  <w:vMerge/>
                  <w:tcBorders>
                    <w:top w:val="single" w:sz="12" w:space="0" w:color="auto"/>
                    <w:left w:val="nil"/>
                    <w:bottom w:val="single" w:sz="4" w:space="0" w:color="auto"/>
                    <w:right w:val="single" w:sz="4" w:space="0" w:color="auto"/>
                  </w:tcBorders>
                  <w:vAlign w:val="center"/>
                  <w:hideMark/>
                </w:tcPr>
                <w:p w:rsidR="00C21758" w:rsidRPr="009654B8" w:rsidRDefault="00C21758" w:rsidP="00C21758">
                  <w:pPr>
                    <w:rPr>
                      <w:color w:val="000000"/>
                      <w:szCs w:val="21"/>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rsidR="00C21758" w:rsidRPr="009654B8" w:rsidRDefault="00C21758" w:rsidP="00C21758">
                  <w:pPr>
                    <w:rPr>
                      <w:color w:val="000000"/>
                      <w:szCs w:val="21"/>
                    </w:rPr>
                  </w:pPr>
                </w:p>
              </w:tc>
              <w:tc>
                <w:tcPr>
                  <w:tcW w:w="850" w:type="dxa"/>
                  <w:vMerge/>
                  <w:tcBorders>
                    <w:top w:val="single" w:sz="12" w:space="0" w:color="auto"/>
                    <w:left w:val="single" w:sz="4" w:space="0" w:color="auto"/>
                    <w:bottom w:val="single" w:sz="4" w:space="0" w:color="auto"/>
                    <w:right w:val="single" w:sz="4" w:space="0" w:color="auto"/>
                  </w:tcBorders>
                  <w:vAlign w:val="center"/>
                  <w:hideMark/>
                </w:tcPr>
                <w:p w:rsidR="00C21758" w:rsidRPr="009654B8" w:rsidRDefault="00C21758" w:rsidP="00C21758">
                  <w:pPr>
                    <w:rPr>
                      <w:color w:val="00000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21758" w:rsidRPr="009654B8" w:rsidRDefault="00C21758" w:rsidP="00C21758">
                  <w:pPr>
                    <w:jc w:val="center"/>
                    <w:rPr>
                      <w:color w:val="000000"/>
                      <w:szCs w:val="21"/>
                    </w:rPr>
                  </w:pPr>
                  <w:r w:rsidRPr="009654B8">
                    <w:rPr>
                      <w:color w:val="000000"/>
                      <w:szCs w:val="21"/>
                    </w:rPr>
                    <w:t>环评</w:t>
                  </w:r>
                </w:p>
              </w:tc>
              <w:tc>
                <w:tcPr>
                  <w:tcW w:w="850" w:type="dxa"/>
                  <w:tcBorders>
                    <w:top w:val="single" w:sz="4" w:space="0" w:color="auto"/>
                    <w:left w:val="single" w:sz="4" w:space="0" w:color="auto"/>
                    <w:bottom w:val="single" w:sz="4" w:space="0" w:color="auto"/>
                    <w:right w:val="single" w:sz="4" w:space="0" w:color="auto"/>
                  </w:tcBorders>
                  <w:vAlign w:val="center"/>
                  <w:hideMark/>
                </w:tcPr>
                <w:p w:rsidR="00C21758" w:rsidRPr="00C21758" w:rsidRDefault="00C21758" w:rsidP="00C21758">
                  <w:pPr>
                    <w:jc w:val="center"/>
                    <w:rPr>
                      <w:color w:val="000000"/>
                      <w:szCs w:val="21"/>
                      <w:highlight w:val="yellow"/>
                    </w:rPr>
                  </w:pPr>
                  <w:r w:rsidRPr="002D72CB">
                    <w:rPr>
                      <w:color w:val="000000"/>
                      <w:szCs w:val="21"/>
                    </w:rPr>
                    <w:t>实际</w:t>
                  </w:r>
                </w:p>
              </w:tc>
              <w:tc>
                <w:tcPr>
                  <w:tcW w:w="1135" w:type="dxa"/>
                  <w:vMerge/>
                  <w:tcBorders>
                    <w:top w:val="single" w:sz="12" w:space="0" w:color="auto"/>
                    <w:left w:val="single" w:sz="4" w:space="0" w:color="auto"/>
                    <w:bottom w:val="single" w:sz="4" w:space="0" w:color="auto"/>
                    <w:right w:val="single" w:sz="4" w:space="0" w:color="auto"/>
                  </w:tcBorders>
                  <w:vAlign w:val="center"/>
                  <w:hideMark/>
                </w:tcPr>
                <w:p w:rsidR="00C21758" w:rsidRPr="00C21758" w:rsidRDefault="00C21758" w:rsidP="00C21758">
                  <w:pPr>
                    <w:rPr>
                      <w:color w:val="000000"/>
                      <w:szCs w:val="21"/>
                      <w:highlight w:val="yellow"/>
                    </w:rPr>
                  </w:pPr>
                </w:p>
              </w:tc>
              <w:tc>
                <w:tcPr>
                  <w:tcW w:w="2511" w:type="dxa"/>
                  <w:vMerge/>
                  <w:tcBorders>
                    <w:top w:val="single" w:sz="12" w:space="0" w:color="auto"/>
                    <w:left w:val="single" w:sz="4" w:space="0" w:color="auto"/>
                    <w:bottom w:val="single" w:sz="4" w:space="0" w:color="auto"/>
                    <w:right w:val="nil"/>
                  </w:tcBorders>
                  <w:vAlign w:val="center"/>
                  <w:hideMark/>
                </w:tcPr>
                <w:p w:rsidR="00C21758" w:rsidRPr="00C21758" w:rsidRDefault="00C21758" w:rsidP="00C21758">
                  <w:pPr>
                    <w:rPr>
                      <w:color w:val="000000"/>
                      <w:szCs w:val="21"/>
                      <w:highlight w:val="yellow"/>
                    </w:rPr>
                  </w:pPr>
                </w:p>
              </w:tc>
            </w:tr>
            <w:tr w:rsidR="002D72CB" w:rsidRPr="009654B8" w:rsidTr="0035611E">
              <w:trPr>
                <w:trHeight w:val="454"/>
                <w:jc w:val="center"/>
              </w:trPr>
              <w:tc>
                <w:tcPr>
                  <w:tcW w:w="1331" w:type="dxa"/>
                  <w:tcBorders>
                    <w:top w:val="single" w:sz="4" w:space="0" w:color="auto"/>
                    <w:left w:val="nil"/>
                    <w:bottom w:val="single" w:sz="4" w:space="0" w:color="auto"/>
                    <w:right w:val="single" w:sz="4" w:space="0" w:color="auto"/>
                  </w:tcBorders>
                  <w:vAlign w:val="center"/>
                </w:tcPr>
                <w:p w:rsidR="002D72CB" w:rsidRPr="009654B8" w:rsidRDefault="002D72CB" w:rsidP="002D72CB">
                  <w:pPr>
                    <w:pStyle w:val="ac"/>
                    <w:adjustRightInd w:val="0"/>
                    <w:snapToGrid w:val="0"/>
                    <w:ind w:leftChars="0" w:left="0"/>
                    <w:jc w:val="center"/>
                    <w:rPr>
                      <w:rFonts w:hAnsi="宋体"/>
                      <w:szCs w:val="21"/>
                    </w:rPr>
                  </w:pPr>
                  <w:r w:rsidRPr="009654B8">
                    <w:rPr>
                      <w:rFonts w:hAnsi="宋体" w:hint="eastAsia"/>
                      <w:szCs w:val="21"/>
                    </w:rPr>
                    <w:t>废包装材料</w:t>
                  </w:r>
                </w:p>
              </w:tc>
              <w:tc>
                <w:tcPr>
                  <w:tcW w:w="992" w:type="dxa"/>
                  <w:tcBorders>
                    <w:top w:val="single" w:sz="4" w:space="0" w:color="auto"/>
                    <w:left w:val="single" w:sz="4" w:space="0" w:color="auto"/>
                    <w:bottom w:val="single" w:sz="4" w:space="0" w:color="auto"/>
                    <w:right w:val="single" w:sz="4" w:space="0" w:color="auto"/>
                  </w:tcBorders>
                  <w:vAlign w:val="center"/>
                </w:tcPr>
                <w:p w:rsidR="002D72CB" w:rsidRPr="009654B8" w:rsidRDefault="002D72CB" w:rsidP="002D72CB">
                  <w:pPr>
                    <w:jc w:val="center"/>
                    <w:rPr>
                      <w:rFonts w:asciiTheme="minorEastAsia" w:hAnsiTheme="minorEastAsia"/>
                      <w:szCs w:val="21"/>
                    </w:rPr>
                  </w:pPr>
                  <w:r w:rsidRPr="009654B8">
                    <w:rPr>
                      <w:rFonts w:asciiTheme="minorEastAsia" w:hAnsiTheme="minorEastAsia" w:hint="eastAsia"/>
                      <w:szCs w:val="21"/>
                    </w:rPr>
                    <w:t>原料使用</w:t>
                  </w:r>
                </w:p>
              </w:tc>
              <w:tc>
                <w:tcPr>
                  <w:tcW w:w="850" w:type="dxa"/>
                  <w:tcBorders>
                    <w:top w:val="single" w:sz="4" w:space="0" w:color="auto"/>
                    <w:left w:val="single" w:sz="4" w:space="0" w:color="auto"/>
                    <w:bottom w:val="single" w:sz="4" w:space="0" w:color="auto"/>
                    <w:right w:val="single" w:sz="4" w:space="0" w:color="auto"/>
                  </w:tcBorders>
                  <w:vAlign w:val="center"/>
                </w:tcPr>
                <w:p w:rsidR="002D72CB" w:rsidRPr="009654B8" w:rsidRDefault="002D72CB" w:rsidP="002D72CB">
                  <w:pPr>
                    <w:jc w:val="center"/>
                    <w:rPr>
                      <w:color w:val="000000"/>
                      <w:szCs w:val="21"/>
                    </w:rPr>
                  </w:pPr>
                  <w:r w:rsidRPr="009654B8">
                    <w:rPr>
                      <w:rFonts w:hint="eastAsia"/>
                      <w:color w:val="000000"/>
                      <w:szCs w:val="21"/>
                    </w:rPr>
                    <w:t>一般固废</w:t>
                  </w:r>
                </w:p>
              </w:tc>
              <w:tc>
                <w:tcPr>
                  <w:tcW w:w="851" w:type="dxa"/>
                  <w:tcBorders>
                    <w:top w:val="single" w:sz="4" w:space="0" w:color="auto"/>
                    <w:left w:val="single" w:sz="4" w:space="0" w:color="auto"/>
                    <w:bottom w:val="single" w:sz="4" w:space="0" w:color="auto"/>
                    <w:right w:val="single" w:sz="4" w:space="0" w:color="auto"/>
                  </w:tcBorders>
                  <w:vAlign w:val="center"/>
                </w:tcPr>
                <w:p w:rsidR="002D72CB" w:rsidRPr="009654B8" w:rsidRDefault="002D72CB" w:rsidP="002D72CB">
                  <w:pPr>
                    <w:tabs>
                      <w:tab w:val="left" w:pos="2720"/>
                    </w:tabs>
                    <w:jc w:val="center"/>
                    <w:rPr>
                      <w:color w:val="000000"/>
                      <w:szCs w:val="21"/>
                    </w:rPr>
                  </w:pPr>
                  <w:r w:rsidRPr="009654B8">
                    <w:rPr>
                      <w:rFonts w:hint="eastAsia"/>
                      <w:color w:val="000000"/>
                      <w:szCs w:val="21"/>
                    </w:rPr>
                    <w:t>0.2</w:t>
                  </w:r>
                </w:p>
              </w:tc>
              <w:tc>
                <w:tcPr>
                  <w:tcW w:w="850" w:type="dxa"/>
                  <w:tcBorders>
                    <w:top w:val="single" w:sz="4" w:space="0" w:color="auto"/>
                    <w:left w:val="single" w:sz="4" w:space="0" w:color="auto"/>
                    <w:bottom w:val="single" w:sz="4" w:space="0" w:color="auto"/>
                    <w:right w:val="single" w:sz="4" w:space="0" w:color="auto"/>
                  </w:tcBorders>
                  <w:vAlign w:val="center"/>
                </w:tcPr>
                <w:p w:rsidR="002D72CB" w:rsidRPr="009654B8" w:rsidRDefault="00FE0186" w:rsidP="002D72CB">
                  <w:pPr>
                    <w:tabs>
                      <w:tab w:val="left" w:pos="2720"/>
                    </w:tabs>
                    <w:jc w:val="center"/>
                    <w:rPr>
                      <w:color w:val="000000"/>
                      <w:szCs w:val="21"/>
                    </w:rPr>
                  </w:pPr>
                  <w:r>
                    <w:rPr>
                      <w:color w:val="000000"/>
                      <w:szCs w:val="21"/>
                    </w:rPr>
                    <w:t>0.17</w:t>
                  </w:r>
                </w:p>
              </w:tc>
              <w:tc>
                <w:tcPr>
                  <w:tcW w:w="1135" w:type="dxa"/>
                  <w:tcBorders>
                    <w:top w:val="single" w:sz="4" w:space="0" w:color="auto"/>
                    <w:left w:val="single" w:sz="4" w:space="0" w:color="auto"/>
                    <w:bottom w:val="single" w:sz="4" w:space="0" w:color="auto"/>
                    <w:right w:val="single" w:sz="4" w:space="0" w:color="auto"/>
                  </w:tcBorders>
                  <w:vAlign w:val="center"/>
                </w:tcPr>
                <w:p w:rsidR="002D72CB" w:rsidRPr="009654B8" w:rsidRDefault="002D72CB" w:rsidP="002D72CB">
                  <w:pPr>
                    <w:jc w:val="center"/>
                    <w:rPr>
                      <w:color w:val="000000"/>
                      <w:szCs w:val="21"/>
                    </w:rPr>
                  </w:pPr>
                  <w:r w:rsidRPr="009654B8">
                    <w:rPr>
                      <w:rFonts w:hint="eastAsia"/>
                      <w:color w:val="000000"/>
                      <w:szCs w:val="21"/>
                    </w:rPr>
                    <w:t>仓库</w:t>
                  </w:r>
                </w:p>
              </w:tc>
              <w:tc>
                <w:tcPr>
                  <w:tcW w:w="2511" w:type="dxa"/>
                  <w:tcBorders>
                    <w:top w:val="single" w:sz="4" w:space="0" w:color="auto"/>
                    <w:left w:val="single" w:sz="4" w:space="0" w:color="auto"/>
                    <w:bottom w:val="single" w:sz="4" w:space="0" w:color="auto"/>
                    <w:right w:val="nil"/>
                  </w:tcBorders>
                  <w:vAlign w:val="center"/>
                </w:tcPr>
                <w:p w:rsidR="002D72CB" w:rsidRPr="009654B8" w:rsidRDefault="002D72CB" w:rsidP="002D72CB">
                  <w:pPr>
                    <w:jc w:val="center"/>
                    <w:rPr>
                      <w:color w:val="000000"/>
                      <w:szCs w:val="21"/>
                    </w:rPr>
                  </w:pPr>
                  <w:r>
                    <w:rPr>
                      <w:rFonts w:hint="eastAsia"/>
                      <w:color w:val="000000"/>
                      <w:szCs w:val="21"/>
                    </w:rPr>
                    <w:t>收集后</w:t>
                  </w:r>
                  <w:r>
                    <w:rPr>
                      <w:color w:val="000000"/>
                      <w:szCs w:val="21"/>
                    </w:rPr>
                    <w:t>外卖处理</w:t>
                  </w:r>
                </w:p>
              </w:tc>
            </w:tr>
            <w:tr w:rsidR="00ED2F46" w:rsidRPr="009654B8" w:rsidTr="006903EC">
              <w:trPr>
                <w:trHeight w:val="454"/>
                <w:jc w:val="center"/>
              </w:trPr>
              <w:tc>
                <w:tcPr>
                  <w:tcW w:w="1331" w:type="dxa"/>
                  <w:tcBorders>
                    <w:top w:val="single" w:sz="4" w:space="0" w:color="auto"/>
                    <w:left w:val="nil"/>
                    <w:bottom w:val="single" w:sz="4" w:space="0" w:color="auto"/>
                    <w:right w:val="single" w:sz="4" w:space="0" w:color="auto"/>
                  </w:tcBorders>
                  <w:vAlign w:val="center"/>
                </w:tcPr>
                <w:p w:rsidR="00ED2F46" w:rsidRPr="00ED2F46" w:rsidRDefault="00ED2F46" w:rsidP="002D72CB">
                  <w:pPr>
                    <w:pStyle w:val="ac"/>
                    <w:adjustRightInd w:val="0"/>
                    <w:snapToGrid w:val="0"/>
                    <w:ind w:leftChars="0" w:left="0"/>
                    <w:jc w:val="center"/>
                    <w:rPr>
                      <w:rFonts w:hAnsi="宋体"/>
                      <w:szCs w:val="21"/>
                    </w:rPr>
                  </w:pPr>
                  <w:r w:rsidRPr="00ED2F46">
                    <w:rPr>
                      <w:rFonts w:hAnsi="宋体" w:hint="eastAsia"/>
                      <w:szCs w:val="21"/>
                    </w:rPr>
                    <w:t>废胶水罐</w:t>
                  </w:r>
                </w:p>
              </w:tc>
              <w:tc>
                <w:tcPr>
                  <w:tcW w:w="992" w:type="dxa"/>
                  <w:tcBorders>
                    <w:top w:val="single" w:sz="4" w:space="0" w:color="auto"/>
                    <w:left w:val="single" w:sz="4" w:space="0" w:color="auto"/>
                    <w:bottom w:val="single" w:sz="4" w:space="0" w:color="auto"/>
                    <w:right w:val="single" w:sz="4" w:space="0" w:color="auto"/>
                  </w:tcBorders>
                  <w:vAlign w:val="center"/>
                </w:tcPr>
                <w:p w:rsidR="00ED2F46" w:rsidRPr="00ED2F46" w:rsidRDefault="00ED2F46" w:rsidP="002D72CB">
                  <w:pPr>
                    <w:jc w:val="center"/>
                    <w:rPr>
                      <w:rFonts w:asciiTheme="minorEastAsia" w:hAnsiTheme="minorEastAsia"/>
                      <w:szCs w:val="21"/>
                    </w:rPr>
                  </w:pPr>
                  <w:r w:rsidRPr="00ED2F46">
                    <w:rPr>
                      <w:rFonts w:asciiTheme="minorEastAsia" w:hAnsiTheme="minorEastAsia" w:hint="eastAsia"/>
                      <w:szCs w:val="21"/>
                    </w:rPr>
                    <w:t>胶水使用</w:t>
                  </w:r>
                </w:p>
              </w:tc>
              <w:tc>
                <w:tcPr>
                  <w:tcW w:w="850" w:type="dxa"/>
                  <w:tcBorders>
                    <w:top w:val="single" w:sz="4" w:space="0" w:color="auto"/>
                    <w:left w:val="single" w:sz="4" w:space="0" w:color="auto"/>
                    <w:bottom w:val="single" w:sz="4" w:space="0" w:color="auto"/>
                    <w:right w:val="single" w:sz="4" w:space="0" w:color="auto"/>
                  </w:tcBorders>
                  <w:vAlign w:val="center"/>
                </w:tcPr>
                <w:p w:rsidR="00ED2F46" w:rsidRPr="00ED2F46" w:rsidRDefault="00ED2F46" w:rsidP="002D72CB">
                  <w:pPr>
                    <w:jc w:val="center"/>
                    <w:rPr>
                      <w:color w:val="000000"/>
                      <w:szCs w:val="21"/>
                    </w:rPr>
                  </w:pPr>
                  <w:r w:rsidRPr="00ED2F46">
                    <w:rPr>
                      <w:rFonts w:hint="eastAsia"/>
                      <w:color w:val="000000"/>
                      <w:szCs w:val="21"/>
                    </w:rPr>
                    <w:t>危险废物</w:t>
                  </w:r>
                </w:p>
              </w:tc>
              <w:tc>
                <w:tcPr>
                  <w:tcW w:w="851" w:type="dxa"/>
                  <w:tcBorders>
                    <w:top w:val="single" w:sz="4" w:space="0" w:color="auto"/>
                    <w:left w:val="single" w:sz="4" w:space="0" w:color="auto"/>
                    <w:bottom w:val="single" w:sz="4" w:space="0" w:color="auto"/>
                    <w:right w:val="single" w:sz="4" w:space="0" w:color="auto"/>
                  </w:tcBorders>
                  <w:vAlign w:val="center"/>
                </w:tcPr>
                <w:p w:rsidR="00ED2F46" w:rsidRPr="00ED2F46" w:rsidRDefault="00ED2F46" w:rsidP="002D72CB">
                  <w:pPr>
                    <w:tabs>
                      <w:tab w:val="left" w:pos="2720"/>
                    </w:tabs>
                    <w:jc w:val="center"/>
                    <w:rPr>
                      <w:color w:val="000000"/>
                      <w:szCs w:val="21"/>
                    </w:rPr>
                  </w:pPr>
                  <w:r w:rsidRPr="00ED2F46">
                    <w:rPr>
                      <w:rFonts w:hint="eastAsia"/>
                      <w:color w:val="000000"/>
                      <w:szCs w:val="21"/>
                    </w:rPr>
                    <w:t>0.1</w:t>
                  </w:r>
                </w:p>
              </w:tc>
              <w:tc>
                <w:tcPr>
                  <w:tcW w:w="850" w:type="dxa"/>
                  <w:tcBorders>
                    <w:top w:val="single" w:sz="4" w:space="0" w:color="auto"/>
                    <w:left w:val="single" w:sz="4" w:space="0" w:color="auto"/>
                    <w:bottom w:val="single" w:sz="4" w:space="0" w:color="auto"/>
                    <w:right w:val="single" w:sz="4" w:space="0" w:color="auto"/>
                  </w:tcBorders>
                  <w:vAlign w:val="center"/>
                </w:tcPr>
                <w:p w:rsidR="00ED2F46" w:rsidRPr="00ED2F46" w:rsidRDefault="00FE0186" w:rsidP="002D72CB">
                  <w:pPr>
                    <w:tabs>
                      <w:tab w:val="left" w:pos="2720"/>
                    </w:tabs>
                    <w:jc w:val="center"/>
                    <w:rPr>
                      <w:color w:val="000000"/>
                      <w:szCs w:val="21"/>
                    </w:rPr>
                  </w:pPr>
                  <w:r>
                    <w:rPr>
                      <w:color w:val="000000"/>
                      <w:szCs w:val="21"/>
                    </w:rPr>
                    <w:t>0.08</w:t>
                  </w:r>
                </w:p>
              </w:tc>
              <w:tc>
                <w:tcPr>
                  <w:tcW w:w="1135" w:type="dxa"/>
                  <w:tcBorders>
                    <w:top w:val="single" w:sz="4" w:space="0" w:color="auto"/>
                    <w:left w:val="single" w:sz="4" w:space="0" w:color="auto"/>
                    <w:bottom w:val="single" w:sz="4" w:space="0" w:color="auto"/>
                    <w:right w:val="single" w:sz="4" w:space="0" w:color="auto"/>
                  </w:tcBorders>
                  <w:vAlign w:val="center"/>
                </w:tcPr>
                <w:p w:rsidR="00ED2F46" w:rsidRPr="00ED2F46" w:rsidRDefault="00ED2F46" w:rsidP="002D72CB">
                  <w:pPr>
                    <w:jc w:val="center"/>
                    <w:rPr>
                      <w:color w:val="000000"/>
                      <w:szCs w:val="21"/>
                    </w:rPr>
                  </w:pPr>
                  <w:r w:rsidRPr="00ED2F46">
                    <w:rPr>
                      <w:rFonts w:hint="eastAsia"/>
                      <w:color w:val="000000"/>
                      <w:szCs w:val="21"/>
                    </w:rPr>
                    <w:t>危废仓库</w:t>
                  </w:r>
                </w:p>
              </w:tc>
              <w:tc>
                <w:tcPr>
                  <w:tcW w:w="2511" w:type="dxa"/>
                  <w:vMerge w:val="restart"/>
                  <w:tcBorders>
                    <w:top w:val="single" w:sz="4" w:space="0" w:color="auto"/>
                    <w:left w:val="single" w:sz="4" w:space="0" w:color="auto"/>
                    <w:right w:val="nil"/>
                  </w:tcBorders>
                  <w:vAlign w:val="center"/>
                </w:tcPr>
                <w:p w:rsidR="00ED2F46" w:rsidRPr="009654B8" w:rsidRDefault="00ED2F46" w:rsidP="00ED2F46">
                  <w:pPr>
                    <w:jc w:val="center"/>
                    <w:rPr>
                      <w:color w:val="000000"/>
                      <w:szCs w:val="21"/>
                    </w:rPr>
                  </w:pPr>
                  <w:r w:rsidRPr="00430E92">
                    <w:rPr>
                      <w:rFonts w:hint="eastAsia"/>
                      <w:szCs w:val="21"/>
                    </w:rPr>
                    <w:t>收集后</w:t>
                  </w:r>
                  <w:r w:rsidRPr="00430E92">
                    <w:rPr>
                      <w:szCs w:val="21"/>
                    </w:rPr>
                    <w:t>委托</w:t>
                  </w:r>
                  <w:r>
                    <w:rPr>
                      <w:rFonts w:hint="eastAsia"/>
                      <w:szCs w:val="21"/>
                    </w:rPr>
                    <w:t>浙江兆山环保科技有限</w:t>
                  </w:r>
                  <w:r>
                    <w:rPr>
                      <w:szCs w:val="21"/>
                    </w:rPr>
                    <w:t>公司</w:t>
                  </w:r>
                  <w:r w:rsidRPr="00430E92">
                    <w:rPr>
                      <w:rFonts w:hint="eastAsia"/>
                      <w:szCs w:val="21"/>
                    </w:rPr>
                    <w:t>处置</w:t>
                  </w:r>
                </w:p>
              </w:tc>
            </w:tr>
            <w:tr w:rsidR="00ED2F46" w:rsidRPr="009654B8" w:rsidTr="006903EC">
              <w:trPr>
                <w:trHeight w:val="454"/>
                <w:jc w:val="center"/>
              </w:trPr>
              <w:tc>
                <w:tcPr>
                  <w:tcW w:w="1331" w:type="dxa"/>
                  <w:tcBorders>
                    <w:top w:val="single" w:sz="4" w:space="0" w:color="auto"/>
                    <w:left w:val="nil"/>
                    <w:bottom w:val="single" w:sz="4" w:space="0" w:color="auto"/>
                    <w:right w:val="single" w:sz="4" w:space="0" w:color="auto"/>
                  </w:tcBorders>
                  <w:vAlign w:val="center"/>
                </w:tcPr>
                <w:p w:rsidR="00ED2F46" w:rsidRPr="009654B8" w:rsidRDefault="00ED2F46" w:rsidP="002D72CB">
                  <w:pPr>
                    <w:pStyle w:val="ac"/>
                    <w:adjustRightInd w:val="0"/>
                    <w:snapToGrid w:val="0"/>
                    <w:ind w:leftChars="0" w:left="0"/>
                    <w:jc w:val="center"/>
                    <w:rPr>
                      <w:rFonts w:hAnsi="宋体"/>
                      <w:szCs w:val="21"/>
                    </w:rPr>
                  </w:pPr>
                  <w:r w:rsidRPr="009654B8">
                    <w:rPr>
                      <w:rFonts w:hAnsi="宋体" w:hint="eastAsia"/>
                      <w:szCs w:val="21"/>
                    </w:rPr>
                    <w:t>废活性炭</w:t>
                  </w:r>
                </w:p>
              </w:tc>
              <w:tc>
                <w:tcPr>
                  <w:tcW w:w="992" w:type="dxa"/>
                  <w:tcBorders>
                    <w:top w:val="single" w:sz="4" w:space="0" w:color="auto"/>
                    <w:left w:val="single" w:sz="4" w:space="0" w:color="auto"/>
                    <w:bottom w:val="single" w:sz="4" w:space="0" w:color="auto"/>
                    <w:right w:val="single" w:sz="4" w:space="0" w:color="auto"/>
                  </w:tcBorders>
                  <w:vAlign w:val="center"/>
                </w:tcPr>
                <w:p w:rsidR="00ED2F46" w:rsidRPr="009654B8" w:rsidRDefault="00ED2F46" w:rsidP="002D72CB">
                  <w:pPr>
                    <w:jc w:val="center"/>
                    <w:rPr>
                      <w:rFonts w:asciiTheme="minorEastAsia" w:hAnsiTheme="minorEastAsia"/>
                      <w:szCs w:val="21"/>
                    </w:rPr>
                  </w:pPr>
                  <w:r w:rsidRPr="009654B8">
                    <w:rPr>
                      <w:rFonts w:asciiTheme="minorEastAsia" w:hAnsiTheme="minorEastAsia" w:hint="eastAsia"/>
                      <w:szCs w:val="21"/>
                    </w:rPr>
                    <w:t>废气处理</w:t>
                  </w:r>
                </w:p>
              </w:tc>
              <w:tc>
                <w:tcPr>
                  <w:tcW w:w="850" w:type="dxa"/>
                  <w:tcBorders>
                    <w:top w:val="single" w:sz="4" w:space="0" w:color="auto"/>
                    <w:left w:val="single" w:sz="4" w:space="0" w:color="auto"/>
                    <w:bottom w:val="single" w:sz="4" w:space="0" w:color="auto"/>
                    <w:right w:val="single" w:sz="4" w:space="0" w:color="auto"/>
                  </w:tcBorders>
                  <w:vAlign w:val="center"/>
                </w:tcPr>
                <w:p w:rsidR="00ED2F46" w:rsidRPr="009654B8" w:rsidRDefault="00ED2F46" w:rsidP="002D72CB">
                  <w:pPr>
                    <w:jc w:val="center"/>
                    <w:rPr>
                      <w:color w:val="000000"/>
                      <w:szCs w:val="21"/>
                    </w:rPr>
                  </w:pPr>
                  <w:r w:rsidRPr="009654B8">
                    <w:rPr>
                      <w:rFonts w:hint="eastAsia"/>
                      <w:color w:val="000000"/>
                      <w:szCs w:val="21"/>
                    </w:rPr>
                    <w:t>危险废物</w:t>
                  </w:r>
                </w:p>
              </w:tc>
              <w:tc>
                <w:tcPr>
                  <w:tcW w:w="851" w:type="dxa"/>
                  <w:tcBorders>
                    <w:top w:val="single" w:sz="4" w:space="0" w:color="auto"/>
                    <w:left w:val="single" w:sz="4" w:space="0" w:color="auto"/>
                    <w:bottom w:val="single" w:sz="4" w:space="0" w:color="auto"/>
                    <w:right w:val="single" w:sz="4" w:space="0" w:color="auto"/>
                  </w:tcBorders>
                  <w:vAlign w:val="center"/>
                </w:tcPr>
                <w:p w:rsidR="00ED2F46" w:rsidRPr="009654B8" w:rsidRDefault="00ED2F46" w:rsidP="002D72CB">
                  <w:pPr>
                    <w:tabs>
                      <w:tab w:val="left" w:pos="2720"/>
                    </w:tabs>
                    <w:jc w:val="center"/>
                    <w:rPr>
                      <w:color w:val="000000"/>
                      <w:szCs w:val="21"/>
                    </w:rPr>
                  </w:pPr>
                  <w:r w:rsidRPr="009654B8">
                    <w:rPr>
                      <w:rFonts w:hint="eastAsia"/>
                      <w:color w:val="000000"/>
                      <w:szCs w:val="21"/>
                    </w:rPr>
                    <w:t>0.7</w:t>
                  </w:r>
                </w:p>
              </w:tc>
              <w:tc>
                <w:tcPr>
                  <w:tcW w:w="850" w:type="dxa"/>
                  <w:tcBorders>
                    <w:top w:val="single" w:sz="4" w:space="0" w:color="auto"/>
                    <w:left w:val="single" w:sz="4" w:space="0" w:color="auto"/>
                    <w:bottom w:val="single" w:sz="4" w:space="0" w:color="auto"/>
                    <w:right w:val="single" w:sz="4" w:space="0" w:color="auto"/>
                  </w:tcBorders>
                  <w:vAlign w:val="center"/>
                </w:tcPr>
                <w:p w:rsidR="00ED2F46" w:rsidRPr="009654B8" w:rsidRDefault="00FE0186" w:rsidP="002D72CB">
                  <w:pPr>
                    <w:tabs>
                      <w:tab w:val="left" w:pos="2720"/>
                    </w:tabs>
                    <w:jc w:val="center"/>
                    <w:rPr>
                      <w:color w:val="000000"/>
                      <w:szCs w:val="21"/>
                    </w:rPr>
                  </w:pPr>
                  <w:r>
                    <w:rPr>
                      <w:color w:val="000000"/>
                      <w:szCs w:val="21"/>
                    </w:rPr>
                    <w:t>0.63</w:t>
                  </w:r>
                </w:p>
              </w:tc>
              <w:tc>
                <w:tcPr>
                  <w:tcW w:w="1135" w:type="dxa"/>
                  <w:tcBorders>
                    <w:top w:val="single" w:sz="4" w:space="0" w:color="auto"/>
                    <w:left w:val="single" w:sz="4" w:space="0" w:color="auto"/>
                    <w:bottom w:val="single" w:sz="4" w:space="0" w:color="auto"/>
                    <w:right w:val="single" w:sz="4" w:space="0" w:color="auto"/>
                  </w:tcBorders>
                  <w:vAlign w:val="center"/>
                </w:tcPr>
                <w:p w:rsidR="00ED2F46" w:rsidRPr="009654B8" w:rsidRDefault="00ED2F46" w:rsidP="002D72CB">
                  <w:pPr>
                    <w:jc w:val="center"/>
                    <w:rPr>
                      <w:color w:val="000000"/>
                      <w:szCs w:val="21"/>
                    </w:rPr>
                  </w:pPr>
                  <w:r w:rsidRPr="009654B8">
                    <w:rPr>
                      <w:rFonts w:hint="eastAsia"/>
                      <w:color w:val="000000"/>
                      <w:szCs w:val="21"/>
                    </w:rPr>
                    <w:t>危废仓库</w:t>
                  </w:r>
                </w:p>
              </w:tc>
              <w:tc>
                <w:tcPr>
                  <w:tcW w:w="2511" w:type="dxa"/>
                  <w:vMerge/>
                  <w:tcBorders>
                    <w:left w:val="single" w:sz="4" w:space="0" w:color="auto"/>
                    <w:bottom w:val="single" w:sz="4" w:space="0" w:color="auto"/>
                    <w:right w:val="nil"/>
                  </w:tcBorders>
                  <w:vAlign w:val="center"/>
                </w:tcPr>
                <w:p w:rsidR="00ED2F46" w:rsidRPr="009654B8" w:rsidRDefault="00ED2F46" w:rsidP="00ED2F46">
                  <w:pPr>
                    <w:jc w:val="center"/>
                    <w:rPr>
                      <w:color w:val="FF0000"/>
                      <w:szCs w:val="21"/>
                    </w:rPr>
                  </w:pPr>
                </w:p>
              </w:tc>
            </w:tr>
            <w:tr w:rsidR="002D72CB" w:rsidRPr="009654B8" w:rsidTr="0035611E">
              <w:trPr>
                <w:trHeight w:val="454"/>
                <w:jc w:val="center"/>
              </w:trPr>
              <w:tc>
                <w:tcPr>
                  <w:tcW w:w="1331" w:type="dxa"/>
                  <w:tcBorders>
                    <w:top w:val="single" w:sz="4" w:space="0" w:color="auto"/>
                    <w:left w:val="nil"/>
                    <w:bottom w:val="single" w:sz="12" w:space="0" w:color="auto"/>
                    <w:right w:val="single" w:sz="4" w:space="0" w:color="auto"/>
                  </w:tcBorders>
                  <w:vAlign w:val="center"/>
                </w:tcPr>
                <w:p w:rsidR="002D72CB" w:rsidRPr="009654B8" w:rsidRDefault="002D72CB" w:rsidP="002D72CB">
                  <w:pPr>
                    <w:pStyle w:val="ac"/>
                    <w:adjustRightInd w:val="0"/>
                    <w:snapToGrid w:val="0"/>
                    <w:ind w:leftChars="0" w:left="0"/>
                    <w:jc w:val="center"/>
                    <w:rPr>
                      <w:rFonts w:hAnsi="宋体"/>
                      <w:szCs w:val="21"/>
                    </w:rPr>
                  </w:pPr>
                  <w:r w:rsidRPr="009654B8">
                    <w:rPr>
                      <w:rFonts w:hAnsi="宋体" w:hint="eastAsia"/>
                      <w:szCs w:val="21"/>
                    </w:rPr>
                    <w:t>生活垃圾</w:t>
                  </w:r>
                </w:p>
              </w:tc>
              <w:tc>
                <w:tcPr>
                  <w:tcW w:w="992" w:type="dxa"/>
                  <w:tcBorders>
                    <w:top w:val="single" w:sz="4" w:space="0" w:color="auto"/>
                    <w:left w:val="single" w:sz="4" w:space="0" w:color="auto"/>
                    <w:bottom w:val="single" w:sz="12" w:space="0" w:color="auto"/>
                    <w:right w:val="single" w:sz="4" w:space="0" w:color="auto"/>
                  </w:tcBorders>
                  <w:vAlign w:val="center"/>
                </w:tcPr>
                <w:p w:rsidR="002D72CB" w:rsidRPr="009654B8" w:rsidRDefault="002D72CB" w:rsidP="002D72CB">
                  <w:pPr>
                    <w:jc w:val="center"/>
                    <w:rPr>
                      <w:rFonts w:asciiTheme="minorEastAsia" w:hAnsiTheme="minorEastAsia"/>
                      <w:szCs w:val="21"/>
                    </w:rPr>
                  </w:pPr>
                  <w:r w:rsidRPr="009654B8">
                    <w:rPr>
                      <w:rFonts w:asciiTheme="minorEastAsia" w:hAnsiTheme="minorEastAsia" w:hint="eastAsia"/>
                      <w:szCs w:val="21"/>
                    </w:rPr>
                    <w:t>员工生活</w:t>
                  </w:r>
                </w:p>
              </w:tc>
              <w:tc>
                <w:tcPr>
                  <w:tcW w:w="850" w:type="dxa"/>
                  <w:tcBorders>
                    <w:top w:val="single" w:sz="4" w:space="0" w:color="auto"/>
                    <w:left w:val="single" w:sz="4" w:space="0" w:color="auto"/>
                    <w:bottom w:val="single" w:sz="12" w:space="0" w:color="auto"/>
                    <w:right w:val="single" w:sz="4" w:space="0" w:color="auto"/>
                  </w:tcBorders>
                  <w:vAlign w:val="center"/>
                </w:tcPr>
                <w:p w:rsidR="002D72CB" w:rsidRPr="009654B8" w:rsidRDefault="002D72CB" w:rsidP="002D72CB">
                  <w:pPr>
                    <w:jc w:val="center"/>
                    <w:rPr>
                      <w:color w:val="000000"/>
                      <w:szCs w:val="21"/>
                    </w:rPr>
                  </w:pPr>
                  <w:r w:rsidRPr="009654B8">
                    <w:rPr>
                      <w:rFonts w:hint="eastAsia"/>
                      <w:color w:val="000000"/>
                      <w:szCs w:val="21"/>
                    </w:rPr>
                    <w:t>一般固废</w:t>
                  </w:r>
                </w:p>
              </w:tc>
              <w:tc>
                <w:tcPr>
                  <w:tcW w:w="851" w:type="dxa"/>
                  <w:tcBorders>
                    <w:top w:val="single" w:sz="4" w:space="0" w:color="auto"/>
                    <w:left w:val="single" w:sz="4" w:space="0" w:color="auto"/>
                    <w:bottom w:val="single" w:sz="12" w:space="0" w:color="auto"/>
                    <w:right w:val="single" w:sz="4" w:space="0" w:color="auto"/>
                  </w:tcBorders>
                  <w:vAlign w:val="center"/>
                </w:tcPr>
                <w:p w:rsidR="002D72CB" w:rsidRPr="009654B8" w:rsidRDefault="002D72CB" w:rsidP="002D72CB">
                  <w:pPr>
                    <w:tabs>
                      <w:tab w:val="left" w:pos="2720"/>
                    </w:tabs>
                    <w:jc w:val="center"/>
                    <w:rPr>
                      <w:color w:val="000000"/>
                      <w:szCs w:val="21"/>
                    </w:rPr>
                  </w:pPr>
                  <w:r w:rsidRPr="009654B8">
                    <w:rPr>
                      <w:rFonts w:hint="eastAsia"/>
                      <w:color w:val="000000"/>
                      <w:szCs w:val="21"/>
                    </w:rPr>
                    <w:t>45</w:t>
                  </w:r>
                </w:p>
              </w:tc>
              <w:tc>
                <w:tcPr>
                  <w:tcW w:w="850" w:type="dxa"/>
                  <w:tcBorders>
                    <w:top w:val="single" w:sz="4" w:space="0" w:color="auto"/>
                    <w:left w:val="single" w:sz="4" w:space="0" w:color="auto"/>
                    <w:bottom w:val="single" w:sz="12" w:space="0" w:color="auto"/>
                    <w:right w:val="single" w:sz="4" w:space="0" w:color="auto"/>
                  </w:tcBorders>
                  <w:vAlign w:val="center"/>
                </w:tcPr>
                <w:p w:rsidR="002D72CB" w:rsidRPr="009654B8" w:rsidRDefault="00FE0186" w:rsidP="002D72CB">
                  <w:pPr>
                    <w:tabs>
                      <w:tab w:val="left" w:pos="2720"/>
                    </w:tabs>
                    <w:jc w:val="center"/>
                    <w:rPr>
                      <w:color w:val="000000"/>
                      <w:szCs w:val="21"/>
                    </w:rPr>
                  </w:pPr>
                  <w:r>
                    <w:rPr>
                      <w:color w:val="000000"/>
                      <w:szCs w:val="21"/>
                    </w:rPr>
                    <w:t>40</w:t>
                  </w:r>
                </w:p>
              </w:tc>
              <w:tc>
                <w:tcPr>
                  <w:tcW w:w="1135" w:type="dxa"/>
                  <w:tcBorders>
                    <w:top w:val="single" w:sz="4" w:space="0" w:color="auto"/>
                    <w:left w:val="single" w:sz="4" w:space="0" w:color="auto"/>
                    <w:bottom w:val="single" w:sz="12" w:space="0" w:color="auto"/>
                    <w:right w:val="single" w:sz="4" w:space="0" w:color="auto"/>
                  </w:tcBorders>
                  <w:vAlign w:val="center"/>
                </w:tcPr>
                <w:p w:rsidR="002D72CB" w:rsidRPr="009654B8" w:rsidRDefault="002D72CB" w:rsidP="002D72CB">
                  <w:pPr>
                    <w:jc w:val="center"/>
                    <w:rPr>
                      <w:color w:val="000000"/>
                      <w:szCs w:val="21"/>
                    </w:rPr>
                  </w:pPr>
                  <w:r w:rsidRPr="009654B8">
                    <w:rPr>
                      <w:rFonts w:hint="eastAsia"/>
                      <w:color w:val="000000"/>
                      <w:szCs w:val="21"/>
                    </w:rPr>
                    <w:t>垃圾桶</w:t>
                  </w:r>
                </w:p>
              </w:tc>
              <w:tc>
                <w:tcPr>
                  <w:tcW w:w="2511" w:type="dxa"/>
                  <w:tcBorders>
                    <w:top w:val="single" w:sz="4" w:space="0" w:color="auto"/>
                    <w:left w:val="single" w:sz="4" w:space="0" w:color="auto"/>
                    <w:bottom w:val="single" w:sz="12" w:space="0" w:color="auto"/>
                    <w:right w:val="nil"/>
                  </w:tcBorders>
                  <w:vAlign w:val="center"/>
                </w:tcPr>
                <w:p w:rsidR="002D72CB" w:rsidRPr="009654B8" w:rsidRDefault="002D72CB" w:rsidP="002D72CB">
                  <w:pPr>
                    <w:jc w:val="center"/>
                    <w:rPr>
                      <w:color w:val="FF0000"/>
                      <w:szCs w:val="21"/>
                    </w:rPr>
                  </w:pPr>
                  <w:r w:rsidRPr="009654B8">
                    <w:rPr>
                      <w:rFonts w:hint="eastAsia"/>
                      <w:szCs w:val="21"/>
                    </w:rPr>
                    <w:t>环卫部门</w:t>
                  </w:r>
                  <w:r w:rsidRPr="009654B8">
                    <w:rPr>
                      <w:szCs w:val="21"/>
                    </w:rPr>
                    <w:t>统一清运</w:t>
                  </w:r>
                </w:p>
              </w:tc>
            </w:tr>
          </w:tbl>
          <w:p w:rsidR="00C21758" w:rsidRDefault="00C21758" w:rsidP="00171E0E">
            <w:pPr>
              <w:jc w:val="center"/>
              <w:rPr>
                <w:color w:val="000000"/>
                <w:szCs w:val="21"/>
              </w:rPr>
            </w:pPr>
          </w:p>
          <w:p w:rsidR="00F56A47" w:rsidRDefault="00F56A47" w:rsidP="00171E0E">
            <w:pPr>
              <w:jc w:val="center"/>
              <w:rPr>
                <w:color w:val="000000"/>
                <w:szCs w:val="21"/>
              </w:rPr>
            </w:pPr>
          </w:p>
          <w:p w:rsidR="00210F95" w:rsidRPr="00F56A47"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bookmarkStart w:id="1" w:name="_GoBack"/>
            <w:bookmarkEnd w:id="1"/>
          </w:p>
          <w:p w:rsidR="00210F95" w:rsidRPr="008F79BF" w:rsidRDefault="00210F95"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0A3003" w:rsidRDefault="000A3003"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1C45E2" w:rsidRDefault="001C45E2" w:rsidP="009F55DC">
            <w:pPr>
              <w:adjustRightInd w:val="0"/>
              <w:snapToGrid w:val="0"/>
              <w:spacing w:line="360" w:lineRule="auto"/>
              <w:ind w:firstLineChars="200" w:firstLine="422"/>
              <w:rPr>
                <w:b/>
                <w:bCs/>
                <w:kern w:val="44"/>
                <w:szCs w:val="21"/>
              </w:rPr>
            </w:pPr>
          </w:p>
          <w:p w:rsidR="001C45E2" w:rsidRDefault="001C45E2" w:rsidP="009F55DC">
            <w:pPr>
              <w:adjustRightInd w:val="0"/>
              <w:snapToGrid w:val="0"/>
              <w:spacing w:line="360" w:lineRule="auto"/>
              <w:ind w:firstLineChars="200" w:firstLine="422"/>
              <w:rPr>
                <w:b/>
                <w:bCs/>
                <w:kern w:val="44"/>
                <w:szCs w:val="21"/>
              </w:rPr>
            </w:pPr>
          </w:p>
          <w:p w:rsidR="001C45E2" w:rsidRDefault="001C45E2" w:rsidP="009F55DC">
            <w:pPr>
              <w:adjustRightInd w:val="0"/>
              <w:snapToGrid w:val="0"/>
              <w:spacing w:line="360" w:lineRule="auto"/>
              <w:ind w:firstLineChars="200" w:firstLine="422"/>
              <w:rPr>
                <w:b/>
                <w:bCs/>
                <w:kern w:val="44"/>
                <w:szCs w:val="21"/>
              </w:rPr>
            </w:pPr>
          </w:p>
          <w:p w:rsidR="001C45E2" w:rsidRDefault="001C45E2" w:rsidP="009F55DC">
            <w:pPr>
              <w:adjustRightInd w:val="0"/>
              <w:snapToGrid w:val="0"/>
              <w:spacing w:line="360" w:lineRule="auto"/>
              <w:ind w:firstLineChars="200" w:firstLine="422"/>
              <w:rPr>
                <w:b/>
                <w:bCs/>
                <w:kern w:val="44"/>
                <w:szCs w:val="21"/>
              </w:rPr>
            </w:pPr>
          </w:p>
          <w:p w:rsidR="001C45E2" w:rsidRDefault="001C45E2" w:rsidP="009F55DC">
            <w:pPr>
              <w:adjustRightInd w:val="0"/>
              <w:snapToGrid w:val="0"/>
              <w:spacing w:line="360" w:lineRule="auto"/>
              <w:ind w:firstLineChars="200" w:firstLine="422"/>
              <w:rPr>
                <w:b/>
                <w:bCs/>
                <w:kern w:val="44"/>
                <w:szCs w:val="21"/>
              </w:rPr>
            </w:pPr>
          </w:p>
          <w:p w:rsidR="001C45E2" w:rsidRDefault="001C45E2" w:rsidP="009F55DC">
            <w:pPr>
              <w:adjustRightInd w:val="0"/>
              <w:snapToGrid w:val="0"/>
              <w:spacing w:line="360" w:lineRule="auto"/>
              <w:ind w:firstLineChars="200" w:firstLine="422"/>
              <w:rPr>
                <w:b/>
                <w:bCs/>
                <w:kern w:val="44"/>
                <w:szCs w:val="21"/>
              </w:rPr>
            </w:pPr>
          </w:p>
          <w:p w:rsidR="001C45E2" w:rsidRDefault="001C45E2" w:rsidP="009F55DC">
            <w:pPr>
              <w:adjustRightInd w:val="0"/>
              <w:snapToGrid w:val="0"/>
              <w:spacing w:line="360" w:lineRule="auto"/>
              <w:ind w:firstLineChars="200" w:firstLine="422"/>
              <w:rPr>
                <w:b/>
                <w:bCs/>
                <w:kern w:val="44"/>
                <w:szCs w:val="21"/>
              </w:rPr>
            </w:pPr>
          </w:p>
          <w:p w:rsidR="001C45E2" w:rsidRDefault="001C45E2" w:rsidP="009F55DC">
            <w:pPr>
              <w:adjustRightInd w:val="0"/>
              <w:snapToGrid w:val="0"/>
              <w:spacing w:line="360" w:lineRule="auto"/>
              <w:ind w:firstLineChars="200" w:firstLine="422"/>
              <w:rPr>
                <w:b/>
                <w:bCs/>
                <w:kern w:val="44"/>
                <w:szCs w:val="21"/>
              </w:rPr>
            </w:pPr>
          </w:p>
          <w:p w:rsidR="001C45E2" w:rsidRDefault="001C45E2" w:rsidP="009F55DC">
            <w:pPr>
              <w:adjustRightInd w:val="0"/>
              <w:snapToGrid w:val="0"/>
              <w:spacing w:line="360" w:lineRule="auto"/>
              <w:ind w:firstLineChars="200" w:firstLine="422"/>
              <w:rPr>
                <w:b/>
                <w:bCs/>
                <w:kern w:val="44"/>
                <w:szCs w:val="21"/>
              </w:rPr>
            </w:pPr>
          </w:p>
          <w:p w:rsidR="001C45E2" w:rsidRDefault="001C45E2" w:rsidP="009F55DC">
            <w:pPr>
              <w:adjustRightInd w:val="0"/>
              <w:snapToGrid w:val="0"/>
              <w:spacing w:line="360" w:lineRule="auto"/>
              <w:ind w:firstLineChars="200" w:firstLine="422"/>
              <w:rPr>
                <w:b/>
                <w:bCs/>
                <w:kern w:val="44"/>
                <w:szCs w:val="21"/>
              </w:rPr>
            </w:pPr>
          </w:p>
          <w:p w:rsidR="001C45E2" w:rsidRDefault="001C45E2" w:rsidP="009F55DC">
            <w:pPr>
              <w:adjustRightInd w:val="0"/>
              <w:snapToGrid w:val="0"/>
              <w:spacing w:line="360" w:lineRule="auto"/>
              <w:ind w:firstLineChars="200" w:firstLine="422"/>
              <w:rPr>
                <w:b/>
                <w:bCs/>
                <w:kern w:val="44"/>
                <w:szCs w:val="21"/>
              </w:rPr>
            </w:pPr>
          </w:p>
          <w:p w:rsidR="00F56A47" w:rsidRDefault="00F56A47" w:rsidP="009F55DC">
            <w:pPr>
              <w:adjustRightInd w:val="0"/>
              <w:snapToGrid w:val="0"/>
              <w:spacing w:line="360" w:lineRule="auto"/>
              <w:ind w:firstLineChars="200" w:firstLine="422"/>
              <w:rPr>
                <w:b/>
                <w:bCs/>
                <w:kern w:val="44"/>
                <w:szCs w:val="21"/>
              </w:rPr>
            </w:pPr>
          </w:p>
          <w:p w:rsidR="00A80516" w:rsidRDefault="00A80516" w:rsidP="009F55DC">
            <w:pPr>
              <w:adjustRightInd w:val="0"/>
              <w:snapToGrid w:val="0"/>
              <w:spacing w:line="360" w:lineRule="auto"/>
              <w:ind w:firstLineChars="200" w:firstLine="422"/>
              <w:rPr>
                <w:b/>
                <w:bCs/>
                <w:kern w:val="44"/>
                <w:szCs w:val="21"/>
              </w:rPr>
            </w:pPr>
          </w:p>
          <w:p w:rsidR="00CE0185" w:rsidRDefault="00CE0185" w:rsidP="009F55DC">
            <w:pPr>
              <w:adjustRightInd w:val="0"/>
              <w:snapToGrid w:val="0"/>
              <w:spacing w:line="360" w:lineRule="auto"/>
              <w:ind w:firstLineChars="200" w:firstLine="422"/>
              <w:rPr>
                <w:b/>
                <w:bCs/>
                <w:kern w:val="44"/>
                <w:szCs w:val="21"/>
              </w:rPr>
            </w:pPr>
          </w:p>
          <w:p w:rsidR="00ED2F46" w:rsidRDefault="00ED2F46" w:rsidP="009F55DC">
            <w:pPr>
              <w:adjustRightInd w:val="0"/>
              <w:snapToGrid w:val="0"/>
              <w:spacing w:line="360" w:lineRule="auto"/>
              <w:ind w:firstLineChars="200" w:firstLine="422"/>
              <w:rPr>
                <w:b/>
                <w:bCs/>
                <w:kern w:val="44"/>
                <w:szCs w:val="21"/>
              </w:rPr>
            </w:pPr>
          </w:p>
          <w:p w:rsidR="00D31DFE" w:rsidRPr="00106901" w:rsidRDefault="00D31DFE" w:rsidP="009F55DC">
            <w:pPr>
              <w:adjustRightInd w:val="0"/>
              <w:snapToGrid w:val="0"/>
              <w:spacing w:line="360" w:lineRule="auto"/>
              <w:ind w:firstLineChars="200" w:firstLine="422"/>
              <w:rPr>
                <w:b/>
                <w:bCs/>
                <w:kern w:val="44"/>
                <w:szCs w:val="21"/>
              </w:rPr>
            </w:pPr>
          </w:p>
        </w:tc>
      </w:tr>
    </w:tbl>
    <w:p w:rsidR="00A31E2D"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表四</w:t>
      </w:r>
      <w:r w:rsidR="008644B9" w:rsidRPr="00106901">
        <w:rPr>
          <w:b/>
          <w:bCs/>
          <w:kern w:val="44"/>
          <w:sz w:val="28"/>
          <w:szCs w:val="28"/>
        </w:rPr>
        <w:t>、环境影响评价结论及环境影响评价批复</w:t>
      </w:r>
    </w:p>
    <w:tbl>
      <w:tblPr>
        <w:tblStyle w:val="aa"/>
        <w:tblW w:w="8897" w:type="dxa"/>
        <w:tblLayout w:type="fixed"/>
        <w:tblLook w:val="04A0" w:firstRow="1" w:lastRow="0" w:firstColumn="1" w:lastColumn="0" w:noHBand="0" w:noVBand="1"/>
      </w:tblPr>
      <w:tblGrid>
        <w:gridCol w:w="8897"/>
      </w:tblGrid>
      <w:tr w:rsidR="00A31E2D" w:rsidRPr="00106901" w:rsidTr="009459A4">
        <w:tc>
          <w:tcPr>
            <w:tcW w:w="8897" w:type="dxa"/>
          </w:tcPr>
          <w:p w:rsidR="00A7549E" w:rsidRPr="00A7549E" w:rsidRDefault="00A7549E" w:rsidP="003748F4">
            <w:pPr>
              <w:spacing w:line="360" w:lineRule="auto"/>
              <w:rPr>
                <w:rFonts w:eastAsiaTheme="minorEastAsia"/>
                <w:b/>
                <w:bCs/>
                <w:szCs w:val="21"/>
              </w:rPr>
            </w:pPr>
            <w:r w:rsidRPr="00A7549E">
              <w:rPr>
                <w:rFonts w:eastAsiaTheme="minorEastAsia" w:hint="eastAsia"/>
                <w:b/>
                <w:bCs/>
                <w:szCs w:val="21"/>
              </w:rPr>
              <w:t>建设项目环境影响报告表主要结论及审批部门审批决定：</w:t>
            </w:r>
          </w:p>
          <w:p w:rsidR="00A7549E" w:rsidRPr="002D069C" w:rsidRDefault="00A7549E" w:rsidP="002D069C">
            <w:pPr>
              <w:pStyle w:val="af4"/>
              <w:numPr>
                <w:ilvl w:val="0"/>
                <w:numId w:val="2"/>
              </w:numPr>
              <w:spacing w:line="360" w:lineRule="auto"/>
              <w:ind w:firstLineChars="0"/>
              <w:rPr>
                <w:rFonts w:eastAsiaTheme="minorEastAsia"/>
                <w:b/>
                <w:bCs/>
                <w:szCs w:val="21"/>
              </w:rPr>
            </w:pPr>
            <w:r w:rsidRPr="002D069C">
              <w:rPr>
                <w:rFonts w:eastAsiaTheme="minorEastAsia" w:hint="eastAsia"/>
                <w:b/>
                <w:bCs/>
                <w:szCs w:val="21"/>
              </w:rPr>
              <w:t>建设项目环境影响报告表主要结论</w:t>
            </w:r>
          </w:p>
          <w:p w:rsidR="002D069C" w:rsidRDefault="002D069C" w:rsidP="002D069C">
            <w:pPr>
              <w:pStyle w:val="af4"/>
              <w:numPr>
                <w:ilvl w:val="0"/>
                <w:numId w:val="3"/>
              </w:numPr>
              <w:spacing w:line="360" w:lineRule="auto"/>
              <w:ind w:firstLineChars="0"/>
              <w:rPr>
                <w:rFonts w:eastAsiaTheme="minorEastAsia"/>
                <w:bCs/>
                <w:szCs w:val="21"/>
              </w:rPr>
            </w:pPr>
            <w:r w:rsidRPr="002D069C">
              <w:rPr>
                <w:rFonts w:eastAsiaTheme="minorEastAsia" w:hint="eastAsia"/>
                <w:bCs/>
                <w:szCs w:val="21"/>
              </w:rPr>
              <w:t>总结论</w:t>
            </w:r>
          </w:p>
          <w:p w:rsidR="00551B19" w:rsidRDefault="00551B19" w:rsidP="00551B19">
            <w:pPr>
              <w:spacing w:line="360" w:lineRule="auto"/>
              <w:ind w:firstLine="435"/>
              <w:rPr>
                <w:rFonts w:eastAsiaTheme="minorEastAsia"/>
                <w:bCs/>
                <w:szCs w:val="21"/>
              </w:rPr>
            </w:pPr>
            <w:r w:rsidRPr="00551B19">
              <w:rPr>
                <w:rFonts w:eastAsiaTheme="minorEastAsia" w:hint="eastAsia"/>
                <w:bCs/>
                <w:szCs w:val="21"/>
              </w:rPr>
              <w:t>嘉善星龙电讯产品有限公司迁扩建年产受话器、扬声器组件</w:t>
            </w:r>
            <w:r>
              <w:rPr>
                <w:rFonts w:eastAsiaTheme="minorEastAsia" w:hint="eastAsia"/>
                <w:bCs/>
                <w:szCs w:val="21"/>
              </w:rPr>
              <w:t>2500</w:t>
            </w:r>
            <w:r w:rsidRPr="00551B19">
              <w:rPr>
                <w:rFonts w:eastAsiaTheme="minorEastAsia" w:hint="eastAsia"/>
                <w:bCs/>
                <w:szCs w:val="21"/>
              </w:rPr>
              <w:t>万套技改项目符合嘉善县环境功能区划；排放污染物符合国家、省规定的污染物排放标准；符合国家、省规定的主要污染物排放总量控制指标；项目污染物排放对周围环境影响较小，能够符合建设项目拟建地环境功能区划确定的环境质量要求；项目符合当地总体规划和土地利用总体规划；符合国家、省和地方产业政策等的要求。从环保角度分析，本项目的实施是可行的。</w:t>
            </w:r>
          </w:p>
          <w:p w:rsidR="002D069C" w:rsidRDefault="002D069C" w:rsidP="002D069C">
            <w:pPr>
              <w:pStyle w:val="af4"/>
              <w:numPr>
                <w:ilvl w:val="0"/>
                <w:numId w:val="3"/>
              </w:numPr>
              <w:spacing w:line="360" w:lineRule="auto"/>
              <w:ind w:firstLineChars="0"/>
              <w:rPr>
                <w:rFonts w:eastAsiaTheme="minorEastAsia"/>
                <w:bCs/>
                <w:szCs w:val="21"/>
              </w:rPr>
            </w:pPr>
            <w:r>
              <w:rPr>
                <w:rFonts w:eastAsiaTheme="minorEastAsia" w:hint="eastAsia"/>
                <w:bCs/>
                <w:szCs w:val="21"/>
              </w:rPr>
              <w:t>污染防治措施</w:t>
            </w:r>
          </w:p>
          <w:p w:rsidR="00CD4A77" w:rsidRDefault="00CD4A77" w:rsidP="00CD4A77">
            <w:pPr>
              <w:spacing w:line="360" w:lineRule="auto"/>
              <w:rPr>
                <w:rFonts w:eastAsiaTheme="minorEastAsia"/>
                <w:bCs/>
                <w:szCs w:val="21"/>
              </w:rPr>
            </w:pPr>
          </w:p>
          <w:p w:rsidR="00CD4A77" w:rsidRPr="00CD4A77" w:rsidRDefault="00CD4A77" w:rsidP="00CD4A77">
            <w:pPr>
              <w:spacing w:line="360" w:lineRule="auto"/>
              <w:rPr>
                <w:rFonts w:eastAsiaTheme="minorEastAsia"/>
                <w:bCs/>
                <w:szCs w:val="21"/>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92"/>
              <w:gridCol w:w="1175"/>
              <w:gridCol w:w="1593"/>
              <w:gridCol w:w="2977"/>
              <w:gridCol w:w="1709"/>
            </w:tblGrid>
            <w:tr w:rsidR="00B350C8" w:rsidRPr="00C96D55" w:rsidTr="00B571D9">
              <w:trPr>
                <w:trHeight w:val="397"/>
                <w:jc w:val="center"/>
              </w:trPr>
              <w:tc>
                <w:tcPr>
                  <w:tcW w:w="892" w:type="dxa"/>
                  <w:tcBorders>
                    <w:tl2br w:val="single" w:sz="4" w:space="0" w:color="auto"/>
                  </w:tcBorders>
                  <w:vAlign w:val="center"/>
                </w:tcPr>
                <w:p w:rsidR="00B350C8" w:rsidRPr="00C96D55" w:rsidRDefault="00B350C8" w:rsidP="00B350C8">
                  <w:pPr>
                    <w:jc w:val="center"/>
                    <w:rPr>
                      <w:color w:val="000000"/>
                      <w:szCs w:val="21"/>
                    </w:rPr>
                  </w:pPr>
                  <w:r w:rsidRPr="00C96D55">
                    <w:rPr>
                      <w:color w:val="000000"/>
                      <w:szCs w:val="21"/>
                    </w:rPr>
                    <w:t>内容</w:t>
                  </w:r>
                </w:p>
                <w:p w:rsidR="00B350C8" w:rsidRPr="00C96D55" w:rsidRDefault="00B350C8" w:rsidP="00B350C8">
                  <w:pPr>
                    <w:rPr>
                      <w:color w:val="000000"/>
                      <w:szCs w:val="21"/>
                    </w:rPr>
                  </w:pPr>
                  <w:r w:rsidRPr="00C96D55">
                    <w:rPr>
                      <w:color w:val="000000"/>
                      <w:szCs w:val="21"/>
                    </w:rPr>
                    <w:t>类型</w:t>
                  </w:r>
                </w:p>
              </w:tc>
              <w:tc>
                <w:tcPr>
                  <w:tcW w:w="1175" w:type="dxa"/>
                  <w:vAlign w:val="center"/>
                </w:tcPr>
                <w:p w:rsidR="00B350C8" w:rsidRPr="00C96D55" w:rsidRDefault="00B350C8" w:rsidP="00E101D7">
                  <w:pPr>
                    <w:spacing w:line="280" w:lineRule="exact"/>
                    <w:jc w:val="center"/>
                    <w:rPr>
                      <w:color w:val="000000"/>
                      <w:szCs w:val="21"/>
                    </w:rPr>
                  </w:pPr>
                  <w:r w:rsidRPr="00C96D55">
                    <w:rPr>
                      <w:color w:val="000000"/>
                      <w:szCs w:val="21"/>
                    </w:rPr>
                    <w:t>排放源</w:t>
                  </w:r>
                  <w:r w:rsidRPr="00C96D55">
                    <w:rPr>
                      <w:color w:val="000000"/>
                      <w:szCs w:val="21"/>
                    </w:rPr>
                    <w:t xml:space="preserve"> </w:t>
                  </w:r>
                </w:p>
              </w:tc>
              <w:tc>
                <w:tcPr>
                  <w:tcW w:w="1593" w:type="dxa"/>
                  <w:vAlign w:val="center"/>
                </w:tcPr>
                <w:p w:rsidR="00B350C8" w:rsidRPr="00C96D55" w:rsidRDefault="00B350C8" w:rsidP="00B350C8">
                  <w:pPr>
                    <w:spacing w:line="280" w:lineRule="exact"/>
                    <w:jc w:val="center"/>
                    <w:rPr>
                      <w:color w:val="000000"/>
                      <w:szCs w:val="21"/>
                    </w:rPr>
                  </w:pPr>
                  <w:r w:rsidRPr="00C96D55">
                    <w:rPr>
                      <w:color w:val="000000"/>
                      <w:szCs w:val="21"/>
                    </w:rPr>
                    <w:t>污染物</w:t>
                  </w:r>
                </w:p>
                <w:p w:rsidR="00B350C8" w:rsidRPr="00C96D55" w:rsidRDefault="00B350C8" w:rsidP="00B350C8">
                  <w:pPr>
                    <w:spacing w:line="280" w:lineRule="exact"/>
                    <w:jc w:val="center"/>
                    <w:rPr>
                      <w:color w:val="000000"/>
                      <w:szCs w:val="21"/>
                    </w:rPr>
                  </w:pPr>
                  <w:r w:rsidRPr="00C96D55">
                    <w:rPr>
                      <w:color w:val="000000"/>
                      <w:szCs w:val="21"/>
                    </w:rPr>
                    <w:t>名称</w:t>
                  </w:r>
                </w:p>
              </w:tc>
              <w:tc>
                <w:tcPr>
                  <w:tcW w:w="2976" w:type="dxa"/>
                  <w:vAlign w:val="center"/>
                </w:tcPr>
                <w:p w:rsidR="00B350C8" w:rsidRPr="00C96D55" w:rsidRDefault="00B350C8" w:rsidP="00B350C8">
                  <w:pPr>
                    <w:spacing w:line="280" w:lineRule="exact"/>
                    <w:jc w:val="center"/>
                    <w:rPr>
                      <w:color w:val="000000"/>
                      <w:szCs w:val="21"/>
                    </w:rPr>
                  </w:pPr>
                  <w:r w:rsidRPr="00C96D55">
                    <w:rPr>
                      <w:color w:val="000000"/>
                      <w:szCs w:val="21"/>
                    </w:rPr>
                    <w:t>防治措施</w:t>
                  </w:r>
                </w:p>
              </w:tc>
              <w:tc>
                <w:tcPr>
                  <w:tcW w:w="1709" w:type="dxa"/>
                  <w:vAlign w:val="center"/>
                </w:tcPr>
                <w:p w:rsidR="00B350C8" w:rsidRPr="00C96D55" w:rsidRDefault="00B350C8" w:rsidP="00E101D7">
                  <w:pPr>
                    <w:spacing w:line="280" w:lineRule="exact"/>
                    <w:jc w:val="center"/>
                    <w:rPr>
                      <w:color w:val="000000"/>
                      <w:szCs w:val="21"/>
                    </w:rPr>
                  </w:pPr>
                  <w:r w:rsidRPr="00C96D55">
                    <w:rPr>
                      <w:color w:val="000000"/>
                      <w:szCs w:val="21"/>
                    </w:rPr>
                    <w:t>预期效果</w:t>
                  </w:r>
                </w:p>
              </w:tc>
            </w:tr>
            <w:tr w:rsidR="00733377" w:rsidRPr="00C96D55" w:rsidTr="00532EF2">
              <w:trPr>
                <w:trHeight w:val="397"/>
                <w:jc w:val="center"/>
              </w:trPr>
              <w:tc>
                <w:tcPr>
                  <w:tcW w:w="892" w:type="dxa"/>
                  <w:vAlign w:val="center"/>
                </w:tcPr>
                <w:p w:rsidR="00733377" w:rsidRDefault="00FB775A" w:rsidP="00B350C8">
                  <w:pPr>
                    <w:jc w:val="center"/>
                    <w:rPr>
                      <w:color w:val="000000"/>
                      <w:szCs w:val="21"/>
                    </w:rPr>
                  </w:pPr>
                  <w:r>
                    <w:rPr>
                      <w:rFonts w:hint="eastAsia"/>
                      <w:color w:val="000000"/>
                      <w:szCs w:val="21"/>
                    </w:rPr>
                    <w:t>废水</w:t>
                  </w:r>
                </w:p>
              </w:tc>
              <w:tc>
                <w:tcPr>
                  <w:tcW w:w="1175" w:type="dxa"/>
                  <w:tcBorders>
                    <w:top w:val="single" w:sz="4" w:space="0" w:color="auto"/>
                    <w:right w:val="single" w:sz="4" w:space="0" w:color="auto"/>
                  </w:tcBorders>
                  <w:vAlign w:val="center"/>
                </w:tcPr>
                <w:p w:rsidR="00733377" w:rsidRDefault="00FB775A" w:rsidP="001B6611">
                  <w:pPr>
                    <w:adjustRightInd w:val="0"/>
                    <w:snapToGrid w:val="0"/>
                    <w:spacing w:line="280" w:lineRule="exact"/>
                    <w:jc w:val="center"/>
                    <w:rPr>
                      <w:color w:val="000000"/>
                      <w:szCs w:val="21"/>
                    </w:rPr>
                  </w:pPr>
                  <w:r>
                    <w:rPr>
                      <w:rFonts w:hint="eastAsia"/>
                      <w:color w:val="000000"/>
                      <w:szCs w:val="21"/>
                    </w:rPr>
                    <w:t>生活</w:t>
                  </w:r>
                  <w:r>
                    <w:rPr>
                      <w:color w:val="000000"/>
                      <w:szCs w:val="21"/>
                    </w:rPr>
                    <w:t>污水</w:t>
                  </w:r>
                </w:p>
              </w:tc>
              <w:tc>
                <w:tcPr>
                  <w:tcW w:w="1593" w:type="dxa"/>
                  <w:tcBorders>
                    <w:top w:val="single" w:sz="4" w:space="0" w:color="auto"/>
                    <w:left w:val="single" w:sz="4" w:space="0" w:color="auto"/>
                  </w:tcBorders>
                  <w:vAlign w:val="center"/>
                </w:tcPr>
                <w:p w:rsidR="00733377" w:rsidRDefault="00FB775A" w:rsidP="00B350C8">
                  <w:pPr>
                    <w:adjustRightInd w:val="0"/>
                    <w:snapToGrid w:val="0"/>
                    <w:spacing w:line="280" w:lineRule="exact"/>
                    <w:jc w:val="center"/>
                    <w:rPr>
                      <w:color w:val="000000"/>
                      <w:szCs w:val="21"/>
                    </w:rPr>
                  </w:pPr>
                  <w:r>
                    <w:rPr>
                      <w:rFonts w:hint="eastAsia"/>
                      <w:color w:val="000000"/>
                      <w:szCs w:val="21"/>
                    </w:rPr>
                    <w:t>化学需氧量</w:t>
                  </w:r>
                  <w:r>
                    <w:rPr>
                      <w:color w:val="000000"/>
                      <w:szCs w:val="21"/>
                    </w:rPr>
                    <w:t>、氨氮</w:t>
                  </w:r>
                </w:p>
              </w:tc>
              <w:tc>
                <w:tcPr>
                  <w:tcW w:w="2976" w:type="dxa"/>
                  <w:tcBorders>
                    <w:top w:val="single" w:sz="4" w:space="0" w:color="auto"/>
                  </w:tcBorders>
                  <w:vAlign w:val="center"/>
                </w:tcPr>
                <w:p w:rsidR="00733377" w:rsidRPr="00733377" w:rsidRDefault="00FB775A" w:rsidP="00FB775A">
                  <w:r>
                    <w:rPr>
                      <w:rFonts w:hint="eastAsia"/>
                    </w:rPr>
                    <w:t>生活污水进入厂区化粪池预处理达标后接入市政污水管网再送入嘉兴市联合污水处理有限公司集中处理达标后排放</w:t>
                  </w:r>
                </w:p>
              </w:tc>
              <w:tc>
                <w:tcPr>
                  <w:tcW w:w="1709" w:type="dxa"/>
                  <w:tcBorders>
                    <w:top w:val="single" w:sz="4" w:space="0" w:color="auto"/>
                  </w:tcBorders>
                  <w:vAlign w:val="center"/>
                </w:tcPr>
                <w:p w:rsidR="00733377" w:rsidRPr="00FB775A" w:rsidRDefault="00FB775A" w:rsidP="00FB775A">
                  <w:pPr>
                    <w:adjustRightInd w:val="0"/>
                    <w:snapToGrid w:val="0"/>
                    <w:spacing w:line="280" w:lineRule="exact"/>
                    <w:jc w:val="center"/>
                    <w:rPr>
                      <w:color w:val="000000"/>
                      <w:szCs w:val="21"/>
                    </w:rPr>
                  </w:pPr>
                  <w:r w:rsidRPr="00FB775A">
                    <w:rPr>
                      <w:rFonts w:hint="eastAsia"/>
                      <w:color w:val="000000"/>
                      <w:szCs w:val="21"/>
                    </w:rPr>
                    <w:t>达标纳管，</w:t>
                  </w:r>
                  <w:r w:rsidRPr="00FB775A">
                    <w:rPr>
                      <w:rFonts w:hint="eastAsia"/>
                      <w:color w:val="000000"/>
                      <w:szCs w:val="21"/>
                    </w:rPr>
                    <w:t xml:space="preserve"> </w:t>
                  </w:r>
                  <w:r w:rsidRPr="00FB775A">
                    <w:rPr>
                      <w:rFonts w:hint="eastAsia"/>
                      <w:color w:val="000000"/>
                      <w:szCs w:val="21"/>
                    </w:rPr>
                    <w:t>对外环境影响较小</w:t>
                  </w:r>
                </w:p>
              </w:tc>
            </w:tr>
            <w:tr w:rsidR="00E0130C" w:rsidRPr="00C96D55" w:rsidTr="003D1586">
              <w:trPr>
                <w:trHeight w:val="398"/>
                <w:jc w:val="center"/>
              </w:trPr>
              <w:tc>
                <w:tcPr>
                  <w:tcW w:w="892" w:type="dxa"/>
                  <w:vMerge w:val="restart"/>
                  <w:tcBorders>
                    <w:top w:val="single" w:sz="4" w:space="0" w:color="auto"/>
                  </w:tcBorders>
                  <w:vAlign w:val="center"/>
                </w:tcPr>
                <w:p w:rsidR="00E0130C" w:rsidRPr="00C96D55" w:rsidRDefault="003D1586" w:rsidP="0021790C">
                  <w:pPr>
                    <w:jc w:val="center"/>
                    <w:rPr>
                      <w:color w:val="000000"/>
                      <w:szCs w:val="21"/>
                    </w:rPr>
                  </w:pPr>
                  <w:r>
                    <w:rPr>
                      <w:rFonts w:hint="eastAsia"/>
                      <w:color w:val="000000"/>
                      <w:szCs w:val="21"/>
                    </w:rPr>
                    <w:t>废气</w:t>
                  </w:r>
                </w:p>
              </w:tc>
              <w:tc>
                <w:tcPr>
                  <w:tcW w:w="1175" w:type="dxa"/>
                  <w:tcBorders>
                    <w:top w:val="single" w:sz="4" w:space="0" w:color="auto"/>
                    <w:right w:val="single" w:sz="4" w:space="0" w:color="auto"/>
                  </w:tcBorders>
                  <w:vAlign w:val="center"/>
                </w:tcPr>
                <w:p w:rsidR="00E0130C" w:rsidRPr="00C96D55" w:rsidRDefault="003D1586" w:rsidP="0021790C">
                  <w:pPr>
                    <w:adjustRightInd w:val="0"/>
                    <w:snapToGrid w:val="0"/>
                    <w:spacing w:line="280" w:lineRule="exact"/>
                    <w:jc w:val="center"/>
                    <w:rPr>
                      <w:color w:val="000000"/>
                      <w:szCs w:val="21"/>
                    </w:rPr>
                  </w:pPr>
                  <w:r>
                    <w:rPr>
                      <w:rFonts w:hint="eastAsia"/>
                      <w:color w:val="000000"/>
                      <w:szCs w:val="21"/>
                    </w:rPr>
                    <w:t>粘结废气</w:t>
                  </w:r>
                </w:p>
              </w:tc>
              <w:tc>
                <w:tcPr>
                  <w:tcW w:w="1593" w:type="dxa"/>
                  <w:tcBorders>
                    <w:top w:val="single" w:sz="4" w:space="0" w:color="auto"/>
                    <w:left w:val="single" w:sz="4" w:space="0" w:color="auto"/>
                    <w:bottom w:val="single" w:sz="4" w:space="0" w:color="auto"/>
                  </w:tcBorders>
                  <w:vAlign w:val="center"/>
                </w:tcPr>
                <w:p w:rsidR="00E0130C" w:rsidRPr="003D1586" w:rsidRDefault="003D1586" w:rsidP="00E0130C">
                  <w:pPr>
                    <w:adjustRightInd w:val="0"/>
                    <w:snapToGrid w:val="0"/>
                    <w:spacing w:line="280" w:lineRule="exact"/>
                    <w:jc w:val="center"/>
                    <w:rPr>
                      <w:color w:val="000000"/>
                      <w:szCs w:val="21"/>
                    </w:rPr>
                  </w:pPr>
                  <w:r>
                    <w:rPr>
                      <w:rFonts w:hint="eastAsia"/>
                      <w:color w:val="000000"/>
                      <w:szCs w:val="21"/>
                    </w:rPr>
                    <w:t>非甲烷总烃</w:t>
                  </w:r>
                </w:p>
              </w:tc>
              <w:tc>
                <w:tcPr>
                  <w:tcW w:w="2976" w:type="dxa"/>
                  <w:vMerge w:val="restart"/>
                  <w:tcBorders>
                    <w:top w:val="single" w:sz="4" w:space="0" w:color="auto"/>
                  </w:tcBorders>
                  <w:vAlign w:val="center"/>
                </w:tcPr>
                <w:p w:rsidR="00E0130C" w:rsidRPr="001B6611" w:rsidRDefault="003D1586" w:rsidP="009908F0">
                  <w:r w:rsidRPr="003D1586">
                    <w:rPr>
                      <w:rFonts w:hint="eastAsia"/>
                    </w:rPr>
                    <w:t>收集后经同一套活性炭吸附装置处理后</w:t>
                  </w:r>
                  <w:r>
                    <w:rPr>
                      <w:rFonts w:hint="eastAsia"/>
                    </w:rPr>
                    <w:t>15m</w:t>
                  </w:r>
                  <w:r w:rsidRPr="003D1586">
                    <w:rPr>
                      <w:rFonts w:hint="eastAsia"/>
                    </w:rPr>
                    <w:t>高排气筒排放</w:t>
                  </w:r>
                </w:p>
              </w:tc>
              <w:tc>
                <w:tcPr>
                  <w:tcW w:w="1709" w:type="dxa"/>
                  <w:vMerge w:val="restart"/>
                  <w:tcBorders>
                    <w:top w:val="single" w:sz="4" w:space="0" w:color="auto"/>
                  </w:tcBorders>
                  <w:vAlign w:val="center"/>
                </w:tcPr>
                <w:p w:rsidR="00E0130C" w:rsidRPr="003D1586" w:rsidRDefault="003D1586" w:rsidP="003D1586">
                  <w:pPr>
                    <w:widowControl/>
                    <w:jc w:val="center"/>
                    <w:rPr>
                      <w:color w:val="000000"/>
                      <w:szCs w:val="21"/>
                    </w:rPr>
                  </w:pPr>
                  <w:r>
                    <w:rPr>
                      <w:rStyle w:val="fontstyle01"/>
                      <w:rFonts w:hint="default"/>
                    </w:rPr>
                    <w:t>达标排放</w:t>
                  </w:r>
                </w:p>
              </w:tc>
            </w:tr>
            <w:tr w:rsidR="003D1586" w:rsidRPr="00C96D55" w:rsidTr="003D1586">
              <w:trPr>
                <w:trHeight w:val="398"/>
                <w:jc w:val="center"/>
              </w:trPr>
              <w:tc>
                <w:tcPr>
                  <w:tcW w:w="892" w:type="dxa"/>
                  <w:vMerge/>
                  <w:vAlign w:val="center"/>
                </w:tcPr>
                <w:p w:rsidR="003D1586" w:rsidRPr="00C96D55" w:rsidRDefault="003D1586" w:rsidP="0021790C">
                  <w:pPr>
                    <w:jc w:val="center"/>
                    <w:rPr>
                      <w:color w:val="000000"/>
                      <w:szCs w:val="21"/>
                    </w:rPr>
                  </w:pPr>
                </w:p>
              </w:tc>
              <w:tc>
                <w:tcPr>
                  <w:tcW w:w="1175" w:type="dxa"/>
                  <w:tcBorders>
                    <w:top w:val="single" w:sz="4" w:space="0" w:color="auto"/>
                    <w:right w:val="single" w:sz="4" w:space="0" w:color="auto"/>
                  </w:tcBorders>
                  <w:vAlign w:val="center"/>
                </w:tcPr>
                <w:p w:rsidR="003D1586" w:rsidRDefault="003D1586" w:rsidP="0021790C">
                  <w:pPr>
                    <w:adjustRightInd w:val="0"/>
                    <w:snapToGrid w:val="0"/>
                    <w:spacing w:line="280" w:lineRule="exact"/>
                    <w:jc w:val="center"/>
                    <w:rPr>
                      <w:color w:val="000000"/>
                      <w:szCs w:val="21"/>
                    </w:rPr>
                  </w:pPr>
                  <w:r>
                    <w:rPr>
                      <w:rFonts w:hint="eastAsia"/>
                      <w:color w:val="000000"/>
                      <w:szCs w:val="21"/>
                    </w:rPr>
                    <w:t>焊接粉尘</w:t>
                  </w:r>
                </w:p>
              </w:tc>
              <w:tc>
                <w:tcPr>
                  <w:tcW w:w="1593" w:type="dxa"/>
                  <w:tcBorders>
                    <w:top w:val="single" w:sz="4" w:space="0" w:color="auto"/>
                    <w:left w:val="single" w:sz="4" w:space="0" w:color="auto"/>
                  </w:tcBorders>
                  <w:vAlign w:val="center"/>
                </w:tcPr>
                <w:p w:rsidR="003D1586" w:rsidRDefault="003D1586" w:rsidP="0021790C">
                  <w:pPr>
                    <w:adjustRightInd w:val="0"/>
                    <w:snapToGrid w:val="0"/>
                    <w:spacing w:line="280" w:lineRule="exact"/>
                    <w:jc w:val="center"/>
                    <w:rPr>
                      <w:color w:val="000000"/>
                      <w:szCs w:val="21"/>
                    </w:rPr>
                  </w:pPr>
                  <w:r>
                    <w:rPr>
                      <w:rFonts w:hint="eastAsia"/>
                      <w:color w:val="000000"/>
                      <w:szCs w:val="21"/>
                    </w:rPr>
                    <w:t>颗粒物</w:t>
                  </w:r>
                </w:p>
              </w:tc>
              <w:tc>
                <w:tcPr>
                  <w:tcW w:w="2976" w:type="dxa"/>
                  <w:vMerge/>
                  <w:vAlign w:val="center"/>
                </w:tcPr>
                <w:p w:rsidR="003D1586" w:rsidRPr="001B6611" w:rsidRDefault="003D1586" w:rsidP="0021790C">
                  <w:pPr>
                    <w:rPr>
                      <w:color w:val="000000"/>
                      <w:szCs w:val="21"/>
                    </w:rPr>
                  </w:pPr>
                </w:p>
              </w:tc>
              <w:tc>
                <w:tcPr>
                  <w:tcW w:w="1709" w:type="dxa"/>
                  <w:vMerge/>
                  <w:vAlign w:val="center"/>
                </w:tcPr>
                <w:p w:rsidR="003D1586" w:rsidRDefault="003D1586" w:rsidP="0021790C">
                  <w:pPr>
                    <w:adjustRightInd w:val="0"/>
                    <w:snapToGrid w:val="0"/>
                    <w:spacing w:line="280" w:lineRule="exact"/>
                    <w:jc w:val="center"/>
                    <w:rPr>
                      <w:color w:val="000000"/>
                      <w:szCs w:val="21"/>
                    </w:rPr>
                  </w:pPr>
                </w:p>
              </w:tc>
            </w:tr>
            <w:tr w:rsidR="00DC402F" w:rsidRPr="00C96D55" w:rsidTr="00C50F1A">
              <w:trPr>
                <w:trHeight w:val="397"/>
                <w:jc w:val="center"/>
              </w:trPr>
              <w:tc>
                <w:tcPr>
                  <w:tcW w:w="892" w:type="dxa"/>
                  <w:vMerge w:val="restart"/>
                  <w:vAlign w:val="center"/>
                </w:tcPr>
                <w:p w:rsidR="00DC402F" w:rsidRPr="00C96D55" w:rsidRDefault="00C50F1A" w:rsidP="00B731C3">
                  <w:pPr>
                    <w:jc w:val="center"/>
                    <w:rPr>
                      <w:color w:val="000000"/>
                      <w:szCs w:val="21"/>
                    </w:rPr>
                  </w:pPr>
                  <w:r>
                    <w:rPr>
                      <w:rFonts w:hint="eastAsia"/>
                      <w:color w:val="000000"/>
                      <w:szCs w:val="21"/>
                    </w:rPr>
                    <w:t>固体废物</w:t>
                  </w:r>
                </w:p>
              </w:tc>
              <w:tc>
                <w:tcPr>
                  <w:tcW w:w="1175" w:type="dxa"/>
                  <w:vAlign w:val="center"/>
                </w:tcPr>
                <w:p w:rsidR="00DC402F" w:rsidRPr="00C96D55" w:rsidRDefault="00C50F1A" w:rsidP="00B731C3">
                  <w:pPr>
                    <w:topLinePunct/>
                    <w:snapToGrid w:val="0"/>
                    <w:jc w:val="center"/>
                    <w:outlineLvl w:val="3"/>
                    <w:rPr>
                      <w:bCs/>
                      <w:color w:val="000000"/>
                      <w:szCs w:val="21"/>
                    </w:rPr>
                  </w:pPr>
                  <w:r>
                    <w:rPr>
                      <w:rFonts w:hint="eastAsia"/>
                      <w:bCs/>
                      <w:color w:val="000000"/>
                      <w:szCs w:val="21"/>
                    </w:rPr>
                    <w:t>原料使用</w:t>
                  </w:r>
                </w:p>
              </w:tc>
              <w:tc>
                <w:tcPr>
                  <w:tcW w:w="1593" w:type="dxa"/>
                  <w:vAlign w:val="center"/>
                </w:tcPr>
                <w:p w:rsidR="00DC402F" w:rsidRDefault="00C50F1A" w:rsidP="00B731C3">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废</w:t>
                  </w:r>
                  <w:r>
                    <w:rPr>
                      <w:rFonts w:ascii="Times New Roman" w:hAnsi="Times New Roman" w:cs="Times New Roman"/>
                      <w:sz w:val="21"/>
                      <w:szCs w:val="21"/>
                    </w:rPr>
                    <w:t>包装材料</w:t>
                  </w:r>
                </w:p>
              </w:tc>
              <w:tc>
                <w:tcPr>
                  <w:tcW w:w="2976" w:type="dxa"/>
                  <w:tcBorders>
                    <w:bottom w:val="single" w:sz="4" w:space="0" w:color="auto"/>
                  </w:tcBorders>
                  <w:vAlign w:val="center"/>
                </w:tcPr>
                <w:p w:rsidR="000F1024" w:rsidRPr="000F1024" w:rsidRDefault="00C30C46" w:rsidP="000F1024">
                  <w:r w:rsidRPr="00C30C46">
                    <w:rPr>
                      <w:rFonts w:hint="eastAsia"/>
                    </w:rPr>
                    <w:t>一般固废，</w:t>
                  </w:r>
                  <w:r w:rsidRPr="00C30C46">
                    <w:rPr>
                      <w:rFonts w:hint="eastAsia"/>
                    </w:rPr>
                    <w:t xml:space="preserve"> </w:t>
                  </w:r>
                  <w:r w:rsidRPr="00C30C46">
                    <w:rPr>
                      <w:rFonts w:hint="eastAsia"/>
                    </w:rPr>
                    <w:t>收集后外售综合利用</w:t>
                  </w:r>
                </w:p>
              </w:tc>
              <w:tc>
                <w:tcPr>
                  <w:tcW w:w="1709" w:type="dxa"/>
                  <w:tcBorders>
                    <w:bottom w:val="single" w:sz="4" w:space="0" w:color="auto"/>
                  </w:tcBorders>
                  <w:vAlign w:val="center"/>
                </w:tcPr>
                <w:p w:rsidR="00DC402F" w:rsidRPr="00C96D55" w:rsidRDefault="00C30C46" w:rsidP="00B731C3">
                  <w:pPr>
                    <w:snapToGrid w:val="0"/>
                    <w:spacing w:line="280" w:lineRule="exact"/>
                    <w:jc w:val="center"/>
                    <w:rPr>
                      <w:color w:val="000000"/>
                      <w:szCs w:val="21"/>
                    </w:rPr>
                  </w:pPr>
                  <w:r w:rsidRPr="00C30C46">
                    <w:rPr>
                      <w:rFonts w:hint="eastAsia"/>
                      <w:color w:val="000000"/>
                      <w:szCs w:val="21"/>
                    </w:rPr>
                    <w:t>资源化利用</w:t>
                  </w:r>
                </w:p>
              </w:tc>
            </w:tr>
            <w:tr w:rsidR="00DC402F" w:rsidRPr="00C96D55" w:rsidTr="00C50F1A">
              <w:trPr>
                <w:trHeight w:val="397"/>
                <w:jc w:val="center"/>
              </w:trPr>
              <w:tc>
                <w:tcPr>
                  <w:tcW w:w="892" w:type="dxa"/>
                  <w:vMerge/>
                  <w:vAlign w:val="center"/>
                </w:tcPr>
                <w:p w:rsidR="00DC402F" w:rsidRPr="00C96D55" w:rsidRDefault="00DC402F" w:rsidP="00B731C3">
                  <w:pPr>
                    <w:jc w:val="center"/>
                    <w:rPr>
                      <w:color w:val="000000"/>
                      <w:szCs w:val="21"/>
                    </w:rPr>
                  </w:pPr>
                </w:p>
              </w:tc>
              <w:tc>
                <w:tcPr>
                  <w:tcW w:w="1175" w:type="dxa"/>
                  <w:vAlign w:val="center"/>
                </w:tcPr>
                <w:p w:rsidR="00DC402F" w:rsidRPr="00C96D55" w:rsidRDefault="00C50F1A" w:rsidP="00B731C3">
                  <w:pPr>
                    <w:topLinePunct/>
                    <w:jc w:val="center"/>
                    <w:outlineLvl w:val="3"/>
                    <w:rPr>
                      <w:bCs/>
                      <w:color w:val="000000"/>
                      <w:szCs w:val="21"/>
                    </w:rPr>
                  </w:pPr>
                  <w:r>
                    <w:rPr>
                      <w:rFonts w:hint="eastAsia"/>
                      <w:bCs/>
                      <w:color w:val="000000"/>
                      <w:szCs w:val="21"/>
                    </w:rPr>
                    <w:t>胶水使用</w:t>
                  </w:r>
                </w:p>
              </w:tc>
              <w:tc>
                <w:tcPr>
                  <w:tcW w:w="1593" w:type="dxa"/>
                  <w:vAlign w:val="center"/>
                </w:tcPr>
                <w:p w:rsidR="00DC402F" w:rsidRDefault="00C50F1A" w:rsidP="00B731C3">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废</w:t>
                  </w:r>
                  <w:r>
                    <w:rPr>
                      <w:rFonts w:ascii="Times New Roman" w:hAnsi="Times New Roman" w:cs="Times New Roman"/>
                      <w:sz w:val="21"/>
                      <w:szCs w:val="21"/>
                    </w:rPr>
                    <w:t>胶水罐</w:t>
                  </w:r>
                </w:p>
              </w:tc>
              <w:tc>
                <w:tcPr>
                  <w:tcW w:w="2976" w:type="dxa"/>
                  <w:vMerge w:val="restart"/>
                  <w:tcBorders>
                    <w:top w:val="single" w:sz="4" w:space="0" w:color="auto"/>
                  </w:tcBorders>
                  <w:vAlign w:val="center"/>
                </w:tcPr>
                <w:p w:rsidR="00DC402F" w:rsidRPr="00C96D55" w:rsidRDefault="00C30C46" w:rsidP="00B731C3">
                  <w:pPr>
                    <w:overflowPunct w:val="0"/>
                    <w:autoSpaceDE w:val="0"/>
                    <w:autoSpaceDN w:val="0"/>
                    <w:adjustRightInd w:val="0"/>
                    <w:snapToGrid w:val="0"/>
                    <w:spacing w:line="280" w:lineRule="exact"/>
                    <w:jc w:val="center"/>
                    <w:rPr>
                      <w:color w:val="000000"/>
                      <w:szCs w:val="21"/>
                    </w:rPr>
                  </w:pPr>
                  <w:r w:rsidRPr="00C30C46">
                    <w:rPr>
                      <w:rFonts w:hint="eastAsia"/>
                      <w:color w:val="000000"/>
                      <w:szCs w:val="21"/>
                    </w:rPr>
                    <w:t>危险废物，</w:t>
                  </w:r>
                  <w:r w:rsidRPr="00C30C46">
                    <w:rPr>
                      <w:rFonts w:hint="eastAsia"/>
                      <w:color w:val="000000"/>
                      <w:szCs w:val="21"/>
                    </w:rPr>
                    <w:t xml:space="preserve"> </w:t>
                  </w:r>
                  <w:r w:rsidRPr="00C30C46">
                    <w:rPr>
                      <w:rFonts w:hint="eastAsia"/>
                      <w:color w:val="000000"/>
                      <w:szCs w:val="21"/>
                    </w:rPr>
                    <w:t>委托有危废资质单位接收处置</w:t>
                  </w:r>
                </w:p>
              </w:tc>
              <w:tc>
                <w:tcPr>
                  <w:tcW w:w="1709" w:type="dxa"/>
                  <w:vMerge w:val="restart"/>
                  <w:tcBorders>
                    <w:top w:val="single" w:sz="4" w:space="0" w:color="auto"/>
                  </w:tcBorders>
                  <w:vAlign w:val="center"/>
                </w:tcPr>
                <w:p w:rsidR="00DC402F" w:rsidRPr="00C96D55" w:rsidRDefault="00C30C46" w:rsidP="00B731C3">
                  <w:pPr>
                    <w:snapToGrid w:val="0"/>
                    <w:spacing w:line="280" w:lineRule="exact"/>
                    <w:jc w:val="center"/>
                    <w:rPr>
                      <w:color w:val="000000"/>
                      <w:szCs w:val="21"/>
                    </w:rPr>
                  </w:pPr>
                  <w:r w:rsidRPr="00C30C46">
                    <w:rPr>
                      <w:rFonts w:hint="eastAsia"/>
                      <w:color w:val="000000"/>
                      <w:szCs w:val="21"/>
                    </w:rPr>
                    <w:t>无害化处理</w:t>
                  </w:r>
                </w:p>
              </w:tc>
            </w:tr>
            <w:tr w:rsidR="00DC402F" w:rsidRPr="00C96D55" w:rsidTr="00C50F1A">
              <w:trPr>
                <w:trHeight w:val="397"/>
                <w:jc w:val="center"/>
              </w:trPr>
              <w:tc>
                <w:tcPr>
                  <w:tcW w:w="892" w:type="dxa"/>
                  <w:vMerge/>
                  <w:vAlign w:val="center"/>
                </w:tcPr>
                <w:p w:rsidR="00DC402F" w:rsidRPr="00C96D55" w:rsidRDefault="00DC402F" w:rsidP="00B731C3">
                  <w:pPr>
                    <w:jc w:val="center"/>
                    <w:rPr>
                      <w:color w:val="000000"/>
                      <w:szCs w:val="21"/>
                    </w:rPr>
                  </w:pPr>
                </w:p>
              </w:tc>
              <w:tc>
                <w:tcPr>
                  <w:tcW w:w="1175" w:type="dxa"/>
                  <w:vAlign w:val="center"/>
                </w:tcPr>
                <w:p w:rsidR="00DC402F" w:rsidRPr="00C96D55" w:rsidRDefault="00C50F1A" w:rsidP="00B731C3">
                  <w:pPr>
                    <w:topLinePunct/>
                    <w:jc w:val="center"/>
                    <w:outlineLvl w:val="3"/>
                    <w:rPr>
                      <w:color w:val="000000"/>
                    </w:rPr>
                  </w:pPr>
                  <w:r>
                    <w:rPr>
                      <w:rFonts w:hint="eastAsia"/>
                      <w:color w:val="000000"/>
                    </w:rPr>
                    <w:t>废气</w:t>
                  </w:r>
                  <w:r>
                    <w:rPr>
                      <w:color w:val="000000"/>
                    </w:rPr>
                    <w:t>处理</w:t>
                  </w:r>
                </w:p>
              </w:tc>
              <w:tc>
                <w:tcPr>
                  <w:tcW w:w="1593" w:type="dxa"/>
                  <w:vAlign w:val="center"/>
                </w:tcPr>
                <w:p w:rsidR="00DC402F" w:rsidRDefault="00C50F1A" w:rsidP="00B731C3">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废</w:t>
                  </w:r>
                  <w:r>
                    <w:rPr>
                      <w:rFonts w:ascii="Times New Roman" w:hAnsi="Times New Roman" w:cs="Times New Roman"/>
                      <w:sz w:val="21"/>
                      <w:szCs w:val="21"/>
                    </w:rPr>
                    <w:t>活性炭</w:t>
                  </w:r>
                </w:p>
              </w:tc>
              <w:tc>
                <w:tcPr>
                  <w:tcW w:w="2976" w:type="dxa"/>
                  <w:vMerge/>
                  <w:tcBorders>
                    <w:bottom w:val="single" w:sz="4" w:space="0" w:color="auto"/>
                  </w:tcBorders>
                  <w:vAlign w:val="center"/>
                </w:tcPr>
                <w:p w:rsidR="00DC402F" w:rsidRPr="00C96D55" w:rsidRDefault="00DC402F" w:rsidP="00B731C3">
                  <w:pPr>
                    <w:overflowPunct w:val="0"/>
                    <w:autoSpaceDE w:val="0"/>
                    <w:autoSpaceDN w:val="0"/>
                    <w:adjustRightInd w:val="0"/>
                    <w:snapToGrid w:val="0"/>
                    <w:spacing w:line="280" w:lineRule="exact"/>
                    <w:jc w:val="center"/>
                    <w:rPr>
                      <w:color w:val="000000"/>
                      <w:szCs w:val="21"/>
                    </w:rPr>
                  </w:pPr>
                </w:p>
              </w:tc>
              <w:tc>
                <w:tcPr>
                  <w:tcW w:w="1709" w:type="dxa"/>
                  <w:vMerge/>
                  <w:tcBorders>
                    <w:bottom w:val="single" w:sz="4" w:space="0" w:color="auto"/>
                  </w:tcBorders>
                  <w:vAlign w:val="center"/>
                </w:tcPr>
                <w:p w:rsidR="00DC402F" w:rsidRPr="00C96D55" w:rsidRDefault="00DC402F" w:rsidP="00B731C3">
                  <w:pPr>
                    <w:snapToGrid w:val="0"/>
                    <w:spacing w:line="280" w:lineRule="exact"/>
                    <w:jc w:val="center"/>
                    <w:rPr>
                      <w:color w:val="000000"/>
                      <w:szCs w:val="21"/>
                    </w:rPr>
                  </w:pPr>
                </w:p>
              </w:tc>
            </w:tr>
            <w:tr w:rsidR="00DC402F" w:rsidRPr="00C96D55" w:rsidTr="00C50F1A">
              <w:trPr>
                <w:trHeight w:val="397"/>
                <w:jc w:val="center"/>
              </w:trPr>
              <w:tc>
                <w:tcPr>
                  <w:tcW w:w="892" w:type="dxa"/>
                  <w:vMerge/>
                  <w:vAlign w:val="center"/>
                </w:tcPr>
                <w:p w:rsidR="00DC402F" w:rsidRPr="00C96D55" w:rsidRDefault="00DC402F" w:rsidP="00B731C3">
                  <w:pPr>
                    <w:jc w:val="center"/>
                    <w:rPr>
                      <w:color w:val="000000"/>
                      <w:szCs w:val="21"/>
                    </w:rPr>
                  </w:pPr>
                </w:p>
              </w:tc>
              <w:tc>
                <w:tcPr>
                  <w:tcW w:w="1175" w:type="dxa"/>
                  <w:vAlign w:val="center"/>
                </w:tcPr>
                <w:p w:rsidR="00DC402F" w:rsidRPr="00C96D55" w:rsidRDefault="00C50F1A" w:rsidP="00B731C3">
                  <w:pPr>
                    <w:topLinePunct/>
                    <w:jc w:val="center"/>
                    <w:outlineLvl w:val="3"/>
                    <w:rPr>
                      <w:color w:val="000000"/>
                    </w:rPr>
                  </w:pPr>
                  <w:r>
                    <w:rPr>
                      <w:rFonts w:hint="eastAsia"/>
                      <w:color w:val="000000"/>
                    </w:rPr>
                    <w:t>员工生活</w:t>
                  </w:r>
                </w:p>
              </w:tc>
              <w:tc>
                <w:tcPr>
                  <w:tcW w:w="1593" w:type="dxa"/>
                  <w:vAlign w:val="center"/>
                </w:tcPr>
                <w:p w:rsidR="00DC402F" w:rsidRDefault="00C50F1A" w:rsidP="00B731C3">
                  <w:pPr>
                    <w:pStyle w:val="ad"/>
                    <w:widowControl w:val="0"/>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生活垃圾</w:t>
                  </w:r>
                </w:p>
              </w:tc>
              <w:tc>
                <w:tcPr>
                  <w:tcW w:w="2976" w:type="dxa"/>
                  <w:tcBorders>
                    <w:top w:val="single" w:sz="4" w:space="0" w:color="auto"/>
                  </w:tcBorders>
                  <w:vAlign w:val="center"/>
                </w:tcPr>
                <w:p w:rsidR="00DC402F" w:rsidRPr="00C96D55" w:rsidRDefault="00C30C46" w:rsidP="00B731C3">
                  <w:pPr>
                    <w:overflowPunct w:val="0"/>
                    <w:autoSpaceDE w:val="0"/>
                    <w:autoSpaceDN w:val="0"/>
                    <w:adjustRightInd w:val="0"/>
                    <w:snapToGrid w:val="0"/>
                    <w:spacing w:line="280" w:lineRule="exact"/>
                    <w:jc w:val="center"/>
                    <w:rPr>
                      <w:color w:val="000000"/>
                      <w:szCs w:val="21"/>
                    </w:rPr>
                  </w:pPr>
                  <w:r w:rsidRPr="00C30C46">
                    <w:rPr>
                      <w:rFonts w:hint="eastAsia"/>
                      <w:color w:val="000000"/>
                      <w:szCs w:val="21"/>
                    </w:rPr>
                    <w:t>分类收集后由环卫部门定期清运</w:t>
                  </w:r>
                </w:p>
              </w:tc>
              <w:tc>
                <w:tcPr>
                  <w:tcW w:w="1709" w:type="dxa"/>
                  <w:tcBorders>
                    <w:top w:val="single" w:sz="4" w:space="0" w:color="auto"/>
                  </w:tcBorders>
                  <w:vAlign w:val="center"/>
                </w:tcPr>
                <w:p w:rsidR="00DC402F" w:rsidRPr="00C96D55" w:rsidRDefault="00C30C46" w:rsidP="00B731C3">
                  <w:pPr>
                    <w:snapToGrid w:val="0"/>
                    <w:spacing w:line="280" w:lineRule="exact"/>
                    <w:jc w:val="center"/>
                    <w:rPr>
                      <w:color w:val="000000"/>
                      <w:szCs w:val="21"/>
                    </w:rPr>
                  </w:pPr>
                  <w:r w:rsidRPr="00C30C46">
                    <w:rPr>
                      <w:rFonts w:hint="eastAsia"/>
                      <w:color w:val="000000"/>
                      <w:szCs w:val="21"/>
                    </w:rPr>
                    <w:t>减量化、</w:t>
                  </w:r>
                  <w:r w:rsidRPr="00C30C46">
                    <w:rPr>
                      <w:rFonts w:hint="eastAsia"/>
                      <w:color w:val="000000"/>
                      <w:szCs w:val="21"/>
                    </w:rPr>
                    <w:t xml:space="preserve"> </w:t>
                  </w:r>
                  <w:r w:rsidRPr="00C30C46">
                    <w:rPr>
                      <w:rFonts w:hint="eastAsia"/>
                      <w:color w:val="000000"/>
                      <w:szCs w:val="21"/>
                    </w:rPr>
                    <w:t>无害化</w:t>
                  </w:r>
                </w:p>
              </w:tc>
            </w:tr>
            <w:tr w:rsidR="00A42F07" w:rsidRPr="00C96D55" w:rsidTr="00A42F07">
              <w:trPr>
                <w:trHeight w:val="454"/>
                <w:jc w:val="center"/>
              </w:trPr>
              <w:tc>
                <w:tcPr>
                  <w:tcW w:w="892" w:type="dxa"/>
                  <w:vAlign w:val="center"/>
                </w:tcPr>
                <w:p w:rsidR="00A42F07" w:rsidRPr="00C96D55" w:rsidRDefault="00A42F07" w:rsidP="0021790C">
                  <w:pPr>
                    <w:jc w:val="center"/>
                    <w:rPr>
                      <w:color w:val="000000"/>
                      <w:szCs w:val="21"/>
                    </w:rPr>
                  </w:pPr>
                  <w:r>
                    <w:rPr>
                      <w:rFonts w:hint="eastAsia"/>
                      <w:color w:val="000000"/>
                      <w:szCs w:val="21"/>
                    </w:rPr>
                    <w:t>噪声</w:t>
                  </w:r>
                </w:p>
              </w:tc>
              <w:tc>
                <w:tcPr>
                  <w:tcW w:w="5745" w:type="dxa"/>
                  <w:gridSpan w:val="3"/>
                  <w:tcBorders>
                    <w:right w:val="single" w:sz="4" w:space="0" w:color="auto"/>
                  </w:tcBorders>
                  <w:vAlign w:val="center"/>
                </w:tcPr>
                <w:p w:rsidR="00A42F07" w:rsidRPr="00A42F07" w:rsidRDefault="00A42F07" w:rsidP="00A42F07">
                  <w:pPr>
                    <w:pStyle w:val="01"/>
                    <w:spacing w:line="300" w:lineRule="exact"/>
                    <w:ind w:firstLineChars="0" w:firstLine="0"/>
                    <w:jc w:val="left"/>
                    <w:rPr>
                      <w:color w:val="000000"/>
                      <w:sz w:val="21"/>
                      <w:szCs w:val="21"/>
                    </w:rPr>
                  </w:pPr>
                  <w:r w:rsidRPr="00A42F07">
                    <w:rPr>
                      <w:rFonts w:hint="eastAsia"/>
                      <w:color w:val="000000"/>
                      <w:sz w:val="21"/>
                      <w:szCs w:val="21"/>
                    </w:rPr>
                    <w:t>（</w:t>
                  </w:r>
                  <w:r w:rsidRPr="00A42F07">
                    <w:rPr>
                      <w:rFonts w:hint="eastAsia"/>
                      <w:color w:val="000000"/>
                      <w:sz w:val="21"/>
                      <w:szCs w:val="21"/>
                    </w:rPr>
                    <w:t>1</w:t>
                  </w:r>
                  <w:r w:rsidRPr="00A42F07">
                    <w:rPr>
                      <w:rFonts w:hint="eastAsia"/>
                      <w:color w:val="000000"/>
                      <w:sz w:val="21"/>
                      <w:szCs w:val="21"/>
                    </w:rPr>
                    <w:t>）设备选用低噪声型，安装时在底座加装橡胶减振器进行减振；</w:t>
                  </w:r>
                </w:p>
                <w:p w:rsidR="00A42F07" w:rsidRDefault="00A42F07" w:rsidP="00A42F07">
                  <w:pPr>
                    <w:pStyle w:val="01"/>
                    <w:spacing w:line="300" w:lineRule="exact"/>
                    <w:ind w:firstLineChars="0" w:firstLine="0"/>
                    <w:jc w:val="left"/>
                    <w:rPr>
                      <w:color w:val="000000"/>
                      <w:sz w:val="21"/>
                      <w:szCs w:val="21"/>
                    </w:rPr>
                  </w:pPr>
                  <w:r w:rsidRPr="00A42F07">
                    <w:rPr>
                      <w:rFonts w:hint="eastAsia"/>
                      <w:color w:val="000000"/>
                      <w:sz w:val="21"/>
                      <w:szCs w:val="21"/>
                    </w:rPr>
                    <w:t>（</w:t>
                  </w:r>
                  <w:r w:rsidRPr="00A42F07">
                    <w:rPr>
                      <w:rFonts w:hint="eastAsia"/>
                      <w:color w:val="000000"/>
                      <w:sz w:val="21"/>
                      <w:szCs w:val="21"/>
                    </w:rPr>
                    <w:t>2</w:t>
                  </w:r>
                  <w:r w:rsidRPr="00A42F07">
                    <w:rPr>
                      <w:rFonts w:hint="eastAsia"/>
                      <w:color w:val="000000"/>
                      <w:sz w:val="21"/>
                      <w:szCs w:val="21"/>
                    </w:rPr>
                    <w:t>）合理制定生产计划，严格控制生产作业时间；</w:t>
                  </w:r>
                  <w:r w:rsidRPr="00A42F07">
                    <w:rPr>
                      <w:rFonts w:hint="eastAsia"/>
                      <w:color w:val="000000"/>
                      <w:sz w:val="21"/>
                      <w:szCs w:val="21"/>
                    </w:rPr>
                    <w:t xml:space="preserve"> </w:t>
                  </w:r>
                </w:p>
                <w:p w:rsidR="00A42F07" w:rsidRPr="00C96D55" w:rsidRDefault="00A42F07" w:rsidP="00A42F07">
                  <w:pPr>
                    <w:pStyle w:val="01"/>
                    <w:spacing w:line="300" w:lineRule="exact"/>
                    <w:ind w:firstLineChars="0" w:firstLine="0"/>
                    <w:jc w:val="left"/>
                    <w:rPr>
                      <w:color w:val="000000"/>
                      <w:sz w:val="21"/>
                      <w:szCs w:val="21"/>
                    </w:rPr>
                  </w:pPr>
                  <w:r w:rsidRPr="00A42F07">
                    <w:rPr>
                      <w:rFonts w:hint="eastAsia"/>
                      <w:color w:val="000000"/>
                      <w:sz w:val="21"/>
                      <w:szCs w:val="21"/>
                    </w:rPr>
                    <w:t>（</w:t>
                  </w:r>
                  <w:r w:rsidRPr="00A42F07">
                    <w:rPr>
                      <w:rFonts w:hint="eastAsia"/>
                      <w:color w:val="000000"/>
                      <w:sz w:val="21"/>
                      <w:szCs w:val="21"/>
                    </w:rPr>
                    <w:t>3</w:t>
                  </w:r>
                  <w:r w:rsidRPr="00A42F07">
                    <w:rPr>
                      <w:rFonts w:hint="eastAsia"/>
                      <w:color w:val="000000"/>
                      <w:sz w:val="21"/>
                      <w:szCs w:val="21"/>
                    </w:rPr>
                    <w:t>）加强设备维护，确保设备处于良好的运转状态，杜绝因设备不正常运转而产生的高噪声现象</w:t>
                  </w:r>
                </w:p>
              </w:tc>
              <w:tc>
                <w:tcPr>
                  <w:tcW w:w="1708" w:type="dxa"/>
                  <w:tcBorders>
                    <w:left w:val="single" w:sz="4" w:space="0" w:color="auto"/>
                  </w:tcBorders>
                  <w:vAlign w:val="center"/>
                </w:tcPr>
                <w:p w:rsidR="00A42F07" w:rsidRPr="00A42F07" w:rsidRDefault="00A42F07" w:rsidP="00A42F07">
                  <w:pPr>
                    <w:pStyle w:val="01"/>
                    <w:spacing w:line="300" w:lineRule="exact"/>
                    <w:ind w:firstLineChars="0" w:firstLine="0"/>
                    <w:rPr>
                      <w:color w:val="000000"/>
                      <w:sz w:val="21"/>
                      <w:szCs w:val="21"/>
                    </w:rPr>
                  </w:pPr>
                  <w:r w:rsidRPr="00A42F07">
                    <w:rPr>
                      <w:rFonts w:hint="eastAsia"/>
                      <w:color w:val="000000"/>
                      <w:sz w:val="21"/>
                      <w:szCs w:val="21"/>
                    </w:rPr>
                    <w:t>达标排放，对外环境影响较小</w:t>
                  </w:r>
                </w:p>
              </w:tc>
            </w:tr>
            <w:tr w:rsidR="00FC3DE8" w:rsidRPr="00C96D55" w:rsidTr="005313FE">
              <w:trPr>
                <w:trHeight w:val="454"/>
                <w:jc w:val="center"/>
              </w:trPr>
              <w:tc>
                <w:tcPr>
                  <w:tcW w:w="892" w:type="dxa"/>
                  <w:vAlign w:val="center"/>
                </w:tcPr>
                <w:p w:rsidR="00FC3DE8" w:rsidRPr="00C96D55" w:rsidRDefault="00A42F07" w:rsidP="0021790C">
                  <w:pPr>
                    <w:jc w:val="center"/>
                    <w:rPr>
                      <w:color w:val="000000"/>
                      <w:szCs w:val="21"/>
                    </w:rPr>
                  </w:pPr>
                  <w:r>
                    <w:rPr>
                      <w:rFonts w:hint="eastAsia"/>
                      <w:color w:val="000000"/>
                      <w:szCs w:val="21"/>
                    </w:rPr>
                    <w:t>其他</w:t>
                  </w:r>
                </w:p>
              </w:tc>
              <w:tc>
                <w:tcPr>
                  <w:tcW w:w="7453" w:type="dxa"/>
                  <w:gridSpan w:val="4"/>
                  <w:vAlign w:val="center"/>
                </w:tcPr>
                <w:p w:rsidR="00027E9A" w:rsidRPr="00D76E93" w:rsidRDefault="00A42F07" w:rsidP="00027E9A">
                  <w:pPr>
                    <w:pStyle w:val="01"/>
                    <w:spacing w:line="300" w:lineRule="exact"/>
                    <w:ind w:firstLineChars="0" w:firstLine="0"/>
                    <w:jc w:val="left"/>
                    <w:rPr>
                      <w:color w:val="000000"/>
                      <w:sz w:val="21"/>
                      <w:szCs w:val="21"/>
                    </w:rPr>
                  </w:pPr>
                  <w:r w:rsidRPr="00A42F07">
                    <w:rPr>
                      <w:rFonts w:hint="eastAsia"/>
                      <w:color w:val="000000"/>
                      <w:sz w:val="21"/>
                      <w:szCs w:val="21"/>
                    </w:rPr>
                    <w:t>认真执行环保措施，</w:t>
                  </w:r>
                  <w:r w:rsidRPr="00A42F07">
                    <w:rPr>
                      <w:rFonts w:hint="eastAsia"/>
                      <w:color w:val="000000"/>
                      <w:sz w:val="21"/>
                      <w:szCs w:val="21"/>
                    </w:rPr>
                    <w:t xml:space="preserve"> </w:t>
                  </w:r>
                  <w:r w:rsidRPr="00A42F07">
                    <w:rPr>
                      <w:rFonts w:hint="eastAsia"/>
                      <w:color w:val="000000"/>
                      <w:sz w:val="21"/>
                      <w:szCs w:val="21"/>
                    </w:rPr>
                    <w:t>确保各项污染治理措施的实施。</w:t>
                  </w:r>
                </w:p>
              </w:tc>
            </w:tr>
          </w:tbl>
          <w:p w:rsidR="00A31E2D" w:rsidRPr="005E5D40" w:rsidRDefault="008644B9" w:rsidP="00B350C8">
            <w:pPr>
              <w:spacing w:beforeLines="50" w:before="120" w:line="360" w:lineRule="auto"/>
            </w:pPr>
            <w:r w:rsidRPr="005E5D40">
              <w:rPr>
                <w:b/>
              </w:rPr>
              <w:t>二、环境影响评价批复</w:t>
            </w:r>
          </w:p>
          <w:p w:rsidR="006172AA" w:rsidRPr="0025089F" w:rsidRDefault="009437FD" w:rsidP="006172AA">
            <w:pPr>
              <w:spacing w:line="336" w:lineRule="auto"/>
              <w:ind w:firstLineChars="200" w:firstLine="420"/>
              <w:jc w:val="center"/>
              <w:rPr>
                <w:rFonts w:eastAsiaTheme="minorEastAsia"/>
                <w:szCs w:val="21"/>
              </w:rPr>
            </w:pPr>
            <w:r w:rsidRPr="0025089F">
              <w:rPr>
                <w:rFonts w:eastAsiaTheme="minorEastAsia" w:hint="eastAsia"/>
                <w:szCs w:val="21"/>
              </w:rPr>
              <w:t>嘉兴市</w:t>
            </w:r>
            <w:r w:rsidRPr="0025089F">
              <w:rPr>
                <w:rFonts w:eastAsiaTheme="minorEastAsia"/>
                <w:szCs w:val="21"/>
              </w:rPr>
              <w:t>生态环境局</w:t>
            </w:r>
            <w:r w:rsidR="006172AA" w:rsidRPr="0025089F">
              <w:rPr>
                <w:rFonts w:eastAsiaTheme="minorEastAsia" w:hint="eastAsia"/>
                <w:szCs w:val="21"/>
              </w:rPr>
              <w:t>建设</w:t>
            </w:r>
            <w:r w:rsidR="006172AA" w:rsidRPr="0025089F">
              <w:rPr>
                <w:rFonts w:eastAsiaTheme="minorEastAsia"/>
                <w:szCs w:val="21"/>
              </w:rPr>
              <w:t>项目</w:t>
            </w:r>
            <w:r w:rsidR="006172AA" w:rsidRPr="0025089F">
              <w:rPr>
                <w:rFonts w:eastAsiaTheme="minorEastAsia" w:hint="eastAsia"/>
                <w:szCs w:val="21"/>
              </w:rPr>
              <w:t>环境</w:t>
            </w:r>
            <w:r w:rsidR="006172AA" w:rsidRPr="0025089F">
              <w:rPr>
                <w:rFonts w:eastAsiaTheme="minorEastAsia"/>
                <w:szCs w:val="21"/>
              </w:rPr>
              <w:t>影响报告表审批意见</w:t>
            </w:r>
          </w:p>
          <w:p w:rsidR="006172AA" w:rsidRPr="0025089F" w:rsidRDefault="009437FD" w:rsidP="006172AA">
            <w:pPr>
              <w:spacing w:line="336" w:lineRule="auto"/>
              <w:ind w:firstLineChars="200" w:firstLine="420"/>
              <w:jc w:val="right"/>
              <w:rPr>
                <w:rFonts w:eastAsiaTheme="minorEastAsia"/>
                <w:szCs w:val="21"/>
              </w:rPr>
            </w:pPr>
            <w:r w:rsidRPr="0025089F">
              <w:rPr>
                <w:rFonts w:eastAsiaTheme="minorEastAsia" w:hint="eastAsia"/>
                <w:szCs w:val="21"/>
              </w:rPr>
              <w:t>嘉</w:t>
            </w:r>
            <w:r w:rsidRPr="0025089F">
              <w:rPr>
                <w:rFonts w:eastAsiaTheme="minorEastAsia"/>
                <w:szCs w:val="21"/>
              </w:rPr>
              <w:t>环（</w:t>
            </w:r>
            <w:r w:rsidRPr="0025089F">
              <w:rPr>
                <w:rFonts w:eastAsiaTheme="minorEastAsia" w:hint="eastAsia"/>
                <w:szCs w:val="21"/>
              </w:rPr>
              <w:t>善</w:t>
            </w:r>
            <w:r w:rsidRPr="0025089F">
              <w:rPr>
                <w:rFonts w:eastAsiaTheme="minorEastAsia"/>
                <w:szCs w:val="21"/>
              </w:rPr>
              <w:t>）</w:t>
            </w:r>
            <w:r w:rsidRPr="0025089F">
              <w:rPr>
                <w:rFonts w:eastAsiaTheme="minorEastAsia" w:hint="eastAsia"/>
                <w:szCs w:val="21"/>
              </w:rPr>
              <w:t>建</w:t>
            </w:r>
            <w:r w:rsidRPr="0025089F">
              <w:rPr>
                <w:rFonts w:eastAsiaTheme="minorEastAsia" w:hint="eastAsia"/>
                <w:szCs w:val="21"/>
              </w:rPr>
              <w:t>[</w:t>
            </w:r>
            <w:r w:rsidRPr="0025089F">
              <w:rPr>
                <w:rFonts w:eastAsiaTheme="minorEastAsia"/>
                <w:szCs w:val="21"/>
              </w:rPr>
              <w:t>2020</w:t>
            </w:r>
            <w:r w:rsidRPr="0025089F">
              <w:rPr>
                <w:rFonts w:eastAsiaTheme="minorEastAsia" w:hint="eastAsia"/>
                <w:szCs w:val="21"/>
              </w:rPr>
              <w:t>]</w:t>
            </w:r>
            <w:r w:rsidRPr="0025089F">
              <w:rPr>
                <w:rFonts w:eastAsiaTheme="minorEastAsia"/>
                <w:szCs w:val="21"/>
              </w:rPr>
              <w:t>060</w:t>
            </w:r>
            <w:r w:rsidR="006172AA" w:rsidRPr="0025089F">
              <w:rPr>
                <w:rFonts w:eastAsiaTheme="minorEastAsia" w:hint="eastAsia"/>
                <w:szCs w:val="21"/>
              </w:rPr>
              <w:t>号</w:t>
            </w:r>
          </w:p>
          <w:p w:rsidR="006172AA" w:rsidRPr="0025089F" w:rsidRDefault="006172AA" w:rsidP="006172AA">
            <w:pPr>
              <w:spacing w:line="336" w:lineRule="auto"/>
              <w:ind w:firstLineChars="200" w:firstLine="420"/>
              <w:jc w:val="left"/>
              <w:rPr>
                <w:rFonts w:eastAsiaTheme="minorEastAsia"/>
                <w:szCs w:val="21"/>
              </w:rPr>
            </w:pPr>
            <w:r w:rsidRPr="0025089F">
              <w:rPr>
                <w:rFonts w:eastAsiaTheme="minorEastAsia" w:hint="eastAsia"/>
                <w:szCs w:val="21"/>
              </w:rPr>
              <w:t>批复意见</w:t>
            </w:r>
            <w:r w:rsidRPr="0025089F">
              <w:rPr>
                <w:rFonts w:eastAsiaTheme="minorEastAsia"/>
                <w:szCs w:val="21"/>
              </w:rPr>
              <w:t>：</w:t>
            </w:r>
          </w:p>
          <w:p w:rsidR="009437FD" w:rsidRDefault="00AE30D0" w:rsidP="006172AA">
            <w:pPr>
              <w:spacing w:line="336" w:lineRule="auto"/>
              <w:ind w:firstLineChars="200" w:firstLine="420"/>
              <w:jc w:val="left"/>
              <w:rPr>
                <w:rFonts w:eastAsiaTheme="minorEastAsia"/>
                <w:szCs w:val="21"/>
              </w:rPr>
            </w:pPr>
            <w:r w:rsidRPr="00AE30D0">
              <w:rPr>
                <w:rFonts w:eastAsiaTheme="minorEastAsia"/>
                <w:szCs w:val="21"/>
              </w:rPr>
              <w:t>2019-330421-39-03-827994</w:t>
            </w:r>
          </w:p>
          <w:p w:rsidR="00AE30D0" w:rsidRDefault="00AE30D0" w:rsidP="00AE30D0">
            <w:pPr>
              <w:spacing w:line="336" w:lineRule="auto"/>
              <w:ind w:firstLineChars="200" w:firstLine="420"/>
              <w:jc w:val="center"/>
              <w:rPr>
                <w:rFonts w:eastAsiaTheme="minorEastAsia"/>
                <w:szCs w:val="21"/>
              </w:rPr>
            </w:pPr>
            <w:r w:rsidRPr="00AE30D0">
              <w:rPr>
                <w:rFonts w:eastAsiaTheme="minorEastAsia" w:hint="eastAsia"/>
                <w:szCs w:val="21"/>
              </w:rPr>
              <w:t>关于嘉善星龙电讯产品有限公司迁扩建年产受话器、扬声器组件</w:t>
            </w:r>
            <w:r w:rsidRPr="00AE30D0">
              <w:rPr>
                <w:rFonts w:eastAsiaTheme="minorEastAsia" w:hint="eastAsia"/>
                <w:szCs w:val="21"/>
              </w:rPr>
              <w:t>2500</w:t>
            </w:r>
            <w:r w:rsidRPr="00AE30D0">
              <w:rPr>
                <w:rFonts w:eastAsiaTheme="minorEastAsia" w:hint="eastAsia"/>
                <w:szCs w:val="21"/>
              </w:rPr>
              <w:t>万套技改项目</w:t>
            </w:r>
          </w:p>
          <w:p w:rsidR="00AE30D0" w:rsidRDefault="00AE30D0" w:rsidP="00AE30D0">
            <w:pPr>
              <w:spacing w:line="336" w:lineRule="auto"/>
              <w:ind w:firstLineChars="200" w:firstLine="420"/>
              <w:jc w:val="center"/>
              <w:rPr>
                <w:rFonts w:eastAsiaTheme="minorEastAsia"/>
                <w:szCs w:val="21"/>
              </w:rPr>
            </w:pPr>
            <w:r w:rsidRPr="00AE30D0">
              <w:rPr>
                <w:rFonts w:eastAsiaTheme="minorEastAsia" w:hint="eastAsia"/>
                <w:szCs w:val="21"/>
              </w:rPr>
              <w:lastRenderedPageBreak/>
              <w:t>环境影响报告表的批复</w:t>
            </w:r>
          </w:p>
          <w:p w:rsidR="00AE30D0" w:rsidRPr="00AE30D0" w:rsidRDefault="00AE30D0" w:rsidP="00AE30D0">
            <w:pPr>
              <w:spacing w:line="336" w:lineRule="auto"/>
              <w:ind w:firstLineChars="200" w:firstLine="420"/>
              <w:jc w:val="left"/>
              <w:rPr>
                <w:rFonts w:eastAsiaTheme="minorEastAsia"/>
                <w:szCs w:val="21"/>
              </w:rPr>
            </w:pPr>
            <w:r w:rsidRPr="00AE30D0">
              <w:rPr>
                <w:rFonts w:eastAsiaTheme="minorEastAsia" w:hint="eastAsia"/>
                <w:szCs w:val="21"/>
              </w:rPr>
              <w:t>嘉善星龙电讯产品有限公司：</w:t>
            </w:r>
          </w:p>
          <w:p w:rsidR="00AE30D0" w:rsidRPr="00AE30D0" w:rsidRDefault="00AE30D0" w:rsidP="00AE30D0">
            <w:pPr>
              <w:spacing w:line="336" w:lineRule="auto"/>
              <w:ind w:firstLineChars="200" w:firstLine="420"/>
              <w:jc w:val="left"/>
              <w:rPr>
                <w:rFonts w:eastAsiaTheme="minorEastAsia"/>
                <w:szCs w:val="21"/>
              </w:rPr>
            </w:pPr>
            <w:r w:rsidRPr="00AE30D0">
              <w:rPr>
                <w:rFonts w:eastAsiaTheme="minorEastAsia" w:hint="eastAsia"/>
                <w:szCs w:val="21"/>
              </w:rPr>
              <w:t>你单位《申请环境影响评价审批的报告》、《嘉善星龙电讯产品有限公司迁扩建年产受话器、扬声器组件</w:t>
            </w:r>
            <w:r w:rsidRPr="00AE30D0">
              <w:rPr>
                <w:rFonts w:eastAsiaTheme="minorEastAsia" w:hint="eastAsia"/>
                <w:szCs w:val="21"/>
              </w:rPr>
              <w:t>2500</w:t>
            </w:r>
            <w:r w:rsidRPr="00AE30D0">
              <w:rPr>
                <w:rFonts w:eastAsiaTheme="minorEastAsia" w:hint="eastAsia"/>
                <w:szCs w:val="21"/>
              </w:rPr>
              <w:t>万套技改项目环境影响报告表》等均收悉。经审查，现对该项目报告表批复如下：</w:t>
            </w:r>
          </w:p>
          <w:p w:rsidR="00AE30D0" w:rsidRPr="00AE30D0" w:rsidRDefault="00AE30D0" w:rsidP="00AE30D0">
            <w:pPr>
              <w:spacing w:line="336" w:lineRule="auto"/>
              <w:ind w:firstLineChars="200" w:firstLine="420"/>
              <w:jc w:val="left"/>
              <w:rPr>
                <w:rFonts w:eastAsiaTheme="minorEastAsia"/>
                <w:szCs w:val="21"/>
              </w:rPr>
            </w:pPr>
            <w:r w:rsidRPr="00AE30D0">
              <w:rPr>
                <w:rFonts w:eastAsiaTheme="minorEastAsia" w:hint="eastAsia"/>
                <w:szCs w:val="21"/>
              </w:rPr>
              <w:t>本项目位于罗星街道世纪大道</w:t>
            </w:r>
            <w:r w:rsidRPr="00AE30D0">
              <w:rPr>
                <w:rFonts w:eastAsiaTheme="minorEastAsia" w:hint="eastAsia"/>
                <w:szCs w:val="21"/>
              </w:rPr>
              <w:t>3088</w:t>
            </w:r>
            <w:r w:rsidRPr="00AE30D0">
              <w:rPr>
                <w:rFonts w:eastAsiaTheme="minorEastAsia" w:hint="eastAsia"/>
                <w:szCs w:val="21"/>
              </w:rPr>
              <w:t>号，租赁嘉善嘉源通信科技有限公司厂房</w:t>
            </w:r>
            <w:r w:rsidRPr="00AE30D0">
              <w:rPr>
                <w:rFonts w:eastAsiaTheme="minorEastAsia" w:hint="eastAsia"/>
                <w:szCs w:val="21"/>
              </w:rPr>
              <w:t>2800</w:t>
            </w:r>
            <w:r w:rsidRPr="00AE30D0">
              <w:rPr>
                <w:rFonts w:eastAsiaTheme="minorEastAsia" w:hint="eastAsia"/>
                <w:szCs w:val="21"/>
              </w:rPr>
              <w:t>平方米组织生产。项目规模为年产受话器、扬声器组件</w:t>
            </w:r>
            <w:r w:rsidRPr="00AE30D0">
              <w:rPr>
                <w:rFonts w:eastAsiaTheme="minorEastAsia" w:hint="eastAsia"/>
                <w:szCs w:val="21"/>
              </w:rPr>
              <w:t>2500</w:t>
            </w:r>
            <w:r w:rsidRPr="00AE30D0">
              <w:rPr>
                <w:rFonts w:eastAsiaTheme="minorEastAsia" w:hint="eastAsia"/>
                <w:szCs w:val="21"/>
              </w:rPr>
              <w:t>万套。</w:t>
            </w:r>
          </w:p>
          <w:p w:rsidR="00AE30D0" w:rsidRPr="00AE30D0" w:rsidRDefault="00AE30D0" w:rsidP="00AE30D0">
            <w:pPr>
              <w:spacing w:line="336" w:lineRule="auto"/>
              <w:ind w:firstLineChars="200" w:firstLine="420"/>
              <w:jc w:val="left"/>
              <w:rPr>
                <w:rFonts w:eastAsiaTheme="minorEastAsia"/>
                <w:szCs w:val="21"/>
              </w:rPr>
            </w:pPr>
            <w:r w:rsidRPr="00AE30D0">
              <w:rPr>
                <w:rFonts w:eastAsiaTheme="minorEastAsia" w:hint="eastAsia"/>
                <w:szCs w:val="21"/>
              </w:rPr>
              <w:t>该项目符合嘉善县环境功能区划。按照本项目报告表结论，落实报告表提出的环境保护措施，实施好清洁生产，污染物均能达标排放。因此，同意你单位按照报告表中所列建设项目的性质、规模、地点、使用的生产工艺、环境保护措施及下述要求进行项目建设。</w:t>
            </w:r>
          </w:p>
          <w:p w:rsidR="00AE30D0" w:rsidRPr="00AE30D0" w:rsidRDefault="0025089F" w:rsidP="00AE30D0">
            <w:pPr>
              <w:spacing w:line="336" w:lineRule="auto"/>
              <w:ind w:firstLineChars="200" w:firstLine="420"/>
              <w:jc w:val="left"/>
              <w:rPr>
                <w:rFonts w:eastAsiaTheme="minorEastAsia"/>
                <w:szCs w:val="21"/>
              </w:rPr>
            </w:pPr>
            <w:r>
              <w:rPr>
                <w:rFonts w:eastAsiaTheme="minorEastAsia" w:hint="eastAsia"/>
                <w:szCs w:val="21"/>
              </w:rPr>
              <w:t>一</w:t>
            </w:r>
            <w:r w:rsidR="00AE30D0" w:rsidRPr="00AE30D0">
              <w:rPr>
                <w:rFonts w:eastAsiaTheme="minorEastAsia" w:hint="eastAsia"/>
                <w:szCs w:val="21"/>
              </w:rPr>
              <w:t>、本项目在建设过程中须重点做好以下工作：</w:t>
            </w:r>
          </w:p>
          <w:p w:rsidR="0025089F" w:rsidRDefault="00AE30D0" w:rsidP="00AE30D0">
            <w:pPr>
              <w:spacing w:line="336" w:lineRule="auto"/>
              <w:ind w:firstLineChars="200" w:firstLine="420"/>
              <w:jc w:val="left"/>
              <w:rPr>
                <w:rFonts w:eastAsiaTheme="minorEastAsia"/>
                <w:szCs w:val="21"/>
              </w:rPr>
            </w:pPr>
            <w:r w:rsidRPr="00AE30D0">
              <w:rPr>
                <w:rFonts w:eastAsiaTheme="minorEastAsia" w:hint="eastAsia"/>
                <w:szCs w:val="21"/>
              </w:rPr>
              <w:t>1</w:t>
            </w:r>
            <w:r w:rsidRPr="00AE30D0">
              <w:rPr>
                <w:rFonts w:eastAsiaTheme="minorEastAsia" w:hint="eastAsia"/>
                <w:szCs w:val="21"/>
              </w:rPr>
              <w:t>、你单位应进一步采取有效的技术措施和管理手段，减少各类污染物的排放。根据环评和建设项目审批主要污染物总量控制的要求，该项目</w:t>
            </w:r>
            <w:r w:rsidRPr="00AE30D0">
              <w:rPr>
                <w:rFonts w:eastAsiaTheme="minorEastAsia" w:hint="eastAsia"/>
                <w:szCs w:val="21"/>
              </w:rPr>
              <w:t>VOCs</w:t>
            </w:r>
            <w:r w:rsidRPr="00AE30D0">
              <w:rPr>
                <w:rFonts w:eastAsiaTheme="minorEastAsia" w:hint="eastAsia"/>
                <w:szCs w:val="21"/>
              </w:rPr>
              <w:t>排放控制在每年</w:t>
            </w:r>
            <w:r w:rsidRPr="00AE30D0">
              <w:rPr>
                <w:rFonts w:eastAsiaTheme="minorEastAsia" w:hint="eastAsia"/>
                <w:szCs w:val="21"/>
              </w:rPr>
              <w:t>0.019</w:t>
            </w:r>
            <w:r w:rsidRPr="00AE30D0">
              <w:rPr>
                <w:rFonts w:eastAsiaTheme="minorEastAsia" w:hint="eastAsia"/>
                <w:szCs w:val="21"/>
              </w:rPr>
              <w:t>吨以内，</w:t>
            </w:r>
            <w:r w:rsidRPr="00AE30D0">
              <w:rPr>
                <w:rFonts w:eastAsiaTheme="minorEastAsia" w:hint="eastAsia"/>
                <w:szCs w:val="21"/>
              </w:rPr>
              <w:t xml:space="preserve"> </w:t>
            </w:r>
            <w:r w:rsidRPr="00AE30D0">
              <w:rPr>
                <w:rFonts w:eastAsiaTheme="minorEastAsia" w:hint="eastAsia"/>
                <w:szCs w:val="21"/>
              </w:rPr>
              <w:t>上述指标通过区域削减予以平衡。</w:t>
            </w:r>
            <w:r w:rsidRPr="00AE30D0">
              <w:rPr>
                <w:rFonts w:eastAsiaTheme="minorEastAsia" w:hint="eastAsia"/>
                <w:szCs w:val="21"/>
              </w:rPr>
              <w:t xml:space="preserve"> </w:t>
            </w:r>
          </w:p>
          <w:p w:rsidR="00AE30D0" w:rsidRPr="00AE30D0" w:rsidRDefault="00AE30D0" w:rsidP="00AE30D0">
            <w:pPr>
              <w:spacing w:line="336" w:lineRule="auto"/>
              <w:ind w:firstLineChars="200" w:firstLine="420"/>
              <w:jc w:val="left"/>
              <w:rPr>
                <w:rFonts w:eastAsiaTheme="minorEastAsia"/>
                <w:szCs w:val="21"/>
              </w:rPr>
            </w:pPr>
            <w:r w:rsidRPr="00AE30D0">
              <w:rPr>
                <w:rFonts w:eastAsiaTheme="minorEastAsia" w:hint="eastAsia"/>
                <w:szCs w:val="21"/>
              </w:rPr>
              <w:t>2</w:t>
            </w:r>
            <w:r w:rsidRPr="00AE30D0">
              <w:rPr>
                <w:rFonts w:eastAsiaTheme="minorEastAsia" w:hint="eastAsia"/>
                <w:szCs w:val="21"/>
              </w:rPr>
              <w:t>、排水采用雨污分流。生活污水经预处理达标后排入污水管网送污水处理厂集中处理，污水排放标准执行《污水综合排放标准》</w:t>
            </w:r>
            <w:r w:rsidRPr="00AE30D0">
              <w:rPr>
                <w:rFonts w:eastAsiaTheme="minorEastAsia" w:hint="eastAsia"/>
                <w:szCs w:val="21"/>
              </w:rPr>
              <w:t>(GB8978-1996)</w:t>
            </w:r>
            <w:r w:rsidRPr="00AE30D0">
              <w:rPr>
                <w:rFonts w:eastAsiaTheme="minorEastAsia" w:hint="eastAsia"/>
                <w:szCs w:val="21"/>
              </w:rPr>
              <w:t>三级标准。氨氮、总磷排放执行《工业企业废水氮、磷污染物间接排放限值》</w:t>
            </w:r>
            <w:r w:rsidRPr="00AE30D0">
              <w:rPr>
                <w:rFonts w:eastAsiaTheme="minorEastAsia" w:hint="eastAsia"/>
                <w:szCs w:val="21"/>
              </w:rPr>
              <w:t>(DB33/887-2013)</w:t>
            </w:r>
            <w:r w:rsidRPr="00AE30D0">
              <w:rPr>
                <w:rFonts w:eastAsiaTheme="minorEastAsia" w:hint="eastAsia"/>
                <w:szCs w:val="21"/>
              </w:rPr>
              <w:t>。</w:t>
            </w:r>
          </w:p>
          <w:p w:rsidR="0025089F" w:rsidRDefault="00AE30D0" w:rsidP="00AE30D0">
            <w:pPr>
              <w:spacing w:line="336" w:lineRule="auto"/>
              <w:ind w:firstLineChars="200" w:firstLine="420"/>
              <w:jc w:val="left"/>
              <w:rPr>
                <w:rFonts w:eastAsiaTheme="minorEastAsia"/>
                <w:szCs w:val="21"/>
              </w:rPr>
            </w:pPr>
            <w:r w:rsidRPr="00AE30D0">
              <w:rPr>
                <w:rFonts w:eastAsiaTheme="minorEastAsia" w:hint="eastAsia"/>
                <w:szCs w:val="21"/>
              </w:rPr>
              <w:t>3</w:t>
            </w:r>
            <w:r w:rsidRPr="00AE30D0">
              <w:rPr>
                <w:rFonts w:eastAsiaTheme="minorEastAsia" w:hint="eastAsia"/>
                <w:szCs w:val="21"/>
              </w:rPr>
              <w:t>、采取有效措施治理废气污染。项目工艺废气执行《大气污染物综合排放标准》</w:t>
            </w:r>
            <w:r w:rsidRPr="00AE30D0">
              <w:rPr>
                <w:rFonts w:eastAsiaTheme="minorEastAsia" w:hint="eastAsia"/>
                <w:szCs w:val="21"/>
              </w:rPr>
              <w:t>(GB16297-1996)</w:t>
            </w:r>
            <w:r w:rsidRPr="00AE30D0">
              <w:rPr>
                <w:rFonts w:eastAsiaTheme="minorEastAsia" w:hint="eastAsia"/>
                <w:szCs w:val="21"/>
              </w:rPr>
              <w:t>表</w:t>
            </w:r>
            <w:r w:rsidRPr="00AE30D0">
              <w:rPr>
                <w:rFonts w:eastAsiaTheme="minorEastAsia" w:hint="eastAsia"/>
                <w:szCs w:val="21"/>
              </w:rPr>
              <w:t>2</w:t>
            </w:r>
            <w:r w:rsidRPr="00AE30D0">
              <w:rPr>
                <w:rFonts w:eastAsiaTheme="minorEastAsia" w:hint="eastAsia"/>
                <w:szCs w:val="21"/>
              </w:rPr>
              <w:t>大气污染物排放限值：</w:t>
            </w:r>
            <w:r w:rsidRPr="00AE30D0">
              <w:rPr>
                <w:rFonts w:eastAsiaTheme="minorEastAsia" w:hint="eastAsia"/>
                <w:szCs w:val="21"/>
              </w:rPr>
              <w:t>VOCs</w:t>
            </w:r>
            <w:r w:rsidRPr="00AE30D0">
              <w:rPr>
                <w:rFonts w:eastAsiaTheme="minorEastAsia" w:hint="eastAsia"/>
                <w:szCs w:val="21"/>
              </w:rPr>
              <w:t>无组织排放执行《挥发性有机物无组织排放控制标准》</w:t>
            </w:r>
            <w:r w:rsidRPr="00AE30D0">
              <w:rPr>
                <w:rFonts w:eastAsiaTheme="minorEastAsia" w:hint="eastAsia"/>
                <w:szCs w:val="21"/>
              </w:rPr>
              <w:t xml:space="preserve">(GB 37822-2019) </w:t>
            </w:r>
            <w:r w:rsidRPr="00AE30D0">
              <w:rPr>
                <w:rFonts w:eastAsiaTheme="minorEastAsia" w:hint="eastAsia"/>
                <w:szCs w:val="21"/>
              </w:rPr>
              <w:t>中规定的限值。</w:t>
            </w:r>
          </w:p>
          <w:p w:rsidR="00AE30D0" w:rsidRPr="00AE30D0" w:rsidRDefault="00AE30D0" w:rsidP="00AE30D0">
            <w:pPr>
              <w:spacing w:line="336" w:lineRule="auto"/>
              <w:ind w:firstLineChars="200" w:firstLine="420"/>
              <w:jc w:val="left"/>
              <w:rPr>
                <w:rFonts w:eastAsiaTheme="minorEastAsia"/>
                <w:szCs w:val="21"/>
              </w:rPr>
            </w:pPr>
            <w:r w:rsidRPr="00AE30D0">
              <w:rPr>
                <w:rFonts w:eastAsiaTheme="minorEastAsia" w:hint="eastAsia"/>
                <w:szCs w:val="21"/>
              </w:rPr>
              <w:t>4</w:t>
            </w:r>
            <w:r w:rsidRPr="00AE30D0">
              <w:rPr>
                <w:rFonts w:eastAsiaTheme="minorEastAsia" w:hint="eastAsia"/>
                <w:szCs w:val="21"/>
              </w:rPr>
              <w:t>、进一步优化区内布局，选用低噪声机械设备，并对高噪声设备采取有效的减震、隔声、降噪措施，加强机械设备的日常维护，并加强厂区绿化，确保营运期项目边界噪声符合《工业企业厂界环境噪声排放标准》</w:t>
            </w:r>
            <w:r w:rsidRPr="00AE30D0">
              <w:rPr>
                <w:rFonts w:eastAsiaTheme="minorEastAsia" w:hint="eastAsia"/>
                <w:szCs w:val="21"/>
              </w:rPr>
              <w:t>(GB12348-2008)3</w:t>
            </w:r>
            <w:r w:rsidRPr="00AE30D0">
              <w:rPr>
                <w:rFonts w:eastAsiaTheme="minorEastAsia" w:hint="eastAsia"/>
                <w:szCs w:val="21"/>
              </w:rPr>
              <w:t>类标准</w:t>
            </w:r>
            <w:r w:rsidRPr="00AE30D0">
              <w:rPr>
                <w:rFonts w:eastAsiaTheme="minorEastAsia" w:hint="eastAsia"/>
                <w:szCs w:val="21"/>
              </w:rPr>
              <w:t>(</w:t>
            </w:r>
            <w:r w:rsidRPr="00AE30D0">
              <w:rPr>
                <w:rFonts w:eastAsiaTheme="minorEastAsia" w:hint="eastAsia"/>
                <w:szCs w:val="21"/>
              </w:rPr>
              <w:t>昼间≤</w:t>
            </w:r>
            <w:r w:rsidRPr="00AE30D0">
              <w:rPr>
                <w:rFonts w:eastAsiaTheme="minorEastAsia" w:hint="eastAsia"/>
                <w:szCs w:val="21"/>
              </w:rPr>
              <w:t>65dB(A)</w:t>
            </w:r>
            <w:r w:rsidRPr="00AE30D0">
              <w:rPr>
                <w:rFonts w:eastAsiaTheme="minorEastAsia" w:hint="eastAsia"/>
                <w:szCs w:val="21"/>
              </w:rPr>
              <w:t>、夜间≤</w:t>
            </w:r>
            <w:r w:rsidRPr="00AE30D0">
              <w:rPr>
                <w:rFonts w:eastAsiaTheme="minorEastAsia" w:hint="eastAsia"/>
                <w:szCs w:val="21"/>
              </w:rPr>
              <w:t>55dB(A))</w:t>
            </w:r>
            <w:r w:rsidRPr="00AE30D0">
              <w:rPr>
                <w:rFonts w:eastAsiaTheme="minorEastAsia" w:hint="eastAsia"/>
                <w:szCs w:val="21"/>
              </w:rPr>
              <w:t>。</w:t>
            </w:r>
          </w:p>
          <w:p w:rsidR="00AE30D0" w:rsidRPr="00AE30D0" w:rsidRDefault="00AE30D0" w:rsidP="00AE30D0">
            <w:pPr>
              <w:spacing w:line="336" w:lineRule="auto"/>
              <w:ind w:firstLineChars="200" w:firstLine="420"/>
              <w:jc w:val="left"/>
              <w:rPr>
                <w:rFonts w:eastAsiaTheme="minorEastAsia"/>
                <w:szCs w:val="21"/>
              </w:rPr>
            </w:pPr>
            <w:r w:rsidRPr="00AE30D0">
              <w:rPr>
                <w:rFonts w:eastAsiaTheme="minorEastAsia" w:hint="eastAsia"/>
                <w:szCs w:val="21"/>
              </w:rPr>
              <w:t>5</w:t>
            </w:r>
            <w:r w:rsidRPr="00AE30D0">
              <w:rPr>
                <w:rFonts w:eastAsiaTheme="minorEastAsia" w:hint="eastAsia"/>
                <w:szCs w:val="21"/>
              </w:rPr>
              <w:t>、固体废物分类处理、处置，做到“资源化、减量化、无害化”。危险废物须按要求设置暂存场所，并委托有资质单位进行处置。生活垃圾由当地环卫部门统一清运处理。</w:t>
            </w:r>
          </w:p>
          <w:p w:rsidR="00AE30D0" w:rsidRPr="00AE30D0" w:rsidRDefault="00AE30D0" w:rsidP="00AE30D0">
            <w:pPr>
              <w:spacing w:line="336" w:lineRule="auto"/>
              <w:ind w:firstLineChars="200" w:firstLine="420"/>
              <w:jc w:val="left"/>
              <w:rPr>
                <w:rFonts w:eastAsiaTheme="minorEastAsia"/>
                <w:szCs w:val="21"/>
              </w:rPr>
            </w:pPr>
            <w:r w:rsidRPr="00AE30D0">
              <w:rPr>
                <w:rFonts w:eastAsiaTheme="minorEastAsia" w:hint="eastAsia"/>
                <w:szCs w:val="21"/>
              </w:rPr>
              <w:t>二、严格执行环境保护设施与主体工程同时设计、同时施工、同时投入使用的“三同时”制度。项目建成后应按规定及时办理环保验收，验收合格后，项目方可正式投入生产。</w:t>
            </w:r>
          </w:p>
          <w:p w:rsidR="00AE30D0" w:rsidRPr="00AE30D0" w:rsidRDefault="00AE30D0" w:rsidP="00AE30D0">
            <w:pPr>
              <w:spacing w:line="336" w:lineRule="auto"/>
              <w:ind w:firstLineChars="200" w:firstLine="420"/>
              <w:jc w:val="left"/>
              <w:rPr>
                <w:rFonts w:eastAsiaTheme="minorEastAsia"/>
                <w:szCs w:val="21"/>
              </w:rPr>
            </w:pPr>
            <w:r w:rsidRPr="00AE30D0">
              <w:rPr>
                <w:rFonts w:eastAsiaTheme="minorEastAsia" w:hint="eastAsia"/>
                <w:szCs w:val="21"/>
              </w:rPr>
              <w:t>三、根据排污许可证有关规定，及时办理相关手续。</w:t>
            </w:r>
          </w:p>
          <w:p w:rsidR="00AE30D0" w:rsidRPr="00AE30D0" w:rsidRDefault="00AE30D0" w:rsidP="00AE30D0">
            <w:pPr>
              <w:spacing w:line="336" w:lineRule="auto"/>
              <w:ind w:firstLineChars="200" w:firstLine="420"/>
              <w:jc w:val="left"/>
              <w:rPr>
                <w:rFonts w:eastAsiaTheme="minorEastAsia"/>
                <w:szCs w:val="21"/>
              </w:rPr>
            </w:pPr>
            <w:r w:rsidRPr="00AE30D0">
              <w:rPr>
                <w:rFonts w:eastAsiaTheme="minorEastAsia" w:hint="eastAsia"/>
                <w:szCs w:val="21"/>
              </w:rPr>
              <w:t>四、严格按照项目规定范围、规模和采用工艺组织生产。项目发生重大变化时须重新报批。</w:t>
            </w:r>
          </w:p>
          <w:p w:rsidR="00AE30D0" w:rsidRPr="00AE30D0" w:rsidRDefault="00AE30D0" w:rsidP="00AE30D0">
            <w:pPr>
              <w:spacing w:line="336" w:lineRule="auto"/>
              <w:ind w:firstLineChars="200" w:firstLine="420"/>
              <w:jc w:val="left"/>
              <w:rPr>
                <w:rFonts w:eastAsiaTheme="minorEastAsia"/>
                <w:szCs w:val="21"/>
              </w:rPr>
            </w:pPr>
            <w:r w:rsidRPr="00AE30D0">
              <w:rPr>
                <w:rFonts w:eastAsiaTheme="minorEastAsia" w:hint="eastAsia"/>
                <w:szCs w:val="21"/>
              </w:rPr>
              <w:t>五、项目现场的环境保护监督管理由罗星生态环境所负责督促落实。</w:t>
            </w:r>
          </w:p>
          <w:p w:rsidR="00AE30D0" w:rsidRPr="0025089F" w:rsidRDefault="00AE30D0" w:rsidP="00AE30D0">
            <w:pPr>
              <w:spacing w:line="336" w:lineRule="auto"/>
              <w:ind w:firstLineChars="200" w:firstLine="420"/>
              <w:jc w:val="left"/>
              <w:rPr>
                <w:rFonts w:eastAsiaTheme="minorEastAsia"/>
                <w:szCs w:val="21"/>
              </w:rPr>
            </w:pPr>
          </w:p>
          <w:p w:rsidR="00AE30D0" w:rsidRDefault="00AE30D0" w:rsidP="0025089F">
            <w:pPr>
              <w:spacing w:line="336" w:lineRule="auto"/>
              <w:ind w:firstLineChars="200" w:firstLine="420"/>
              <w:jc w:val="right"/>
              <w:rPr>
                <w:rFonts w:eastAsiaTheme="minorEastAsia"/>
                <w:szCs w:val="21"/>
              </w:rPr>
            </w:pPr>
            <w:r w:rsidRPr="00AE30D0">
              <w:rPr>
                <w:rFonts w:eastAsiaTheme="minorEastAsia" w:hint="eastAsia"/>
                <w:szCs w:val="21"/>
              </w:rPr>
              <w:t>2020</w:t>
            </w:r>
            <w:r w:rsidRPr="00AE30D0">
              <w:rPr>
                <w:rFonts w:eastAsiaTheme="minorEastAsia" w:hint="eastAsia"/>
                <w:szCs w:val="21"/>
              </w:rPr>
              <w:t>年</w:t>
            </w:r>
            <w:r w:rsidRPr="00AE30D0">
              <w:rPr>
                <w:rFonts w:eastAsiaTheme="minorEastAsia" w:hint="eastAsia"/>
                <w:szCs w:val="21"/>
              </w:rPr>
              <w:t>3</w:t>
            </w:r>
            <w:r w:rsidRPr="00AE30D0">
              <w:rPr>
                <w:rFonts w:eastAsiaTheme="minorEastAsia" w:hint="eastAsia"/>
                <w:szCs w:val="21"/>
              </w:rPr>
              <w:t>月</w:t>
            </w:r>
            <w:r w:rsidR="0025089F">
              <w:rPr>
                <w:rFonts w:eastAsiaTheme="minorEastAsia" w:hint="eastAsia"/>
                <w:szCs w:val="21"/>
              </w:rPr>
              <w:t>31</w:t>
            </w:r>
            <w:r w:rsidR="0025089F">
              <w:rPr>
                <w:rFonts w:eastAsiaTheme="minorEastAsia" w:hint="eastAsia"/>
                <w:szCs w:val="21"/>
              </w:rPr>
              <w:t>日</w:t>
            </w:r>
          </w:p>
          <w:p w:rsidR="0025089F" w:rsidRPr="00AE30D0" w:rsidRDefault="0025089F" w:rsidP="0025089F">
            <w:pPr>
              <w:spacing w:line="336" w:lineRule="auto"/>
              <w:ind w:firstLineChars="200" w:firstLine="420"/>
              <w:jc w:val="right"/>
              <w:rPr>
                <w:rFonts w:eastAsiaTheme="minorEastAsia"/>
                <w:szCs w:val="21"/>
              </w:rPr>
            </w:pPr>
            <w:r>
              <w:rPr>
                <w:rFonts w:eastAsiaTheme="minorEastAsia" w:hint="eastAsia"/>
                <w:szCs w:val="21"/>
              </w:rPr>
              <w:t>嘉兴市</w:t>
            </w:r>
            <w:r>
              <w:rPr>
                <w:rFonts w:eastAsiaTheme="minorEastAsia"/>
                <w:szCs w:val="21"/>
              </w:rPr>
              <w:t>生态环境局（</w:t>
            </w:r>
            <w:r>
              <w:rPr>
                <w:rFonts w:eastAsiaTheme="minorEastAsia" w:hint="eastAsia"/>
                <w:szCs w:val="21"/>
              </w:rPr>
              <w:t>嘉善</w:t>
            </w:r>
            <w:r>
              <w:rPr>
                <w:rFonts w:eastAsiaTheme="minorEastAsia"/>
                <w:szCs w:val="21"/>
              </w:rPr>
              <w:t>）</w:t>
            </w:r>
          </w:p>
          <w:p w:rsidR="00AE30D0" w:rsidRDefault="00AE30D0" w:rsidP="006172AA">
            <w:pPr>
              <w:spacing w:line="336" w:lineRule="auto"/>
              <w:ind w:firstLineChars="200" w:firstLine="420"/>
              <w:jc w:val="left"/>
              <w:rPr>
                <w:rFonts w:eastAsiaTheme="minorEastAsia"/>
                <w:szCs w:val="21"/>
              </w:rPr>
            </w:pPr>
          </w:p>
          <w:p w:rsidR="00A80516" w:rsidRDefault="00A80516" w:rsidP="005E5D40">
            <w:pPr>
              <w:spacing w:line="336" w:lineRule="auto"/>
              <w:ind w:firstLineChars="200" w:firstLine="420"/>
              <w:jc w:val="right"/>
              <w:rPr>
                <w:rFonts w:eastAsiaTheme="minorEastAsia"/>
                <w:szCs w:val="21"/>
              </w:rPr>
            </w:pPr>
          </w:p>
          <w:p w:rsidR="009F48D8" w:rsidRDefault="009F48D8" w:rsidP="005E5D40">
            <w:pPr>
              <w:spacing w:line="336" w:lineRule="auto"/>
              <w:ind w:firstLineChars="200" w:firstLine="420"/>
              <w:jc w:val="right"/>
              <w:rPr>
                <w:rFonts w:eastAsiaTheme="minorEastAsia"/>
                <w:szCs w:val="21"/>
              </w:rPr>
            </w:pPr>
          </w:p>
          <w:p w:rsidR="005E5D40" w:rsidRPr="005E5D40" w:rsidRDefault="005E5D40" w:rsidP="005E5D40">
            <w:pPr>
              <w:spacing w:line="336" w:lineRule="auto"/>
              <w:ind w:firstLineChars="200" w:firstLine="420"/>
              <w:jc w:val="right"/>
              <w:rPr>
                <w:rFonts w:eastAsiaTheme="minorEastAsia"/>
                <w:szCs w:val="21"/>
              </w:rPr>
            </w:pPr>
          </w:p>
        </w:tc>
      </w:tr>
    </w:tbl>
    <w:p w:rsidR="000C4CBC"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表五</w:t>
      </w:r>
      <w:r w:rsidR="008644B9" w:rsidRPr="00106901">
        <w:rPr>
          <w:b/>
          <w:bCs/>
          <w:kern w:val="44"/>
          <w:sz w:val="28"/>
          <w:szCs w:val="28"/>
        </w:rPr>
        <w:t>、</w:t>
      </w:r>
      <w:r w:rsidR="006C7FC4" w:rsidRPr="00106901">
        <w:rPr>
          <w:b/>
          <w:bCs/>
          <w:kern w:val="44"/>
          <w:sz w:val="28"/>
          <w:szCs w:val="28"/>
        </w:rPr>
        <w:t>验收监测质量保证及质量控制</w:t>
      </w:r>
    </w:p>
    <w:tbl>
      <w:tblPr>
        <w:tblStyle w:val="aa"/>
        <w:tblW w:w="9348" w:type="dxa"/>
        <w:jc w:val="center"/>
        <w:tblLayout w:type="fixed"/>
        <w:tblLook w:val="04A0" w:firstRow="1" w:lastRow="0" w:firstColumn="1" w:lastColumn="0" w:noHBand="0" w:noVBand="1"/>
      </w:tblPr>
      <w:tblGrid>
        <w:gridCol w:w="9348"/>
      </w:tblGrid>
      <w:tr w:rsidR="006C7FC4" w:rsidRPr="00106901" w:rsidTr="00296B0A">
        <w:trPr>
          <w:trHeight w:val="12822"/>
          <w:jc w:val="center"/>
        </w:trPr>
        <w:tc>
          <w:tcPr>
            <w:tcW w:w="9348" w:type="dxa"/>
          </w:tcPr>
          <w:p w:rsidR="003C717C" w:rsidRPr="003C717C" w:rsidRDefault="003C717C" w:rsidP="003C717C">
            <w:pPr>
              <w:spacing w:line="360" w:lineRule="auto"/>
              <w:rPr>
                <w:rFonts w:eastAsiaTheme="minorEastAsia"/>
                <w:szCs w:val="21"/>
              </w:rPr>
            </w:pPr>
            <w:r w:rsidRPr="003C717C">
              <w:rPr>
                <w:rFonts w:eastAsiaTheme="minorEastAsia" w:hint="eastAsia"/>
                <w:szCs w:val="21"/>
              </w:rPr>
              <w:t>1</w:t>
            </w:r>
            <w:r w:rsidRPr="003C717C">
              <w:rPr>
                <w:rFonts w:eastAsiaTheme="minorEastAsia" w:hint="eastAsia"/>
                <w:szCs w:val="21"/>
              </w:rPr>
              <w:t>、监测分析方法</w:t>
            </w:r>
          </w:p>
          <w:p w:rsidR="003C717C" w:rsidRPr="00CE0185" w:rsidRDefault="003C717C" w:rsidP="003C717C">
            <w:pPr>
              <w:spacing w:line="360" w:lineRule="auto"/>
              <w:rPr>
                <w:rFonts w:eastAsiaTheme="minorEastAsia"/>
                <w:szCs w:val="21"/>
              </w:rPr>
            </w:pPr>
            <w:r w:rsidRPr="00CE0185">
              <w:rPr>
                <w:rFonts w:eastAsiaTheme="minorEastAsia" w:hint="eastAsia"/>
                <w:szCs w:val="21"/>
              </w:rPr>
              <w:t>废水、废气和厂界环境噪声的监测分析方法见表</w:t>
            </w:r>
            <w:r w:rsidRPr="00CE0185">
              <w:rPr>
                <w:rFonts w:eastAsiaTheme="minorEastAsia" w:hint="eastAsia"/>
                <w:szCs w:val="21"/>
              </w:rPr>
              <w:t xml:space="preserve"> 5-1</w:t>
            </w:r>
            <w:r w:rsidRPr="00CE0185">
              <w:rPr>
                <w:rFonts w:eastAsiaTheme="minorEastAsia" w:hint="eastAsia"/>
                <w:szCs w:val="21"/>
              </w:rPr>
              <w:t>。</w:t>
            </w:r>
          </w:p>
          <w:p w:rsidR="003C717C" w:rsidRPr="00CE0185" w:rsidRDefault="003C717C" w:rsidP="003C717C">
            <w:pPr>
              <w:spacing w:line="360" w:lineRule="auto"/>
              <w:jc w:val="center"/>
              <w:rPr>
                <w:rFonts w:eastAsiaTheme="minorEastAsia"/>
                <w:szCs w:val="21"/>
              </w:rPr>
            </w:pPr>
            <w:r w:rsidRPr="00CE0185">
              <w:rPr>
                <w:rFonts w:eastAsiaTheme="minorEastAsia" w:hint="eastAsia"/>
                <w:szCs w:val="21"/>
              </w:rPr>
              <w:t>表</w:t>
            </w:r>
            <w:r w:rsidRPr="00CE0185">
              <w:rPr>
                <w:rFonts w:eastAsiaTheme="minorEastAsia" w:hint="eastAsia"/>
                <w:szCs w:val="21"/>
              </w:rPr>
              <w:t xml:space="preserve"> 5-1  </w:t>
            </w:r>
            <w:r w:rsidRPr="00CE0185">
              <w:rPr>
                <w:rFonts w:eastAsiaTheme="minorEastAsia" w:hint="eastAsia"/>
                <w:szCs w:val="21"/>
              </w:rPr>
              <w:t>监测分析方法</w:t>
            </w:r>
          </w:p>
          <w:tbl>
            <w:tblPr>
              <w:tblW w:w="873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274"/>
              <w:gridCol w:w="3957"/>
              <w:gridCol w:w="2628"/>
            </w:tblGrid>
            <w:tr w:rsidR="003C717C" w:rsidRPr="00CE0185" w:rsidTr="003147DF">
              <w:trPr>
                <w:trHeight w:val="282"/>
              </w:trPr>
              <w:tc>
                <w:tcPr>
                  <w:tcW w:w="872" w:type="dxa"/>
                  <w:tcBorders>
                    <w:top w:val="single" w:sz="4" w:space="0" w:color="auto"/>
                    <w:left w:val="single" w:sz="4" w:space="0" w:color="auto"/>
                    <w:bottom w:val="single" w:sz="4" w:space="0" w:color="auto"/>
                    <w:right w:val="single" w:sz="4" w:space="0" w:color="auto"/>
                  </w:tcBorders>
                  <w:vAlign w:val="center"/>
                  <w:hideMark/>
                </w:tcPr>
                <w:p w:rsidR="003C717C" w:rsidRPr="009F464C" w:rsidRDefault="003C717C" w:rsidP="003C717C">
                  <w:pPr>
                    <w:jc w:val="center"/>
                    <w:rPr>
                      <w:color w:val="000000"/>
                      <w:szCs w:val="21"/>
                    </w:rPr>
                  </w:pPr>
                  <w:r w:rsidRPr="009F464C">
                    <w:rPr>
                      <w:color w:val="000000"/>
                      <w:szCs w:val="21"/>
                    </w:rPr>
                    <w:t>类别</w:t>
                  </w: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9F464C" w:rsidRDefault="003C717C" w:rsidP="003C717C">
                  <w:pPr>
                    <w:jc w:val="center"/>
                    <w:rPr>
                      <w:color w:val="000000"/>
                      <w:szCs w:val="21"/>
                    </w:rPr>
                  </w:pPr>
                  <w:r w:rsidRPr="009F464C">
                    <w:rPr>
                      <w:color w:val="000000"/>
                      <w:szCs w:val="21"/>
                    </w:rPr>
                    <w:t>项目</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9F464C" w:rsidRDefault="003C717C" w:rsidP="003C717C">
                  <w:pPr>
                    <w:jc w:val="center"/>
                    <w:rPr>
                      <w:color w:val="000000"/>
                      <w:szCs w:val="21"/>
                    </w:rPr>
                  </w:pPr>
                  <w:r w:rsidRPr="009F464C">
                    <w:rPr>
                      <w:color w:val="000000"/>
                      <w:szCs w:val="21"/>
                    </w:rPr>
                    <w:t>方法依据</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9F464C" w:rsidRDefault="003C717C" w:rsidP="003C717C">
                  <w:pPr>
                    <w:jc w:val="center"/>
                    <w:rPr>
                      <w:color w:val="000000"/>
                      <w:szCs w:val="21"/>
                    </w:rPr>
                  </w:pPr>
                  <w:r w:rsidRPr="009F464C">
                    <w:rPr>
                      <w:color w:val="000000"/>
                      <w:szCs w:val="21"/>
                    </w:rPr>
                    <w:t>仪器设备</w:t>
                  </w:r>
                </w:p>
              </w:tc>
            </w:tr>
            <w:tr w:rsidR="00CF5173" w:rsidRPr="00CE0185" w:rsidTr="00593643">
              <w:trPr>
                <w:trHeight w:val="525"/>
              </w:trPr>
              <w:tc>
                <w:tcPr>
                  <w:tcW w:w="872" w:type="dxa"/>
                  <w:vMerge w:val="restart"/>
                  <w:tcBorders>
                    <w:top w:val="single" w:sz="4" w:space="0" w:color="auto"/>
                    <w:left w:val="single" w:sz="4" w:space="0" w:color="auto"/>
                    <w:right w:val="single" w:sz="4" w:space="0" w:color="auto"/>
                  </w:tcBorders>
                  <w:vAlign w:val="center"/>
                  <w:hideMark/>
                </w:tcPr>
                <w:p w:rsidR="00CF5173" w:rsidRPr="009F464C" w:rsidRDefault="00CF5173" w:rsidP="003C717C">
                  <w:pPr>
                    <w:jc w:val="center"/>
                    <w:rPr>
                      <w:color w:val="000000"/>
                      <w:szCs w:val="21"/>
                    </w:rPr>
                  </w:pPr>
                  <w:r w:rsidRPr="009F464C">
                    <w:rPr>
                      <w:color w:val="000000"/>
                      <w:szCs w:val="21"/>
                    </w:rPr>
                    <w:t>废水</w:t>
                  </w: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9F464C" w:rsidRDefault="00CF5173" w:rsidP="003C717C">
                  <w:pPr>
                    <w:jc w:val="center"/>
                    <w:rPr>
                      <w:color w:val="000000"/>
                      <w:szCs w:val="21"/>
                    </w:rPr>
                  </w:pPr>
                  <w:r w:rsidRPr="009F464C">
                    <w:rPr>
                      <w:color w:val="000000"/>
                      <w:szCs w:val="21"/>
                    </w:rPr>
                    <w:t>pH</w:t>
                  </w:r>
                  <w:r w:rsidRPr="009F464C">
                    <w:rPr>
                      <w:color w:val="000000"/>
                      <w:szCs w:val="21"/>
                    </w:rPr>
                    <w:t>值</w:t>
                  </w:r>
                </w:p>
              </w:tc>
              <w:tc>
                <w:tcPr>
                  <w:tcW w:w="3957" w:type="dxa"/>
                  <w:tcBorders>
                    <w:top w:val="single" w:sz="4" w:space="0" w:color="auto"/>
                    <w:left w:val="single" w:sz="4" w:space="0" w:color="auto"/>
                    <w:bottom w:val="single" w:sz="4" w:space="0" w:color="auto"/>
                    <w:right w:val="single" w:sz="4" w:space="0" w:color="auto"/>
                  </w:tcBorders>
                  <w:vAlign w:val="center"/>
                  <w:hideMark/>
                </w:tcPr>
                <w:p w:rsidR="00CF5173" w:rsidRPr="009F464C" w:rsidRDefault="00CF5173" w:rsidP="003C717C">
                  <w:pPr>
                    <w:jc w:val="center"/>
                    <w:rPr>
                      <w:color w:val="000000"/>
                      <w:szCs w:val="21"/>
                    </w:rPr>
                  </w:pPr>
                  <w:r w:rsidRPr="009F464C">
                    <w:rPr>
                      <w:color w:val="000000"/>
                      <w:szCs w:val="21"/>
                    </w:rPr>
                    <w:t>水质</w:t>
                  </w:r>
                  <w:r w:rsidRPr="009F464C">
                    <w:rPr>
                      <w:color w:val="000000"/>
                      <w:szCs w:val="21"/>
                    </w:rPr>
                    <w:t>pH</w:t>
                  </w:r>
                  <w:r w:rsidRPr="009F464C">
                    <w:rPr>
                      <w:color w:val="000000"/>
                      <w:szCs w:val="21"/>
                    </w:rPr>
                    <w:t>值的测定玻璃电极法</w:t>
                  </w:r>
                </w:p>
                <w:p w:rsidR="00CF5173" w:rsidRPr="009F464C" w:rsidRDefault="00CF5173" w:rsidP="006E7CB3">
                  <w:pPr>
                    <w:jc w:val="center"/>
                    <w:rPr>
                      <w:color w:val="000000"/>
                      <w:szCs w:val="21"/>
                    </w:rPr>
                  </w:pPr>
                  <w:r w:rsidRPr="009F464C">
                    <w:rPr>
                      <w:color w:val="000000"/>
                      <w:szCs w:val="21"/>
                    </w:rPr>
                    <w:t>GB/T 6920-1986</w:t>
                  </w:r>
                </w:p>
              </w:tc>
              <w:tc>
                <w:tcPr>
                  <w:tcW w:w="2628" w:type="dxa"/>
                  <w:tcBorders>
                    <w:top w:val="single" w:sz="4" w:space="0" w:color="auto"/>
                    <w:left w:val="single" w:sz="4" w:space="0" w:color="auto"/>
                    <w:bottom w:val="single" w:sz="4" w:space="0" w:color="auto"/>
                    <w:right w:val="single" w:sz="4" w:space="0" w:color="auto"/>
                  </w:tcBorders>
                  <w:vAlign w:val="center"/>
                  <w:hideMark/>
                </w:tcPr>
                <w:p w:rsidR="00294B0F" w:rsidRPr="009F464C" w:rsidRDefault="00294B0F" w:rsidP="003C717C">
                  <w:pPr>
                    <w:jc w:val="center"/>
                    <w:rPr>
                      <w:rFonts w:hAnsi="宋体"/>
                      <w:szCs w:val="21"/>
                    </w:rPr>
                  </w:pPr>
                  <w:r w:rsidRPr="009F464C">
                    <w:rPr>
                      <w:szCs w:val="21"/>
                    </w:rPr>
                    <w:t>PH</w:t>
                  </w:r>
                  <w:r w:rsidRPr="009F464C">
                    <w:rPr>
                      <w:rFonts w:hAnsi="宋体"/>
                      <w:szCs w:val="21"/>
                    </w:rPr>
                    <w:t>计</w:t>
                  </w:r>
                </w:p>
                <w:p w:rsidR="00CF5173" w:rsidRPr="009F464C" w:rsidRDefault="00CF5173" w:rsidP="003C717C">
                  <w:pPr>
                    <w:jc w:val="center"/>
                    <w:rPr>
                      <w:color w:val="000000"/>
                      <w:szCs w:val="21"/>
                    </w:rPr>
                  </w:pPr>
                  <w:r w:rsidRPr="009F464C">
                    <w:rPr>
                      <w:color w:val="000000"/>
                      <w:szCs w:val="21"/>
                    </w:rPr>
                    <w:t>PHSJ</w:t>
                  </w:r>
                  <w:smartTag w:uri="urn:schemas-microsoft-com:office:smarttags" w:element="chmetcnv">
                    <w:smartTagPr>
                      <w:attr w:name="TCSC" w:val="0"/>
                      <w:attr w:name="NumberType" w:val="1"/>
                      <w:attr w:name="Negative" w:val="True"/>
                      <w:attr w:name="HasSpace" w:val="False"/>
                      <w:attr w:name="SourceValue" w:val="4"/>
                      <w:attr w:name="UnitName" w:val="a"/>
                    </w:smartTagPr>
                    <w:r w:rsidRPr="009F464C">
                      <w:rPr>
                        <w:color w:val="000000"/>
                        <w:szCs w:val="21"/>
                      </w:rPr>
                      <w:t>-4A</w:t>
                    </w:r>
                  </w:smartTag>
                  <w:r w:rsidRPr="009F464C">
                    <w:rPr>
                      <w:color w:val="000000"/>
                      <w:szCs w:val="21"/>
                    </w:rPr>
                    <w:t>型</w:t>
                  </w:r>
                </w:p>
              </w:tc>
            </w:tr>
            <w:tr w:rsidR="00CF5173" w:rsidRPr="00CE0185" w:rsidTr="00593643">
              <w:trPr>
                <w:trHeight w:val="525"/>
              </w:trPr>
              <w:tc>
                <w:tcPr>
                  <w:tcW w:w="872" w:type="dxa"/>
                  <w:vMerge/>
                  <w:tcBorders>
                    <w:left w:val="single" w:sz="4" w:space="0" w:color="auto"/>
                    <w:right w:val="single" w:sz="4" w:space="0" w:color="auto"/>
                  </w:tcBorders>
                  <w:vAlign w:val="center"/>
                  <w:hideMark/>
                </w:tcPr>
                <w:p w:rsidR="00CF5173" w:rsidRPr="009F464C" w:rsidRDefault="00CF517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9F464C" w:rsidRDefault="00CF5173" w:rsidP="003C717C">
                  <w:pPr>
                    <w:jc w:val="center"/>
                    <w:rPr>
                      <w:color w:val="000000"/>
                      <w:szCs w:val="21"/>
                    </w:rPr>
                  </w:pPr>
                  <w:r w:rsidRPr="009F464C">
                    <w:rPr>
                      <w:color w:val="000000"/>
                      <w:szCs w:val="21"/>
                    </w:rPr>
                    <w:t>悬浮物</w:t>
                  </w:r>
                </w:p>
              </w:tc>
              <w:tc>
                <w:tcPr>
                  <w:tcW w:w="3957" w:type="dxa"/>
                  <w:tcBorders>
                    <w:top w:val="single" w:sz="4" w:space="0" w:color="auto"/>
                    <w:left w:val="single" w:sz="4" w:space="0" w:color="auto"/>
                    <w:bottom w:val="single" w:sz="4" w:space="0" w:color="auto"/>
                    <w:right w:val="single" w:sz="4" w:space="0" w:color="auto"/>
                  </w:tcBorders>
                  <w:vAlign w:val="center"/>
                  <w:hideMark/>
                </w:tcPr>
                <w:p w:rsidR="00CF5173" w:rsidRPr="009F464C" w:rsidRDefault="00CF5173" w:rsidP="003C717C">
                  <w:pPr>
                    <w:jc w:val="center"/>
                    <w:rPr>
                      <w:color w:val="000000"/>
                      <w:szCs w:val="21"/>
                    </w:rPr>
                  </w:pPr>
                  <w:r w:rsidRPr="009F464C">
                    <w:rPr>
                      <w:color w:val="000000"/>
                      <w:szCs w:val="21"/>
                    </w:rPr>
                    <w:t>水质悬浮物的测定重量法</w:t>
                  </w:r>
                </w:p>
                <w:p w:rsidR="00CF5173" w:rsidRPr="009F464C" w:rsidRDefault="00CF5173" w:rsidP="006E7CB3">
                  <w:pPr>
                    <w:jc w:val="center"/>
                    <w:rPr>
                      <w:color w:val="000000"/>
                      <w:szCs w:val="21"/>
                    </w:rPr>
                  </w:pPr>
                  <w:r w:rsidRPr="009F464C">
                    <w:rPr>
                      <w:color w:val="000000"/>
                      <w:szCs w:val="21"/>
                    </w:rPr>
                    <w:t>GB11901-1989</w:t>
                  </w:r>
                  <w:r w:rsidR="00C22A64" w:rsidRPr="009F464C">
                    <w:rPr>
                      <w:color w:val="000000"/>
                      <w:szCs w:val="21"/>
                    </w:rPr>
                    <w:t xml:space="preserve"> </w:t>
                  </w:r>
                </w:p>
              </w:tc>
              <w:tc>
                <w:tcPr>
                  <w:tcW w:w="2628" w:type="dxa"/>
                  <w:tcBorders>
                    <w:top w:val="single" w:sz="4" w:space="0" w:color="auto"/>
                    <w:left w:val="single" w:sz="4" w:space="0" w:color="auto"/>
                    <w:bottom w:val="single" w:sz="4" w:space="0" w:color="auto"/>
                    <w:right w:val="single" w:sz="4" w:space="0" w:color="auto"/>
                  </w:tcBorders>
                  <w:vAlign w:val="center"/>
                  <w:hideMark/>
                </w:tcPr>
                <w:p w:rsidR="00294B0F" w:rsidRPr="009F464C" w:rsidRDefault="00294B0F" w:rsidP="003C717C">
                  <w:pPr>
                    <w:jc w:val="center"/>
                    <w:rPr>
                      <w:color w:val="000000"/>
                      <w:szCs w:val="21"/>
                    </w:rPr>
                  </w:pPr>
                  <w:r w:rsidRPr="009F464C">
                    <w:rPr>
                      <w:color w:val="000000"/>
                      <w:szCs w:val="21"/>
                    </w:rPr>
                    <w:t>电子天平</w:t>
                  </w:r>
                </w:p>
                <w:p w:rsidR="00CF5173" w:rsidRPr="009F464C" w:rsidRDefault="00CF5173" w:rsidP="00294B0F">
                  <w:pPr>
                    <w:jc w:val="center"/>
                    <w:rPr>
                      <w:color w:val="000000"/>
                      <w:szCs w:val="21"/>
                    </w:rPr>
                  </w:pPr>
                  <w:r w:rsidRPr="009F464C">
                    <w:rPr>
                      <w:color w:val="000000"/>
                      <w:szCs w:val="21"/>
                    </w:rPr>
                    <w:t>赛多利斯</w:t>
                  </w:r>
                  <w:r w:rsidRPr="009F464C">
                    <w:rPr>
                      <w:color w:val="000000"/>
                      <w:szCs w:val="21"/>
                    </w:rPr>
                    <w:t>BSA</w:t>
                  </w:r>
                  <w:r w:rsidRPr="009F464C">
                    <w:rPr>
                      <w:color w:val="000000"/>
                      <w:szCs w:val="21"/>
                    </w:rPr>
                    <w:t>系列</w:t>
                  </w:r>
                </w:p>
              </w:tc>
            </w:tr>
            <w:tr w:rsidR="00CF5173" w:rsidRPr="00CE0185" w:rsidTr="00593643">
              <w:trPr>
                <w:trHeight w:val="556"/>
              </w:trPr>
              <w:tc>
                <w:tcPr>
                  <w:tcW w:w="872" w:type="dxa"/>
                  <w:vMerge/>
                  <w:tcBorders>
                    <w:left w:val="single" w:sz="4" w:space="0" w:color="auto"/>
                    <w:right w:val="single" w:sz="4" w:space="0" w:color="auto"/>
                  </w:tcBorders>
                  <w:vAlign w:val="center"/>
                  <w:hideMark/>
                </w:tcPr>
                <w:p w:rsidR="00CF5173" w:rsidRPr="009F464C" w:rsidRDefault="00CF517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9F464C" w:rsidRDefault="00CF5173" w:rsidP="003C717C">
                  <w:pPr>
                    <w:jc w:val="center"/>
                    <w:rPr>
                      <w:color w:val="000000"/>
                      <w:szCs w:val="21"/>
                    </w:rPr>
                  </w:pPr>
                  <w:r w:rsidRPr="009F464C">
                    <w:rPr>
                      <w:color w:val="000000"/>
                      <w:szCs w:val="21"/>
                    </w:rPr>
                    <w:t>化学需氧量</w:t>
                  </w:r>
                </w:p>
              </w:tc>
              <w:tc>
                <w:tcPr>
                  <w:tcW w:w="3957" w:type="dxa"/>
                  <w:tcBorders>
                    <w:top w:val="single" w:sz="4" w:space="0" w:color="auto"/>
                    <w:left w:val="single" w:sz="4" w:space="0" w:color="auto"/>
                    <w:bottom w:val="single" w:sz="4" w:space="0" w:color="auto"/>
                    <w:right w:val="single" w:sz="4" w:space="0" w:color="auto"/>
                  </w:tcBorders>
                  <w:vAlign w:val="center"/>
                  <w:hideMark/>
                </w:tcPr>
                <w:p w:rsidR="00CF5173" w:rsidRPr="009F464C" w:rsidRDefault="00CF5173" w:rsidP="003C717C">
                  <w:pPr>
                    <w:jc w:val="center"/>
                    <w:rPr>
                      <w:color w:val="000000"/>
                      <w:szCs w:val="21"/>
                    </w:rPr>
                  </w:pPr>
                  <w:r w:rsidRPr="009F464C">
                    <w:rPr>
                      <w:color w:val="000000"/>
                      <w:szCs w:val="21"/>
                    </w:rPr>
                    <w:t>水质化学需氧量的测定</w:t>
                  </w:r>
                </w:p>
                <w:p w:rsidR="00CF5173" w:rsidRPr="009F464C" w:rsidRDefault="00CF5173" w:rsidP="006E7CB3">
                  <w:pPr>
                    <w:jc w:val="center"/>
                    <w:rPr>
                      <w:color w:val="000000"/>
                      <w:szCs w:val="21"/>
                    </w:rPr>
                  </w:pPr>
                  <w:r w:rsidRPr="009F464C">
                    <w:rPr>
                      <w:color w:val="000000"/>
                      <w:szCs w:val="21"/>
                    </w:rPr>
                    <w:t>重铬酸盐法</w:t>
                  </w:r>
                  <w:r w:rsidRPr="009F464C">
                    <w:rPr>
                      <w:color w:val="000000"/>
                      <w:szCs w:val="21"/>
                    </w:rPr>
                    <w:t>HJ828-2017</w:t>
                  </w:r>
                </w:p>
              </w:tc>
              <w:tc>
                <w:tcPr>
                  <w:tcW w:w="2628" w:type="dxa"/>
                  <w:tcBorders>
                    <w:top w:val="single" w:sz="4" w:space="0" w:color="auto"/>
                    <w:left w:val="single" w:sz="4" w:space="0" w:color="auto"/>
                    <w:bottom w:val="single" w:sz="4" w:space="0" w:color="auto"/>
                    <w:right w:val="single" w:sz="4" w:space="0" w:color="auto"/>
                  </w:tcBorders>
                  <w:vAlign w:val="center"/>
                  <w:hideMark/>
                </w:tcPr>
                <w:p w:rsidR="00294B0F" w:rsidRPr="009F464C" w:rsidRDefault="00294B0F" w:rsidP="003C717C">
                  <w:pPr>
                    <w:jc w:val="center"/>
                    <w:rPr>
                      <w:color w:val="000000"/>
                      <w:szCs w:val="21"/>
                    </w:rPr>
                  </w:pPr>
                  <w:r w:rsidRPr="009F464C">
                    <w:rPr>
                      <w:color w:val="000000"/>
                      <w:szCs w:val="21"/>
                    </w:rPr>
                    <w:t>滴定管</w:t>
                  </w:r>
                </w:p>
                <w:p w:rsidR="00CF5173" w:rsidRPr="009F464C" w:rsidRDefault="00CF5173" w:rsidP="00294B0F">
                  <w:pPr>
                    <w:jc w:val="center"/>
                    <w:rPr>
                      <w:color w:val="000000"/>
                      <w:szCs w:val="21"/>
                    </w:rPr>
                  </w:pPr>
                  <w:r w:rsidRPr="009F464C">
                    <w:rPr>
                      <w:color w:val="000000"/>
                      <w:szCs w:val="21"/>
                    </w:rPr>
                    <w:t>50ml</w:t>
                  </w:r>
                </w:p>
              </w:tc>
            </w:tr>
            <w:tr w:rsidR="00CF5173" w:rsidRPr="00CE0185" w:rsidTr="00593643">
              <w:trPr>
                <w:trHeight w:val="556"/>
              </w:trPr>
              <w:tc>
                <w:tcPr>
                  <w:tcW w:w="872" w:type="dxa"/>
                  <w:vMerge/>
                  <w:tcBorders>
                    <w:left w:val="single" w:sz="4" w:space="0" w:color="auto"/>
                    <w:right w:val="single" w:sz="4" w:space="0" w:color="auto"/>
                  </w:tcBorders>
                  <w:vAlign w:val="center"/>
                  <w:hideMark/>
                </w:tcPr>
                <w:p w:rsidR="00CF5173" w:rsidRPr="009F464C" w:rsidRDefault="00CF517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9F464C" w:rsidRDefault="00CF5173" w:rsidP="003C717C">
                  <w:pPr>
                    <w:jc w:val="center"/>
                    <w:rPr>
                      <w:color w:val="000000"/>
                      <w:szCs w:val="21"/>
                    </w:rPr>
                  </w:pPr>
                  <w:r w:rsidRPr="009F464C">
                    <w:rPr>
                      <w:color w:val="000000"/>
                      <w:szCs w:val="21"/>
                    </w:rPr>
                    <w:t>氨氮</w:t>
                  </w:r>
                </w:p>
              </w:tc>
              <w:tc>
                <w:tcPr>
                  <w:tcW w:w="3957" w:type="dxa"/>
                  <w:tcBorders>
                    <w:top w:val="single" w:sz="4" w:space="0" w:color="auto"/>
                    <w:left w:val="single" w:sz="4" w:space="0" w:color="auto"/>
                    <w:bottom w:val="single" w:sz="4" w:space="0" w:color="auto"/>
                    <w:right w:val="single" w:sz="4" w:space="0" w:color="auto"/>
                  </w:tcBorders>
                  <w:vAlign w:val="center"/>
                  <w:hideMark/>
                </w:tcPr>
                <w:p w:rsidR="00CF5173" w:rsidRPr="009F464C" w:rsidRDefault="00CF5173" w:rsidP="003C717C">
                  <w:pPr>
                    <w:ind w:leftChars="-50" w:left="-105" w:rightChars="-50" w:right="-105"/>
                    <w:jc w:val="center"/>
                    <w:rPr>
                      <w:color w:val="000000"/>
                      <w:szCs w:val="21"/>
                    </w:rPr>
                  </w:pPr>
                  <w:r w:rsidRPr="009F464C">
                    <w:rPr>
                      <w:color w:val="000000"/>
                      <w:szCs w:val="21"/>
                    </w:rPr>
                    <w:t>水质氨氮的测定纳氏试剂分光光度法</w:t>
                  </w:r>
                </w:p>
                <w:p w:rsidR="00CF5173" w:rsidRPr="009F464C" w:rsidRDefault="00CF5173" w:rsidP="003C717C">
                  <w:pPr>
                    <w:jc w:val="center"/>
                    <w:rPr>
                      <w:color w:val="000000"/>
                      <w:szCs w:val="21"/>
                    </w:rPr>
                  </w:pPr>
                  <w:r w:rsidRPr="009F464C">
                    <w:rPr>
                      <w:color w:val="000000"/>
                      <w:szCs w:val="21"/>
                    </w:rPr>
                    <w:t>HJ535-2009</w:t>
                  </w:r>
                </w:p>
              </w:tc>
              <w:tc>
                <w:tcPr>
                  <w:tcW w:w="2628" w:type="dxa"/>
                  <w:tcBorders>
                    <w:top w:val="single" w:sz="4" w:space="0" w:color="auto"/>
                    <w:left w:val="single" w:sz="4" w:space="0" w:color="auto"/>
                    <w:bottom w:val="single" w:sz="4" w:space="0" w:color="auto"/>
                    <w:right w:val="single" w:sz="4" w:space="0" w:color="auto"/>
                  </w:tcBorders>
                  <w:vAlign w:val="center"/>
                  <w:hideMark/>
                </w:tcPr>
                <w:p w:rsidR="00CF5173" w:rsidRPr="009F464C" w:rsidRDefault="00CF5173" w:rsidP="003C717C">
                  <w:pPr>
                    <w:jc w:val="center"/>
                    <w:rPr>
                      <w:color w:val="000000"/>
                      <w:szCs w:val="21"/>
                    </w:rPr>
                  </w:pPr>
                  <w:r w:rsidRPr="009F464C">
                    <w:rPr>
                      <w:color w:val="000000"/>
                      <w:szCs w:val="21"/>
                    </w:rPr>
                    <w:t>可见光分光光度计</w:t>
                  </w:r>
                </w:p>
                <w:p w:rsidR="00CF5173" w:rsidRPr="009F464C" w:rsidRDefault="00CF5173" w:rsidP="003C717C">
                  <w:pPr>
                    <w:jc w:val="center"/>
                    <w:rPr>
                      <w:color w:val="000000"/>
                      <w:szCs w:val="21"/>
                    </w:rPr>
                  </w:pPr>
                  <w:r w:rsidRPr="009F464C">
                    <w:rPr>
                      <w:color w:val="000000"/>
                      <w:szCs w:val="21"/>
                    </w:rPr>
                    <w:t>V-1100D</w:t>
                  </w:r>
                </w:p>
              </w:tc>
            </w:tr>
            <w:tr w:rsidR="00CF5173" w:rsidRPr="00CE0185" w:rsidTr="00593643">
              <w:trPr>
                <w:trHeight w:val="525"/>
              </w:trPr>
              <w:tc>
                <w:tcPr>
                  <w:tcW w:w="872" w:type="dxa"/>
                  <w:vMerge/>
                  <w:tcBorders>
                    <w:left w:val="single" w:sz="4" w:space="0" w:color="auto"/>
                    <w:right w:val="single" w:sz="4" w:space="0" w:color="auto"/>
                  </w:tcBorders>
                  <w:vAlign w:val="center"/>
                  <w:hideMark/>
                </w:tcPr>
                <w:p w:rsidR="00CF5173" w:rsidRPr="009F464C" w:rsidRDefault="00CF517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9F464C" w:rsidRDefault="00CF5173" w:rsidP="003C717C">
                  <w:pPr>
                    <w:spacing w:line="240" w:lineRule="exact"/>
                    <w:jc w:val="center"/>
                    <w:rPr>
                      <w:color w:val="000000"/>
                      <w:szCs w:val="21"/>
                    </w:rPr>
                  </w:pPr>
                  <w:r w:rsidRPr="009F464C">
                    <w:rPr>
                      <w:color w:val="000000"/>
                      <w:szCs w:val="21"/>
                    </w:rPr>
                    <w:t>总磷</w:t>
                  </w:r>
                </w:p>
              </w:tc>
              <w:tc>
                <w:tcPr>
                  <w:tcW w:w="3957" w:type="dxa"/>
                  <w:tcBorders>
                    <w:top w:val="single" w:sz="4" w:space="0" w:color="auto"/>
                    <w:left w:val="single" w:sz="4" w:space="0" w:color="auto"/>
                    <w:bottom w:val="single" w:sz="4" w:space="0" w:color="auto"/>
                    <w:right w:val="single" w:sz="4" w:space="0" w:color="auto"/>
                  </w:tcBorders>
                  <w:vAlign w:val="center"/>
                  <w:hideMark/>
                </w:tcPr>
                <w:p w:rsidR="00CF5173" w:rsidRPr="009F464C" w:rsidRDefault="00CF5173" w:rsidP="006E7CB3">
                  <w:pPr>
                    <w:spacing w:line="240" w:lineRule="exact"/>
                    <w:jc w:val="center"/>
                    <w:rPr>
                      <w:color w:val="000000"/>
                      <w:szCs w:val="21"/>
                    </w:rPr>
                  </w:pPr>
                  <w:r w:rsidRPr="009F464C">
                    <w:rPr>
                      <w:color w:val="000000"/>
                      <w:szCs w:val="21"/>
                    </w:rPr>
                    <w:t>水质总磷的测定钼酸铵分光光度法</w:t>
                  </w:r>
                  <w:r w:rsidRPr="009F464C">
                    <w:rPr>
                      <w:color w:val="000000"/>
                      <w:szCs w:val="21"/>
                    </w:rPr>
                    <w:t>GB11893-1989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CF5173" w:rsidRPr="009F464C" w:rsidRDefault="00CF5173" w:rsidP="003C717C">
                  <w:pPr>
                    <w:jc w:val="center"/>
                    <w:rPr>
                      <w:color w:val="000000"/>
                      <w:szCs w:val="21"/>
                    </w:rPr>
                  </w:pPr>
                  <w:r w:rsidRPr="009F464C">
                    <w:rPr>
                      <w:color w:val="000000"/>
                      <w:szCs w:val="21"/>
                    </w:rPr>
                    <w:t>可见光分光光度计</w:t>
                  </w:r>
                </w:p>
                <w:p w:rsidR="00CF5173" w:rsidRPr="009F464C" w:rsidRDefault="00CF5173" w:rsidP="003C717C">
                  <w:pPr>
                    <w:jc w:val="center"/>
                    <w:rPr>
                      <w:color w:val="000000"/>
                      <w:szCs w:val="21"/>
                    </w:rPr>
                  </w:pPr>
                  <w:r w:rsidRPr="009F464C">
                    <w:rPr>
                      <w:color w:val="000000"/>
                      <w:szCs w:val="21"/>
                    </w:rPr>
                    <w:t>V-1100D</w:t>
                  </w:r>
                </w:p>
              </w:tc>
            </w:tr>
            <w:tr w:rsidR="00CF5173" w:rsidRPr="00CE0185" w:rsidTr="00593643">
              <w:trPr>
                <w:trHeight w:val="556"/>
              </w:trPr>
              <w:tc>
                <w:tcPr>
                  <w:tcW w:w="872" w:type="dxa"/>
                  <w:vMerge/>
                  <w:tcBorders>
                    <w:left w:val="single" w:sz="4" w:space="0" w:color="auto"/>
                    <w:right w:val="single" w:sz="4" w:space="0" w:color="auto"/>
                  </w:tcBorders>
                  <w:vAlign w:val="center"/>
                  <w:hideMark/>
                </w:tcPr>
                <w:p w:rsidR="00CF5173" w:rsidRPr="009F464C" w:rsidRDefault="00CF5173"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CF5173" w:rsidRPr="009F464C" w:rsidRDefault="00863D47" w:rsidP="009F464C">
                  <w:pPr>
                    <w:jc w:val="center"/>
                    <w:rPr>
                      <w:color w:val="000000"/>
                      <w:szCs w:val="21"/>
                    </w:rPr>
                  </w:pPr>
                  <w:r w:rsidRPr="009F464C">
                    <w:rPr>
                      <w:rFonts w:hint="eastAsia"/>
                      <w:color w:val="000000"/>
                      <w:szCs w:val="21"/>
                    </w:rPr>
                    <w:t>动植物油</w:t>
                  </w:r>
                </w:p>
              </w:tc>
              <w:tc>
                <w:tcPr>
                  <w:tcW w:w="3957" w:type="dxa"/>
                  <w:tcBorders>
                    <w:top w:val="single" w:sz="4" w:space="0" w:color="auto"/>
                    <w:left w:val="single" w:sz="4" w:space="0" w:color="auto"/>
                    <w:bottom w:val="single" w:sz="4" w:space="0" w:color="auto"/>
                    <w:right w:val="single" w:sz="4" w:space="0" w:color="auto"/>
                  </w:tcBorders>
                  <w:vAlign w:val="center"/>
                  <w:hideMark/>
                </w:tcPr>
                <w:p w:rsidR="00983A43" w:rsidRPr="009F464C" w:rsidRDefault="00983A43" w:rsidP="0058606E">
                  <w:pPr>
                    <w:jc w:val="center"/>
                    <w:rPr>
                      <w:szCs w:val="21"/>
                    </w:rPr>
                  </w:pPr>
                  <w:r w:rsidRPr="009F464C">
                    <w:rPr>
                      <w:rFonts w:hint="eastAsia"/>
                      <w:szCs w:val="21"/>
                    </w:rPr>
                    <w:t>水质</w:t>
                  </w:r>
                  <w:r w:rsidRPr="009F464C">
                    <w:rPr>
                      <w:rFonts w:hint="eastAsia"/>
                      <w:szCs w:val="21"/>
                    </w:rPr>
                    <w:t xml:space="preserve"> </w:t>
                  </w:r>
                  <w:r w:rsidRPr="009F464C">
                    <w:rPr>
                      <w:rFonts w:hint="eastAsia"/>
                      <w:szCs w:val="21"/>
                    </w:rPr>
                    <w:t>石油类和动植物油类的测定</w:t>
                  </w:r>
                  <w:r w:rsidRPr="009F464C">
                    <w:rPr>
                      <w:rFonts w:hint="eastAsia"/>
                      <w:szCs w:val="21"/>
                    </w:rPr>
                    <w:t xml:space="preserve"> </w:t>
                  </w:r>
                </w:p>
                <w:p w:rsidR="00CF5173" w:rsidRPr="009F464C" w:rsidRDefault="00983A43" w:rsidP="0058606E">
                  <w:pPr>
                    <w:jc w:val="center"/>
                    <w:rPr>
                      <w:color w:val="000000"/>
                      <w:szCs w:val="21"/>
                    </w:rPr>
                  </w:pPr>
                  <w:r w:rsidRPr="009F464C">
                    <w:rPr>
                      <w:rFonts w:hint="eastAsia"/>
                      <w:szCs w:val="21"/>
                    </w:rPr>
                    <w:t>红外分光光度法</w:t>
                  </w:r>
                  <w:r w:rsidRPr="009F464C">
                    <w:rPr>
                      <w:rFonts w:hint="eastAsia"/>
                      <w:szCs w:val="21"/>
                    </w:rPr>
                    <w:t>HJ 637-2018</w:t>
                  </w:r>
                </w:p>
              </w:tc>
              <w:tc>
                <w:tcPr>
                  <w:tcW w:w="2628" w:type="dxa"/>
                  <w:tcBorders>
                    <w:top w:val="single" w:sz="4" w:space="0" w:color="auto"/>
                    <w:left w:val="single" w:sz="4" w:space="0" w:color="auto"/>
                    <w:bottom w:val="single" w:sz="4" w:space="0" w:color="auto"/>
                    <w:right w:val="single" w:sz="4" w:space="0" w:color="auto"/>
                  </w:tcBorders>
                  <w:vAlign w:val="center"/>
                  <w:hideMark/>
                </w:tcPr>
                <w:p w:rsidR="00294B0F" w:rsidRPr="009F464C" w:rsidRDefault="00294B0F" w:rsidP="00294B0F">
                  <w:pPr>
                    <w:jc w:val="center"/>
                    <w:rPr>
                      <w:color w:val="000000"/>
                      <w:szCs w:val="21"/>
                    </w:rPr>
                  </w:pPr>
                  <w:r w:rsidRPr="009F464C">
                    <w:rPr>
                      <w:color w:val="000000"/>
                      <w:szCs w:val="21"/>
                    </w:rPr>
                    <w:t>红外分光测油仪</w:t>
                  </w:r>
                </w:p>
                <w:p w:rsidR="00CF5173" w:rsidRPr="009F464C" w:rsidRDefault="00CF5173" w:rsidP="00294B0F">
                  <w:pPr>
                    <w:jc w:val="center"/>
                    <w:rPr>
                      <w:color w:val="000000"/>
                      <w:szCs w:val="21"/>
                    </w:rPr>
                  </w:pPr>
                  <w:r w:rsidRPr="009F464C">
                    <w:rPr>
                      <w:color w:val="000000"/>
                      <w:szCs w:val="21"/>
                    </w:rPr>
                    <w:t>OIL400</w:t>
                  </w:r>
                  <w:r w:rsidRPr="009F464C">
                    <w:rPr>
                      <w:color w:val="000000"/>
                      <w:szCs w:val="21"/>
                    </w:rPr>
                    <w:t>系列</w:t>
                  </w:r>
                </w:p>
              </w:tc>
            </w:tr>
            <w:tr w:rsidR="00200191" w:rsidRPr="00CE0185" w:rsidTr="00CE0185">
              <w:trPr>
                <w:trHeight w:val="576"/>
              </w:trPr>
              <w:tc>
                <w:tcPr>
                  <w:tcW w:w="872" w:type="dxa"/>
                  <w:vMerge w:val="restart"/>
                  <w:tcBorders>
                    <w:top w:val="single" w:sz="4" w:space="0" w:color="auto"/>
                    <w:left w:val="single" w:sz="4" w:space="0" w:color="auto"/>
                    <w:right w:val="single" w:sz="4" w:space="0" w:color="auto"/>
                  </w:tcBorders>
                  <w:vAlign w:val="center"/>
                </w:tcPr>
                <w:p w:rsidR="00200191" w:rsidRPr="009F464C" w:rsidRDefault="00200191" w:rsidP="00CE0185">
                  <w:pPr>
                    <w:jc w:val="center"/>
                    <w:rPr>
                      <w:color w:val="000000"/>
                      <w:szCs w:val="21"/>
                    </w:rPr>
                  </w:pPr>
                  <w:r w:rsidRPr="009F464C">
                    <w:rPr>
                      <w:color w:val="000000"/>
                      <w:szCs w:val="21"/>
                    </w:rPr>
                    <w:t>废气</w:t>
                  </w:r>
                </w:p>
              </w:tc>
              <w:tc>
                <w:tcPr>
                  <w:tcW w:w="1274" w:type="dxa"/>
                  <w:vAlign w:val="center"/>
                </w:tcPr>
                <w:p w:rsidR="00200191" w:rsidRPr="009F464C" w:rsidRDefault="00200191" w:rsidP="00CE0185">
                  <w:pPr>
                    <w:pStyle w:val="23"/>
                    <w:jc w:val="center"/>
                    <w:rPr>
                      <w:rFonts w:ascii="Times New Roman" w:eastAsia="宋体" w:hAnsi="宋体"/>
                      <w:sz w:val="21"/>
                      <w:szCs w:val="21"/>
                    </w:rPr>
                  </w:pPr>
                  <w:r w:rsidRPr="009F464C">
                    <w:rPr>
                      <w:rFonts w:ascii="Times New Roman" w:eastAsia="宋体" w:hAnsi="宋体" w:hint="eastAsia"/>
                      <w:sz w:val="21"/>
                      <w:szCs w:val="21"/>
                    </w:rPr>
                    <w:t>非甲烷总烃</w:t>
                  </w:r>
                </w:p>
              </w:tc>
              <w:tc>
                <w:tcPr>
                  <w:tcW w:w="3957" w:type="dxa"/>
                  <w:vAlign w:val="center"/>
                </w:tcPr>
                <w:p w:rsidR="00200191" w:rsidRPr="009F464C" w:rsidRDefault="00200191" w:rsidP="00CE0185">
                  <w:pPr>
                    <w:rPr>
                      <w:szCs w:val="21"/>
                    </w:rPr>
                  </w:pPr>
                  <w:r w:rsidRPr="009F464C">
                    <w:rPr>
                      <w:rFonts w:hint="eastAsia"/>
                      <w:szCs w:val="21"/>
                    </w:rPr>
                    <w:t>环境空气总烃</w:t>
                  </w:r>
                  <w:r w:rsidRPr="009F464C">
                    <w:rPr>
                      <w:szCs w:val="21"/>
                    </w:rPr>
                    <w:t>、甲烷和非甲烷总烃的测定</w:t>
                  </w:r>
                  <w:r w:rsidRPr="009F464C">
                    <w:rPr>
                      <w:rFonts w:hint="eastAsia"/>
                      <w:szCs w:val="21"/>
                    </w:rPr>
                    <w:t xml:space="preserve"> </w:t>
                  </w:r>
                  <w:r w:rsidRPr="009F464C">
                    <w:rPr>
                      <w:rFonts w:hint="eastAsia"/>
                      <w:szCs w:val="21"/>
                    </w:rPr>
                    <w:t>直接进样</w:t>
                  </w:r>
                  <w:r w:rsidRPr="009F464C">
                    <w:rPr>
                      <w:szCs w:val="21"/>
                    </w:rPr>
                    <w:t>-</w:t>
                  </w:r>
                  <w:r w:rsidRPr="009F464C">
                    <w:rPr>
                      <w:szCs w:val="21"/>
                    </w:rPr>
                    <w:t>气相色谱法</w:t>
                  </w:r>
                  <w:r w:rsidRPr="009F464C">
                    <w:rPr>
                      <w:rFonts w:hint="eastAsia"/>
                      <w:szCs w:val="21"/>
                    </w:rPr>
                    <w:t>HJ604-2017</w:t>
                  </w:r>
                </w:p>
              </w:tc>
              <w:tc>
                <w:tcPr>
                  <w:tcW w:w="2628" w:type="dxa"/>
                  <w:vAlign w:val="center"/>
                </w:tcPr>
                <w:p w:rsidR="00200191" w:rsidRPr="009F464C" w:rsidRDefault="00200191" w:rsidP="00CE0185">
                  <w:pPr>
                    <w:pStyle w:val="23"/>
                    <w:jc w:val="center"/>
                    <w:rPr>
                      <w:rFonts w:ascii="Times New Roman" w:eastAsia="宋体" w:hAnsi="Times New Roman"/>
                      <w:sz w:val="21"/>
                      <w:szCs w:val="21"/>
                    </w:rPr>
                  </w:pPr>
                  <w:r w:rsidRPr="009F464C">
                    <w:rPr>
                      <w:rFonts w:ascii="Times New Roman" w:eastAsia="宋体" w:hAnsi="Times New Roman" w:hint="eastAsia"/>
                      <w:sz w:val="21"/>
                      <w:szCs w:val="21"/>
                    </w:rPr>
                    <w:t>气相色谱仪</w:t>
                  </w:r>
                </w:p>
                <w:p w:rsidR="00200191" w:rsidRPr="009F464C" w:rsidRDefault="00200191" w:rsidP="00CE0185">
                  <w:pPr>
                    <w:pStyle w:val="23"/>
                    <w:jc w:val="center"/>
                    <w:rPr>
                      <w:rFonts w:ascii="Times New Roman" w:eastAsia="宋体" w:hAnsi="宋体"/>
                      <w:sz w:val="21"/>
                      <w:szCs w:val="21"/>
                    </w:rPr>
                  </w:pPr>
                  <w:r w:rsidRPr="009F464C">
                    <w:rPr>
                      <w:rFonts w:ascii="Times New Roman" w:eastAsia="宋体" w:hAnsi="Times New Roman" w:hint="eastAsia"/>
                      <w:sz w:val="21"/>
                      <w:szCs w:val="21"/>
                    </w:rPr>
                    <w:t xml:space="preserve"> </w:t>
                  </w:r>
                  <w:r w:rsidRPr="009F464C">
                    <w:rPr>
                      <w:rFonts w:ascii="Times New Roman" w:eastAsia="宋体" w:hAnsi="Times New Roman" w:hint="eastAsia"/>
                      <w:sz w:val="21"/>
                      <w:szCs w:val="21"/>
                    </w:rPr>
                    <w:t>安捷伦</w:t>
                  </w:r>
                  <w:r w:rsidRPr="009F464C">
                    <w:rPr>
                      <w:rFonts w:ascii="Times New Roman" w:eastAsia="宋体" w:hAnsi="Times New Roman" w:hint="eastAsia"/>
                      <w:sz w:val="21"/>
                      <w:szCs w:val="21"/>
                    </w:rPr>
                    <w:t>7820</w:t>
                  </w:r>
                </w:p>
              </w:tc>
            </w:tr>
            <w:tr w:rsidR="00200191" w:rsidRPr="00CE0185" w:rsidTr="00CE0185">
              <w:trPr>
                <w:trHeight w:val="576"/>
              </w:trPr>
              <w:tc>
                <w:tcPr>
                  <w:tcW w:w="872" w:type="dxa"/>
                  <w:vMerge/>
                  <w:tcBorders>
                    <w:left w:val="single" w:sz="4" w:space="0" w:color="auto"/>
                    <w:right w:val="single" w:sz="4" w:space="0" w:color="auto"/>
                  </w:tcBorders>
                  <w:vAlign w:val="center"/>
                </w:tcPr>
                <w:p w:rsidR="00200191" w:rsidRPr="009F464C" w:rsidRDefault="00200191" w:rsidP="00CE0185">
                  <w:pPr>
                    <w:jc w:val="center"/>
                    <w:rPr>
                      <w:color w:val="000000"/>
                      <w:szCs w:val="21"/>
                    </w:rPr>
                  </w:pPr>
                </w:p>
              </w:tc>
              <w:tc>
                <w:tcPr>
                  <w:tcW w:w="1274" w:type="dxa"/>
                  <w:vAlign w:val="center"/>
                </w:tcPr>
                <w:p w:rsidR="00200191" w:rsidRPr="009F464C" w:rsidRDefault="00200191" w:rsidP="00CE0185">
                  <w:pPr>
                    <w:pStyle w:val="af1"/>
                    <w:jc w:val="center"/>
                    <w:rPr>
                      <w:rFonts w:ascii="Times New Roman" w:hAnsi="宋体"/>
                      <w:sz w:val="21"/>
                      <w:szCs w:val="21"/>
                    </w:rPr>
                  </w:pPr>
                  <w:r w:rsidRPr="009F464C">
                    <w:rPr>
                      <w:rFonts w:ascii="Times New Roman" w:hAnsi="宋体" w:hint="eastAsia"/>
                      <w:sz w:val="21"/>
                      <w:szCs w:val="21"/>
                    </w:rPr>
                    <w:t>非甲烷总烃</w:t>
                  </w:r>
                </w:p>
              </w:tc>
              <w:tc>
                <w:tcPr>
                  <w:tcW w:w="3957" w:type="dxa"/>
                  <w:vAlign w:val="center"/>
                </w:tcPr>
                <w:p w:rsidR="00200191" w:rsidRPr="009F464C" w:rsidRDefault="00200191" w:rsidP="00CE0185">
                  <w:pPr>
                    <w:rPr>
                      <w:szCs w:val="21"/>
                    </w:rPr>
                  </w:pPr>
                  <w:r w:rsidRPr="009F464C">
                    <w:rPr>
                      <w:rFonts w:hint="eastAsia"/>
                      <w:szCs w:val="21"/>
                    </w:rPr>
                    <w:t>固定污染源</w:t>
                  </w:r>
                  <w:r w:rsidRPr="009F464C">
                    <w:rPr>
                      <w:szCs w:val="21"/>
                    </w:rPr>
                    <w:t>废气</w:t>
                  </w:r>
                  <w:r w:rsidRPr="009F464C">
                    <w:rPr>
                      <w:rFonts w:hint="eastAsia"/>
                      <w:szCs w:val="21"/>
                    </w:rPr>
                    <w:t xml:space="preserve"> </w:t>
                  </w:r>
                  <w:r w:rsidRPr="009F464C">
                    <w:rPr>
                      <w:rFonts w:hint="eastAsia"/>
                      <w:szCs w:val="21"/>
                    </w:rPr>
                    <w:t>总烃</w:t>
                  </w:r>
                  <w:r w:rsidRPr="009F464C">
                    <w:rPr>
                      <w:szCs w:val="21"/>
                    </w:rPr>
                    <w:t>、</w:t>
                  </w:r>
                  <w:r w:rsidRPr="009F464C">
                    <w:rPr>
                      <w:rFonts w:hint="eastAsia"/>
                      <w:szCs w:val="21"/>
                    </w:rPr>
                    <w:t>甲烷</w:t>
                  </w:r>
                  <w:r w:rsidRPr="009F464C">
                    <w:rPr>
                      <w:szCs w:val="21"/>
                    </w:rPr>
                    <w:t>和非甲烷总烃的测定</w:t>
                  </w:r>
                  <w:r w:rsidRPr="009F464C">
                    <w:rPr>
                      <w:rFonts w:hint="eastAsia"/>
                      <w:szCs w:val="21"/>
                    </w:rPr>
                    <w:t xml:space="preserve"> </w:t>
                  </w:r>
                  <w:r w:rsidRPr="009F464C">
                    <w:rPr>
                      <w:rFonts w:hint="eastAsia"/>
                      <w:szCs w:val="21"/>
                    </w:rPr>
                    <w:t>气相色谱法</w:t>
                  </w:r>
                  <w:r w:rsidRPr="009F464C">
                    <w:rPr>
                      <w:rFonts w:hint="eastAsia"/>
                      <w:szCs w:val="21"/>
                    </w:rPr>
                    <w:t xml:space="preserve"> HJ38-2017</w:t>
                  </w:r>
                </w:p>
              </w:tc>
              <w:tc>
                <w:tcPr>
                  <w:tcW w:w="2628" w:type="dxa"/>
                  <w:tcBorders>
                    <w:top w:val="single" w:sz="4" w:space="0" w:color="000000"/>
                    <w:left w:val="single" w:sz="4" w:space="0" w:color="000000"/>
                    <w:bottom w:val="single" w:sz="4" w:space="0" w:color="000000"/>
                    <w:right w:val="single" w:sz="4" w:space="0" w:color="000000"/>
                  </w:tcBorders>
                  <w:vAlign w:val="center"/>
                </w:tcPr>
                <w:p w:rsidR="00200191" w:rsidRPr="009F464C" w:rsidRDefault="00200191" w:rsidP="00CE0185">
                  <w:pPr>
                    <w:jc w:val="center"/>
                    <w:rPr>
                      <w:szCs w:val="21"/>
                    </w:rPr>
                  </w:pPr>
                  <w:r w:rsidRPr="009F464C">
                    <w:rPr>
                      <w:rFonts w:hint="eastAsia"/>
                      <w:szCs w:val="21"/>
                    </w:rPr>
                    <w:t>气相色谱仪</w:t>
                  </w:r>
                  <w:r w:rsidRPr="009F464C">
                    <w:rPr>
                      <w:rFonts w:hint="eastAsia"/>
                      <w:szCs w:val="21"/>
                    </w:rPr>
                    <w:t xml:space="preserve"> </w:t>
                  </w:r>
                </w:p>
                <w:p w:rsidR="00200191" w:rsidRPr="009F464C" w:rsidRDefault="00200191" w:rsidP="00CE0185">
                  <w:pPr>
                    <w:jc w:val="center"/>
                    <w:rPr>
                      <w:szCs w:val="21"/>
                    </w:rPr>
                  </w:pPr>
                  <w:r w:rsidRPr="009F464C">
                    <w:rPr>
                      <w:rFonts w:hint="eastAsia"/>
                      <w:szCs w:val="21"/>
                    </w:rPr>
                    <w:t>安捷伦</w:t>
                  </w:r>
                  <w:r w:rsidRPr="009F464C">
                    <w:rPr>
                      <w:rFonts w:hint="eastAsia"/>
                      <w:szCs w:val="21"/>
                    </w:rPr>
                    <w:t>7820</w:t>
                  </w:r>
                </w:p>
              </w:tc>
            </w:tr>
            <w:tr w:rsidR="00200191" w:rsidRPr="00CE0185" w:rsidTr="00CE0185">
              <w:trPr>
                <w:trHeight w:val="576"/>
              </w:trPr>
              <w:tc>
                <w:tcPr>
                  <w:tcW w:w="872" w:type="dxa"/>
                  <w:vMerge/>
                  <w:tcBorders>
                    <w:left w:val="single" w:sz="4" w:space="0" w:color="auto"/>
                    <w:right w:val="single" w:sz="4" w:space="0" w:color="auto"/>
                  </w:tcBorders>
                  <w:vAlign w:val="center"/>
                </w:tcPr>
                <w:p w:rsidR="00200191" w:rsidRPr="009F464C" w:rsidRDefault="00200191" w:rsidP="009F464C">
                  <w:pPr>
                    <w:jc w:val="center"/>
                    <w:rPr>
                      <w:color w:val="000000"/>
                      <w:szCs w:val="21"/>
                    </w:rPr>
                  </w:pPr>
                </w:p>
              </w:tc>
              <w:tc>
                <w:tcPr>
                  <w:tcW w:w="1274" w:type="dxa"/>
                  <w:vAlign w:val="center"/>
                </w:tcPr>
                <w:p w:rsidR="00200191" w:rsidRPr="009F464C" w:rsidRDefault="00200191" w:rsidP="009F464C">
                  <w:pPr>
                    <w:rPr>
                      <w:szCs w:val="21"/>
                    </w:rPr>
                  </w:pPr>
                  <w:r w:rsidRPr="009F464C">
                    <w:rPr>
                      <w:rFonts w:hint="eastAsia"/>
                      <w:szCs w:val="21"/>
                    </w:rPr>
                    <w:t>颗粒物（工业粉尘）</w:t>
                  </w:r>
                </w:p>
              </w:tc>
              <w:tc>
                <w:tcPr>
                  <w:tcW w:w="3957" w:type="dxa"/>
                  <w:vAlign w:val="center"/>
                </w:tcPr>
                <w:p w:rsidR="00200191" w:rsidRPr="009F464C" w:rsidRDefault="00200191" w:rsidP="009F464C">
                  <w:pPr>
                    <w:rPr>
                      <w:szCs w:val="21"/>
                    </w:rPr>
                  </w:pPr>
                  <w:r w:rsidRPr="009F464C">
                    <w:rPr>
                      <w:rFonts w:hint="eastAsia"/>
                      <w:szCs w:val="21"/>
                    </w:rPr>
                    <w:t>固定污染源排气中颗粒物测定与气态污染物采样方法</w:t>
                  </w:r>
                  <w:r w:rsidRPr="009F464C">
                    <w:rPr>
                      <w:rFonts w:hint="eastAsia"/>
                      <w:szCs w:val="21"/>
                    </w:rPr>
                    <w:t xml:space="preserve"> GB/T 16157-1996</w:t>
                  </w:r>
                </w:p>
              </w:tc>
              <w:tc>
                <w:tcPr>
                  <w:tcW w:w="2628" w:type="dxa"/>
                  <w:tcBorders>
                    <w:top w:val="single" w:sz="4" w:space="0" w:color="000000"/>
                    <w:left w:val="single" w:sz="4" w:space="0" w:color="000000"/>
                    <w:bottom w:val="single" w:sz="4" w:space="0" w:color="000000"/>
                    <w:right w:val="single" w:sz="4" w:space="0" w:color="000000"/>
                  </w:tcBorders>
                  <w:vAlign w:val="center"/>
                </w:tcPr>
                <w:p w:rsidR="00200191" w:rsidRPr="009F464C" w:rsidRDefault="00200191" w:rsidP="009F464C">
                  <w:pPr>
                    <w:jc w:val="center"/>
                    <w:rPr>
                      <w:szCs w:val="21"/>
                    </w:rPr>
                  </w:pPr>
                  <w:r w:rsidRPr="009F464C">
                    <w:rPr>
                      <w:rFonts w:hint="eastAsia"/>
                      <w:szCs w:val="21"/>
                    </w:rPr>
                    <w:t>电子天平</w:t>
                  </w:r>
                  <w:r w:rsidRPr="009F464C">
                    <w:rPr>
                      <w:szCs w:val="21"/>
                    </w:rPr>
                    <w:t>BSA224S</w:t>
                  </w:r>
                </w:p>
              </w:tc>
            </w:tr>
            <w:tr w:rsidR="00200191" w:rsidRPr="00CE0185" w:rsidTr="00CE0185">
              <w:trPr>
                <w:trHeight w:val="576"/>
              </w:trPr>
              <w:tc>
                <w:tcPr>
                  <w:tcW w:w="872" w:type="dxa"/>
                  <w:vMerge/>
                  <w:tcBorders>
                    <w:left w:val="single" w:sz="4" w:space="0" w:color="auto"/>
                    <w:right w:val="single" w:sz="4" w:space="0" w:color="auto"/>
                  </w:tcBorders>
                  <w:vAlign w:val="center"/>
                </w:tcPr>
                <w:p w:rsidR="00200191" w:rsidRPr="009F464C" w:rsidRDefault="00200191" w:rsidP="009F464C">
                  <w:pPr>
                    <w:jc w:val="center"/>
                    <w:rPr>
                      <w:color w:val="000000"/>
                      <w:szCs w:val="21"/>
                    </w:rPr>
                  </w:pPr>
                </w:p>
              </w:tc>
              <w:tc>
                <w:tcPr>
                  <w:tcW w:w="1274" w:type="dxa"/>
                  <w:vAlign w:val="center"/>
                </w:tcPr>
                <w:p w:rsidR="00200191" w:rsidRPr="009F464C" w:rsidRDefault="00200191" w:rsidP="009F464C">
                  <w:pPr>
                    <w:rPr>
                      <w:szCs w:val="21"/>
                    </w:rPr>
                  </w:pPr>
                  <w:r w:rsidRPr="009F464C">
                    <w:rPr>
                      <w:rFonts w:hint="eastAsia"/>
                      <w:szCs w:val="21"/>
                    </w:rPr>
                    <w:t>总悬浮颗粒物</w:t>
                  </w:r>
                </w:p>
              </w:tc>
              <w:tc>
                <w:tcPr>
                  <w:tcW w:w="3957" w:type="dxa"/>
                  <w:vAlign w:val="center"/>
                </w:tcPr>
                <w:p w:rsidR="00200191" w:rsidRPr="009F464C" w:rsidRDefault="00200191" w:rsidP="009F464C">
                  <w:pPr>
                    <w:rPr>
                      <w:szCs w:val="21"/>
                    </w:rPr>
                  </w:pPr>
                  <w:r w:rsidRPr="009F464C">
                    <w:rPr>
                      <w:rFonts w:hint="eastAsia"/>
                      <w:szCs w:val="21"/>
                    </w:rPr>
                    <w:t>环境空气</w:t>
                  </w:r>
                  <w:r w:rsidRPr="009F464C">
                    <w:rPr>
                      <w:rFonts w:hint="eastAsia"/>
                      <w:szCs w:val="21"/>
                    </w:rPr>
                    <w:t xml:space="preserve">  </w:t>
                  </w:r>
                  <w:r w:rsidRPr="009F464C">
                    <w:rPr>
                      <w:rFonts w:hint="eastAsia"/>
                      <w:szCs w:val="21"/>
                    </w:rPr>
                    <w:t>总悬浮颗粒物的测定</w:t>
                  </w:r>
                  <w:r w:rsidRPr="009F464C">
                    <w:rPr>
                      <w:rFonts w:hint="eastAsia"/>
                      <w:szCs w:val="21"/>
                    </w:rPr>
                    <w:t xml:space="preserve"> </w:t>
                  </w:r>
                  <w:r w:rsidRPr="009F464C">
                    <w:rPr>
                      <w:rFonts w:hint="eastAsia"/>
                      <w:szCs w:val="21"/>
                    </w:rPr>
                    <w:t>重量法</w:t>
                  </w:r>
                  <w:r w:rsidRPr="009F464C">
                    <w:rPr>
                      <w:rFonts w:hint="eastAsia"/>
                      <w:szCs w:val="21"/>
                    </w:rPr>
                    <w:t xml:space="preserve"> GB/T  15432-1995</w:t>
                  </w:r>
                </w:p>
              </w:tc>
              <w:tc>
                <w:tcPr>
                  <w:tcW w:w="2628" w:type="dxa"/>
                  <w:tcBorders>
                    <w:top w:val="single" w:sz="4" w:space="0" w:color="000000"/>
                    <w:left w:val="single" w:sz="4" w:space="0" w:color="000000"/>
                    <w:bottom w:val="single" w:sz="4" w:space="0" w:color="000000"/>
                    <w:right w:val="single" w:sz="4" w:space="0" w:color="000000"/>
                  </w:tcBorders>
                  <w:vAlign w:val="center"/>
                </w:tcPr>
                <w:p w:rsidR="00200191" w:rsidRPr="009F464C" w:rsidRDefault="00200191" w:rsidP="009F464C">
                  <w:pPr>
                    <w:jc w:val="center"/>
                    <w:rPr>
                      <w:szCs w:val="21"/>
                    </w:rPr>
                  </w:pPr>
                  <w:r w:rsidRPr="009F464C">
                    <w:rPr>
                      <w:rFonts w:hint="eastAsia"/>
                      <w:szCs w:val="21"/>
                    </w:rPr>
                    <w:t>电子天平</w:t>
                  </w:r>
                  <w:r w:rsidRPr="009F464C">
                    <w:rPr>
                      <w:szCs w:val="21"/>
                    </w:rPr>
                    <w:t>BSA224S</w:t>
                  </w:r>
                </w:p>
              </w:tc>
            </w:tr>
            <w:tr w:rsidR="00983A43" w:rsidRPr="00106901" w:rsidTr="003147DF">
              <w:trPr>
                <w:trHeight w:val="569"/>
              </w:trPr>
              <w:tc>
                <w:tcPr>
                  <w:tcW w:w="872" w:type="dxa"/>
                  <w:tcBorders>
                    <w:top w:val="single" w:sz="4" w:space="0" w:color="auto"/>
                    <w:left w:val="single" w:sz="4" w:space="0" w:color="auto"/>
                    <w:bottom w:val="single" w:sz="4" w:space="0" w:color="auto"/>
                    <w:right w:val="single" w:sz="4" w:space="0" w:color="auto"/>
                  </w:tcBorders>
                  <w:vAlign w:val="center"/>
                  <w:hideMark/>
                </w:tcPr>
                <w:p w:rsidR="00983A43" w:rsidRPr="009F464C" w:rsidRDefault="00983A43" w:rsidP="00983A43">
                  <w:pPr>
                    <w:jc w:val="center"/>
                    <w:rPr>
                      <w:color w:val="000000"/>
                      <w:szCs w:val="21"/>
                    </w:rPr>
                  </w:pPr>
                  <w:r w:rsidRPr="009F464C">
                    <w:rPr>
                      <w:color w:val="000000"/>
                      <w:szCs w:val="21"/>
                    </w:rPr>
                    <w:t>噪声</w:t>
                  </w:r>
                </w:p>
              </w:tc>
              <w:tc>
                <w:tcPr>
                  <w:tcW w:w="1274" w:type="dxa"/>
                  <w:tcBorders>
                    <w:top w:val="single" w:sz="4" w:space="0" w:color="auto"/>
                    <w:left w:val="single" w:sz="4" w:space="0" w:color="auto"/>
                    <w:bottom w:val="single" w:sz="4" w:space="0" w:color="auto"/>
                    <w:right w:val="single" w:sz="4" w:space="0" w:color="auto"/>
                  </w:tcBorders>
                  <w:vAlign w:val="center"/>
                  <w:hideMark/>
                </w:tcPr>
                <w:p w:rsidR="00983A43" w:rsidRPr="009F464C" w:rsidRDefault="00983A43" w:rsidP="00983A43">
                  <w:pPr>
                    <w:jc w:val="center"/>
                    <w:rPr>
                      <w:color w:val="000000"/>
                      <w:szCs w:val="21"/>
                    </w:rPr>
                  </w:pPr>
                  <w:r w:rsidRPr="009F464C">
                    <w:rPr>
                      <w:color w:val="000000"/>
                      <w:szCs w:val="21"/>
                    </w:rPr>
                    <w:t>厂界噪声</w:t>
                  </w:r>
                </w:p>
              </w:tc>
              <w:tc>
                <w:tcPr>
                  <w:tcW w:w="3957" w:type="dxa"/>
                  <w:tcBorders>
                    <w:top w:val="single" w:sz="4" w:space="0" w:color="auto"/>
                    <w:left w:val="single" w:sz="4" w:space="0" w:color="auto"/>
                    <w:bottom w:val="single" w:sz="4" w:space="0" w:color="auto"/>
                    <w:right w:val="single" w:sz="4" w:space="0" w:color="auto"/>
                  </w:tcBorders>
                  <w:vAlign w:val="center"/>
                  <w:hideMark/>
                </w:tcPr>
                <w:p w:rsidR="00983A43" w:rsidRPr="009F464C" w:rsidRDefault="00983A43" w:rsidP="00983A43">
                  <w:pPr>
                    <w:jc w:val="center"/>
                    <w:rPr>
                      <w:color w:val="000000"/>
                      <w:szCs w:val="21"/>
                    </w:rPr>
                  </w:pPr>
                  <w:r w:rsidRPr="009F464C">
                    <w:rPr>
                      <w:color w:val="000000"/>
                      <w:szCs w:val="21"/>
                    </w:rPr>
                    <w:t>工业企业厂界环境噪声排放标准</w:t>
                  </w:r>
                </w:p>
                <w:p w:rsidR="00983A43" w:rsidRPr="009F464C" w:rsidRDefault="00983A43" w:rsidP="00983A43">
                  <w:pPr>
                    <w:jc w:val="center"/>
                    <w:rPr>
                      <w:color w:val="000000"/>
                      <w:szCs w:val="21"/>
                    </w:rPr>
                  </w:pPr>
                  <w:r w:rsidRPr="009F464C">
                    <w:rPr>
                      <w:color w:val="000000"/>
                      <w:szCs w:val="21"/>
                    </w:rPr>
                    <w:t>GB12348-2008</w:t>
                  </w:r>
                </w:p>
              </w:tc>
              <w:tc>
                <w:tcPr>
                  <w:tcW w:w="2628" w:type="dxa"/>
                  <w:tcBorders>
                    <w:top w:val="single" w:sz="4" w:space="0" w:color="auto"/>
                    <w:left w:val="single" w:sz="4" w:space="0" w:color="auto"/>
                    <w:bottom w:val="single" w:sz="4" w:space="0" w:color="auto"/>
                    <w:right w:val="single" w:sz="4" w:space="0" w:color="auto"/>
                  </w:tcBorders>
                  <w:vAlign w:val="center"/>
                  <w:hideMark/>
                </w:tcPr>
                <w:p w:rsidR="00294B0F" w:rsidRPr="009F464C" w:rsidRDefault="00983A43" w:rsidP="00983A43">
                  <w:pPr>
                    <w:jc w:val="center"/>
                    <w:rPr>
                      <w:color w:val="000000"/>
                      <w:szCs w:val="21"/>
                    </w:rPr>
                  </w:pPr>
                  <w:r w:rsidRPr="009F464C">
                    <w:rPr>
                      <w:rFonts w:hint="eastAsia"/>
                      <w:color w:val="000000"/>
                      <w:szCs w:val="21"/>
                    </w:rPr>
                    <w:t>多功能声级计</w:t>
                  </w:r>
                  <w:r w:rsidRPr="009F464C">
                    <w:rPr>
                      <w:rFonts w:hint="eastAsia"/>
                      <w:color w:val="000000"/>
                      <w:szCs w:val="21"/>
                    </w:rPr>
                    <w:t>AWA6228</w:t>
                  </w:r>
                </w:p>
                <w:p w:rsidR="00983A43" w:rsidRPr="009F464C" w:rsidRDefault="00983A43" w:rsidP="00983A43">
                  <w:pPr>
                    <w:jc w:val="center"/>
                    <w:rPr>
                      <w:color w:val="000000"/>
                      <w:szCs w:val="21"/>
                    </w:rPr>
                  </w:pPr>
                  <w:r w:rsidRPr="009F464C">
                    <w:rPr>
                      <w:color w:val="000000"/>
                      <w:szCs w:val="21"/>
                    </w:rPr>
                    <w:t>声校准器</w:t>
                  </w:r>
                  <w:r w:rsidRPr="009F464C">
                    <w:rPr>
                      <w:color w:val="000000"/>
                      <w:szCs w:val="21"/>
                    </w:rPr>
                    <w:t>AWA6221B</w:t>
                  </w:r>
                </w:p>
              </w:tc>
            </w:tr>
          </w:tbl>
          <w:p w:rsidR="007F3881" w:rsidRPr="007F3881" w:rsidRDefault="007F3881" w:rsidP="003C717C">
            <w:pPr>
              <w:spacing w:line="360" w:lineRule="auto"/>
              <w:rPr>
                <w:rFonts w:eastAsiaTheme="minorEastAsia"/>
                <w:szCs w:val="21"/>
              </w:rPr>
            </w:pPr>
            <w:r w:rsidRPr="007F3881">
              <w:rPr>
                <w:rFonts w:eastAsiaTheme="minorEastAsia" w:hint="eastAsia"/>
                <w:szCs w:val="21"/>
              </w:rPr>
              <w:t>2</w:t>
            </w:r>
            <w:r w:rsidRPr="007F3881">
              <w:rPr>
                <w:rFonts w:eastAsiaTheme="minorEastAsia" w:hint="eastAsia"/>
                <w:szCs w:val="21"/>
              </w:rPr>
              <w:t>、人员资质</w:t>
            </w:r>
          </w:p>
          <w:p w:rsidR="007F3881" w:rsidRPr="007F3881" w:rsidRDefault="007F3881" w:rsidP="007F3881">
            <w:pPr>
              <w:spacing w:line="360" w:lineRule="auto"/>
              <w:rPr>
                <w:rFonts w:eastAsiaTheme="minorEastAsia"/>
                <w:szCs w:val="21"/>
              </w:rPr>
            </w:pPr>
            <w:r w:rsidRPr="007F3881">
              <w:rPr>
                <w:rFonts w:eastAsiaTheme="minorEastAsia" w:hint="eastAsia"/>
                <w:szCs w:val="21"/>
              </w:rPr>
              <w:t>监测人员经过考核并持有合格证书。</w:t>
            </w:r>
          </w:p>
          <w:p w:rsidR="007F3881" w:rsidRPr="007F3881" w:rsidRDefault="007F3881" w:rsidP="007F3881">
            <w:pPr>
              <w:spacing w:line="360" w:lineRule="auto"/>
              <w:rPr>
                <w:rFonts w:eastAsiaTheme="minorEastAsia"/>
                <w:szCs w:val="21"/>
              </w:rPr>
            </w:pPr>
            <w:r w:rsidRPr="007F3881">
              <w:rPr>
                <w:rFonts w:eastAsiaTheme="minorEastAsia" w:hint="eastAsia"/>
                <w:szCs w:val="21"/>
              </w:rPr>
              <w:t>3</w:t>
            </w:r>
            <w:r w:rsidRPr="007F3881">
              <w:rPr>
                <w:rFonts w:eastAsiaTheme="minorEastAsia" w:hint="eastAsia"/>
                <w:szCs w:val="21"/>
              </w:rPr>
              <w:t>、监测分析过程中的质量保证和质量控制</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1</w:t>
            </w:r>
            <w:r w:rsidRPr="007F3881">
              <w:rPr>
                <w:rFonts w:eastAsiaTheme="minorEastAsia" w:hint="eastAsia"/>
                <w:szCs w:val="21"/>
              </w:rPr>
              <w:t>）环保设施竣工验收现场监测，按规定满足相应的工况条件，否则负责验收监测的单位立即停止现场采样和测试。</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2</w:t>
            </w:r>
            <w:r w:rsidRPr="007F3881">
              <w:rPr>
                <w:rFonts w:eastAsiaTheme="minorEastAsia" w:hint="eastAsia"/>
                <w:szCs w:val="21"/>
              </w:rPr>
              <w:t>）现场采样和测试严格按《验收监测方案》进行，并对监测期间发生的各种异常情况进行详细记录，对未能按《验收监测方案》进行现场采样和测试的原因予以详细说明。</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3</w:t>
            </w:r>
            <w:r w:rsidRPr="007F3881">
              <w:rPr>
                <w:rFonts w:eastAsiaTheme="minorEastAsia" w:hint="eastAsia"/>
                <w:szCs w:val="21"/>
              </w:rPr>
              <w:t>）环保设施竣工验收监测中使用的布点、采样、分析测试方法，首先选择目前适用的国家和行业标准分析方法、监测技术规范，其次是国家环保部推荐的统一分析方法或试行分析方法以及有关规定等。</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4</w:t>
            </w:r>
            <w:r w:rsidRPr="007F3881">
              <w:rPr>
                <w:rFonts w:eastAsiaTheme="minorEastAsia" w:hint="eastAsia"/>
                <w:szCs w:val="21"/>
              </w:rPr>
              <w:t>）环保设施竣工验收的质量保证和质量控制，按国家有关规定、监测技术规范和有关质量控制手册进行。</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5</w:t>
            </w:r>
            <w:r w:rsidRPr="007F3881">
              <w:rPr>
                <w:rFonts w:eastAsiaTheme="minorEastAsia" w:hint="eastAsia"/>
                <w:szCs w:val="21"/>
              </w:rPr>
              <w:t>）参加环保设施竣工验收监测采样和测试的人员，按国家有关规定持证上岗。</w:t>
            </w:r>
          </w:p>
          <w:p w:rsidR="006C7FC4"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6</w:t>
            </w:r>
            <w:r w:rsidRPr="007F3881">
              <w:rPr>
                <w:rFonts w:eastAsiaTheme="minorEastAsia" w:hint="eastAsia"/>
                <w:szCs w:val="21"/>
              </w:rPr>
              <w:t>）水质监测分析过程中的质量保证和质量控制：采样过程中采集不少于</w:t>
            </w:r>
            <w:r w:rsidRPr="007F3881">
              <w:rPr>
                <w:rFonts w:eastAsiaTheme="minorEastAsia" w:hint="eastAsia"/>
                <w:szCs w:val="21"/>
              </w:rPr>
              <w:t xml:space="preserve"> 10%</w:t>
            </w:r>
            <w:r w:rsidRPr="007F3881">
              <w:rPr>
                <w:rFonts w:eastAsiaTheme="minorEastAsia" w:hint="eastAsia"/>
                <w:szCs w:val="21"/>
              </w:rPr>
              <w:t>的平行样；实验室分</w:t>
            </w:r>
            <w:r w:rsidRPr="007F3881">
              <w:rPr>
                <w:rFonts w:eastAsiaTheme="minorEastAsia" w:hint="eastAsia"/>
                <w:szCs w:val="21"/>
              </w:rPr>
              <w:lastRenderedPageBreak/>
              <w:t>析过程一般加不少于</w:t>
            </w:r>
            <w:r w:rsidRPr="007F3881">
              <w:rPr>
                <w:rFonts w:eastAsiaTheme="minorEastAsia" w:hint="eastAsia"/>
                <w:szCs w:val="21"/>
              </w:rPr>
              <w:t xml:space="preserve"> 10%</w:t>
            </w:r>
            <w:r w:rsidRPr="007F3881">
              <w:rPr>
                <w:rFonts w:eastAsiaTheme="minorEastAsia" w:hint="eastAsia"/>
                <w:szCs w:val="21"/>
              </w:rPr>
              <w:t>的平行样；对可以得到标准样品或质量控制样品的项目，在分析的，在分析的同时对</w:t>
            </w:r>
            <w:r w:rsidRPr="007F3881">
              <w:rPr>
                <w:rFonts w:eastAsiaTheme="minorEastAsia" w:hint="eastAsia"/>
                <w:szCs w:val="21"/>
              </w:rPr>
              <w:t xml:space="preserve"> 10%</w:t>
            </w:r>
            <w:r w:rsidRPr="007F3881">
              <w:rPr>
                <w:rFonts w:eastAsiaTheme="minorEastAsia" w:hint="eastAsia"/>
                <w:szCs w:val="21"/>
              </w:rPr>
              <w:t>加标回收样品分析。</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7</w:t>
            </w:r>
            <w:r w:rsidRPr="007F3881">
              <w:rPr>
                <w:rFonts w:eastAsiaTheme="minorEastAsia" w:hint="eastAsia"/>
                <w:szCs w:val="21"/>
              </w:rPr>
              <w:t>）气体监测分析过程中的质量保证和质量控制：采样器在进现场前对气体分析、采样器流量计等进行校核。</w:t>
            </w:r>
          </w:p>
          <w:p w:rsidR="007F3881" w:rsidRPr="007F3881" w:rsidRDefault="007F3881" w:rsidP="007F3881">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8</w:t>
            </w:r>
            <w:r w:rsidRPr="007F3881">
              <w:rPr>
                <w:rFonts w:eastAsiaTheme="minorEastAsia" w:hint="eastAsia"/>
                <w:szCs w:val="21"/>
              </w:rPr>
              <w:t>）噪声监测分析过程中的质量保证和质量控制：监测时使用经计量部门检定、并在有效使用期内的声级计。</w:t>
            </w:r>
          </w:p>
          <w:p w:rsidR="007F3881" w:rsidRDefault="007F3881" w:rsidP="00852913">
            <w:pPr>
              <w:spacing w:line="360" w:lineRule="auto"/>
              <w:rPr>
                <w:rFonts w:eastAsiaTheme="minorEastAsia"/>
                <w:szCs w:val="21"/>
              </w:rPr>
            </w:pPr>
            <w:r w:rsidRPr="007F3881">
              <w:rPr>
                <w:rFonts w:eastAsiaTheme="minorEastAsia" w:hint="eastAsia"/>
                <w:szCs w:val="21"/>
              </w:rPr>
              <w:t>（</w:t>
            </w:r>
            <w:r w:rsidRPr="007F3881">
              <w:rPr>
                <w:rFonts w:eastAsiaTheme="minorEastAsia" w:hint="eastAsia"/>
                <w:szCs w:val="21"/>
              </w:rPr>
              <w:t>9</w:t>
            </w:r>
            <w:r w:rsidRPr="007F3881">
              <w:rPr>
                <w:rFonts w:eastAsiaTheme="minorEastAsia" w:hint="eastAsia"/>
                <w:szCs w:val="21"/>
              </w:rPr>
              <w:t>）验收监测的采样记录及分析测试结果，按国家标准和监测技术规范有关要求进行数据处理和填报，并按有关规定和要求进行三级审核</w:t>
            </w:r>
            <w:r w:rsidR="003C717C">
              <w:rPr>
                <w:rFonts w:eastAsiaTheme="minorEastAsia" w:hint="eastAsia"/>
                <w:szCs w:val="21"/>
              </w:rPr>
              <w:t>。</w:t>
            </w: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DD29E8" w:rsidRDefault="00DD29E8" w:rsidP="00852913">
            <w:pPr>
              <w:spacing w:line="360" w:lineRule="auto"/>
              <w:rPr>
                <w:rFonts w:eastAsiaTheme="minorEastAsia"/>
                <w:szCs w:val="21"/>
              </w:rPr>
            </w:pPr>
          </w:p>
          <w:p w:rsidR="009D3EF2" w:rsidRDefault="009D3EF2" w:rsidP="00852913">
            <w:pPr>
              <w:spacing w:line="360" w:lineRule="auto"/>
              <w:rPr>
                <w:rFonts w:eastAsiaTheme="minorEastAsia"/>
                <w:szCs w:val="21"/>
              </w:rPr>
            </w:pPr>
          </w:p>
          <w:p w:rsidR="009D3EF2" w:rsidRPr="009D3EF2" w:rsidRDefault="009D3EF2" w:rsidP="00852913">
            <w:pPr>
              <w:spacing w:line="360" w:lineRule="auto"/>
              <w:rPr>
                <w:rFonts w:eastAsiaTheme="minorEastAsia"/>
                <w:szCs w:val="21"/>
              </w:rPr>
            </w:pPr>
          </w:p>
        </w:tc>
      </w:tr>
    </w:tbl>
    <w:p w:rsidR="00B67DF0" w:rsidRPr="00106901" w:rsidRDefault="00DF7834" w:rsidP="00B67DF0">
      <w:pPr>
        <w:adjustRightInd w:val="0"/>
        <w:snapToGrid w:val="0"/>
        <w:spacing w:line="500" w:lineRule="exact"/>
        <w:outlineLvl w:val="0"/>
        <w:rPr>
          <w:b/>
          <w:bCs/>
          <w:kern w:val="44"/>
          <w:sz w:val="28"/>
          <w:szCs w:val="28"/>
        </w:rPr>
      </w:pPr>
      <w:r>
        <w:rPr>
          <w:rFonts w:hint="eastAsia"/>
          <w:b/>
          <w:bCs/>
          <w:kern w:val="44"/>
          <w:sz w:val="28"/>
          <w:szCs w:val="28"/>
        </w:rPr>
        <w:lastRenderedPageBreak/>
        <w:t>表六</w:t>
      </w:r>
      <w:r w:rsidR="00B67DF0" w:rsidRPr="00106901">
        <w:rPr>
          <w:b/>
          <w:bCs/>
          <w:kern w:val="44"/>
          <w:sz w:val="28"/>
          <w:szCs w:val="28"/>
        </w:rPr>
        <w:t>、</w:t>
      </w:r>
      <w:r w:rsidR="0018284B" w:rsidRPr="00106901">
        <w:rPr>
          <w:b/>
          <w:bCs/>
          <w:kern w:val="44"/>
          <w:sz w:val="28"/>
          <w:szCs w:val="28"/>
        </w:rPr>
        <w:t>监测内容</w:t>
      </w:r>
    </w:p>
    <w:tbl>
      <w:tblPr>
        <w:tblStyle w:val="aa"/>
        <w:tblW w:w="9348" w:type="dxa"/>
        <w:jc w:val="center"/>
        <w:tblLayout w:type="fixed"/>
        <w:tblLook w:val="04A0" w:firstRow="1" w:lastRow="0" w:firstColumn="1" w:lastColumn="0" w:noHBand="0" w:noVBand="1"/>
      </w:tblPr>
      <w:tblGrid>
        <w:gridCol w:w="9348"/>
      </w:tblGrid>
      <w:tr w:rsidR="00B67DF0" w:rsidRPr="00106901" w:rsidTr="00696A1B">
        <w:trPr>
          <w:trHeight w:val="5615"/>
          <w:jc w:val="center"/>
        </w:trPr>
        <w:tc>
          <w:tcPr>
            <w:tcW w:w="9348" w:type="dxa"/>
          </w:tcPr>
          <w:p w:rsidR="00B67DF0" w:rsidRPr="00106901" w:rsidRDefault="0018284B" w:rsidP="00296B0A">
            <w:pPr>
              <w:spacing w:line="360" w:lineRule="auto"/>
              <w:rPr>
                <w:rFonts w:eastAsiaTheme="minorEastAsia"/>
                <w:b/>
                <w:bCs/>
                <w:szCs w:val="21"/>
              </w:rPr>
            </w:pPr>
            <w:r w:rsidRPr="00106901">
              <w:rPr>
                <w:rFonts w:eastAsiaTheme="minorEastAsia"/>
                <w:b/>
                <w:bCs/>
                <w:szCs w:val="21"/>
              </w:rPr>
              <w:t>1</w:t>
            </w:r>
            <w:r w:rsidR="00B67DF0" w:rsidRPr="00106901">
              <w:rPr>
                <w:rFonts w:eastAsiaTheme="minorEastAsia"/>
                <w:b/>
                <w:bCs/>
                <w:szCs w:val="21"/>
              </w:rPr>
              <w:t>、监测方案</w:t>
            </w:r>
          </w:p>
          <w:p w:rsidR="005217B4" w:rsidRPr="00106901" w:rsidRDefault="005217B4" w:rsidP="005217B4">
            <w:pPr>
              <w:spacing w:line="360" w:lineRule="auto"/>
              <w:outlineLvl w:val="1"/>
              <w:rPr>
                <w:b/>
                <w:szCs w:val="21"/>
              </w:rPr>
            </w:pPr>
            <w:r w:rsidRPr="00106901">
              <w:rPr>
                <w:b/>
                <w:szCs w:val="21"/>
              </w:rPr>
              <w:t>1</w:t>
            </w:r>
            <w:bookmarkStart w:id="2" w:name="_Toc13246"/>
            <w:r w:rsidR="002C134B" w:rsidRPr="00106901">
              <w:rPr>
                <w:b/>
                <w:szCs w:val="21"/>
              </w:rPr>
              <w:t>.1</w:t>
            </w:r>
            <w:r w:rsidRPr="00106901">
              <w:rPr>
                <w:b/>
                <w:szCs w:val="21"/>
              </w:rPr>
              <w:t>废水验收监测内容</w:t>
            </w:r>
            <w:bookmarkEnd w:id="2"/>
          </w:p>
          <w:p w:rsidR="005217B4" w:rsidRPr="00982FC5" w:rsidRDefault="005217B4" w:rsidP="005217B4">
            <w:pPr>
              <w:ind w:firstLineChars="1236" w:firstLine="2606"/>
              <w:rPr>
                <w:b/>
                <w:szCs w:val="21"/>
              </w:rPr>
            </w:pPr>
            <w:r w:rsidRPr="00982FC5">
              <w:rPr>
                <w:b/>
                <w:szCs w:val="21"/>
              </w:rPr>
              <w:t>表</w:t>
            </w:r>
            <w:r w:rsidRPr="00982FC5">
              <w:rPr>
                <w:b/>
                <w:szCs w:val="21"/>
              </w:rPr>
              <w:t>6-1</w:t>
            </w:r>
            <w:r w:rsidRPr="00982FC5">
              <w:rPr>
                <w:b/>
                <w:szCs w:val="21"/>
              </w:rPr>
              <w:t>废水监测内容及频次</w:t>
            </w:r>
          </w:p>
          <w:tbl>
            <w:tblPr>
              <w:tblW w:w="8537" w:type="dxa"/>
              <w:jc w:val="center"/>
              <w:tblLayout w:type="fixed"/>
              <w:tblCellMar>
                <w:left w:w="0" w:type="dxa"/>
                <w:right w:w="0" w:type="dxa"/>
              </w:tblCellMar>
              <w:tblLook w:val="0000" w:firstRow="0" w:lastRow="0" w:firstColumn="0" w:lastColumn="0" w:noHBand="0" w:noVBand="0"/>
            </w:tblPr>
            <w:tblGrid>
              <w:gridCol w:w="683"/>
              <w:gridCol w:w="1843"/>
              <w:gridCol w:w="3902"/>
              <w:gridCol w:w="2109"/>
            </w:tblGrid>
            <w:tr w:rsidR="005217B4" w:rsidRPr="00982FC5"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982FC5" w:rsidRDefault="005217B4" w:rsidP="005217B4">
                  <w:pPr>
                    <w:jc w:val="center"/>
                    <w:rPr>
                      <w:szCs w:val="21"/>
                    </w:rPr>
                  </w:pPr>
                  <w:r w:rsidRPr="00982FC5">
                    <w:rPr>
                      <w:szCs w:val="21"/>
                    </w:rPr>
                    <w:t>编号</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982FC5" w:rsidRDefault="005217B4" w:rsidP="005217B4">
                  <w:pPr>
                    <w:jc w:val="center"/>
                    <w:rPr>
                      <w:szCs w:val="21"/>
                    </w:rPr>
                  </w:pPr>
                  <w:r w:rsidRPr="00982FC5">
                    <w:rPr>
                      <w:szCs w:val="21"/>
                    </w:rPr>
                    <w:t>监测点位</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982FC5" w:rsidRDefault="005217B4" w:rsidP="005217B4">
                  <w:pPr>
                    <w:jc w:val="center"/>
                    <w:rPr>
                      <w:szCs w:val="21"/>
                    </w:rPr>
                  </w:pPr>
                  <w:r w:rsidRPr="00982FC5">
                    <w:rPr>
                      <w:szCs w:val="21"/>
                    </w:rPr>
                    <w:t>污染物名称</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982FC5" w:rsidRDefault="005217B4" w:rsidP="005217B4">
                  <w:pPr>
                    <w:jc w:val="center"/>
                    <w:rPr>
                      <w:szCs w:val="21"/>
                    </w:rPr>
                  </w:pPr>
                  <w:r w:rsidRPr="00982FC5">
                    <w:rPr>
                      <w:szCs w:val="21"/>
                    </w:rPr>
                    <w:t>监测频次</w:t>
                  </w:r>
                </w:p>
              </w:tc>
            </w:tr>
            <w:tr w:rsidR="009A3184" w:rsidRPr="008C1443"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A3184" w:rsidRPr="00982FC5" w:rsidRDefault="00CE0185" w:rsidP="009A3184">
                  <w:pPr>
                    <w:jc w:val="center"/>
                    <w:rPr>
                      <w:szCs w:val="21"/>
                    </w:rPr>
                  </w:pPr>
                  <w:r w:rsidRPr="00982FC5">
                    <w:rPr>
                      <w:szCs w:val="21"/>
                    </w:rPr>
                    <w:t>1</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A3184" w:rsidRPr="00982FC5" w:rsidRDefault="00982FC5" w:rsidP="009A3184">
                  <w:pPr>
                    <w:jc w:val="center"/>
                    <w:rPr>
                      <w:szCs w:val="21"/>
                    </w:rPr>
                  </w:pPr>
                  <w:r w:rsidRPr="00982FC5">
                    <w:rPr>
                      <w:rFonts w:hint="eastAsia"/>
                      <w:szCs w:val="21"/>
                    </w:rPr>
                    <w:t>生活废水</w:t>
                  </w:r>
                  <w:r w:rsidRPr="00982FC5">
                    <w:rPr>
                      <w:szCs w:val="21"/>
                    </w:rPr>
                    <w:t>排放口</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A3184" w:rsidRPr="00982FC5" w:rsidRDefault="00696A1B" w:rsidP="00982FC5">
                  <w:pPr>
                    <w:rPr>
                      <w:szCs w:val="21"/>
                    </w:rPr>
                  </w:pPr>
                  <w:r w:rsidRPr="00982FC5">
                    <w:rPr>
                      <w:rFonts w:hint="eastAsia"/>
                      <w:szCs w:val="21"/>
                    </w:rPr>
                    <w:t>pH</w:t>
                  </w:r>
                  <w:r w:rsidRPr="00982FC5">
                    <w:rPr>
                      <w:rFonts w:hint="eastAsia"/>
                      <w:szCs w:val="21"/>
                    </w:rPr>
                    <w:t>值、悬浮物、化学需氧量、氨氮、总磷、</w:t>
                  </w:r>
                  <w:r w:rsidR="00982FC5" w:rsidRPr="00982FC5">
                    <w:rPr>
                      <w:rFonts w:hint="eastAsia"/>
                      <w:szCs w:val="21"/>
                    </w:rPr>
                    <w:t>动植物油</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A3184" w:rsidRPr="00982FC5" w:rsidRDefault="00696A1B" w:rsidP="009A3184">
                  <w:pPr>
                    <w:jc w:val="center"/>
                    <w:rPr>
                      <w:szCs w:val="21"/>
                    </w:rPr>
                  </w:pPr>
                  <w:r w:rsidRPr="00982FC5">
                    <w:rPr>
                      <w:szCs w:val="21"/>
                    </w:rPr>
                    <w:t>连续</w:t>
                  </w:r>
                  <w:r w:rsidRPr="00982FC5">
                    <w:rPr>
                      <w:szCs w:val="21"/>
                    </w:rPr>
                    <w:t>2</w:t>
                  </w:r>
                  <w:r w:rsidRPr="00982FC5">
                    <w:rPr>
                      <w:szCs w:val="21"/>
                    </w:rPr>
                    <w:t>天，每天</w:t>
                  </w:r>
                  <w:r w:rsidRPr="00982FC5">
                    <w:rPr>
                      <w:szCs w:val="21"/>
                    </w:rPr>
                    <w:t>4</w:t>
                  </w:r>
                  <w:r w:rsidRPr="00982FC5">
                    <w:rPr>
                      <w:szCs w:val="21"/>
                    </w:rPr>
                    <w:t>次</w:t>
                  </w:r>
                </w:p>
              </w:tc>
            </w:tr>
          </w:tbl>
          <w:p w:rsidR="005217B4" w:rsidRPr="006A4FDC" w:rsidRDefault="002C134B" w:rsidP="005217B4">
            <w:pPr>
              <w:spacing w:beforeLines="50" w:before="120" w:line="276" w:lineRule="auto"/>
              <w:outlineLvl w:val="1"/>
              <w:rPr>
                <w:b/>
                <w:szCs w:val="21"/>
              </w:rPr>
            </w:pPr>
            <w:bookmarkStart w:id="3" w:name="_Toc10026"/>
            <w:r w:rsidRPr="006A4FDC">
              <w:rPr>
                <w:b/>
                <w:szCs w:val="21"/>
              </w:rPr>
              <w:t>1.</w:t>
            </w:r>
            <w:r w:rsidR="005217B4" w:rsidRPr="006A4FDC">
              <w:rPr>
                <w:b/>
                <w:szCs w:val="21"/>
              </w:rPr>
              <w:t>2</w:t>
            </w:r>
            <w:r w:rsidR="005217B4" w:rsidRPr="006A4FDC">
              <w:rPr>
                <w:b/>
                <w:szCs w:val="21"/>
              </w:rPr>
              <w:t>废气监测内容</w:t>
            </w:r>
          </w:p>
          <w:p w:rsidR="005217B4" w:rsidRPr="006A4FDC" w:rsidRDefault="005217B4" w:rsidP="005217B4">
            <w:pPr>
              <w:ind w:firstLineChars="1236" w:firstLine="2606"/>
              <w:rPr>
                <w:b/>
                <w:szCs w:val="21"/>
              </w:rPr>
            </w:pPr>
            <w:r w:rsidRPr="006A4FDC">
              <w:rPr>
                <w:b/>
                <w:szCs w:val="21"/>
              </w:rPr>
              <w:t>表</w:t>
            </w:r>
            <w:r w:rsidRPr="006A4FDC">
              <w:rPr>
                <w:b/>
                <w:szCs w:val="21"/>
              </w:rPr>
              <w:t>6-2</w:t>
            </w:r>
            <w:r w:rsidRPr="006A4FDC">
              <w:rPr>
                <w:b/>
                <w:szCs w:val="21"/>
              </w:rPr>
              <w:t>废气监测内容及频次</w:t>
            </w: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1"/>
              <w:gridCol w:w="1687"/>
              <w:gridCol w:w="2110"/>
              <w:gridCol w:w="1781"/>
              <w:gridCol w:w="2237"/>
            </w:tblGrid>
            <w:tr w:rsidR="005217B4" w:rsidRPr="006A4FDC" w:rsidTr="00287834">
              <w:trPr>
                <w:trHeight w:val="442"/>
                <w:jc w:val="center"/>
              </w:trPr>
              <w:tc>
                <w:tcPr>
                  <w:tcW w:w="701" w:type="dxa"/>
                  <w:tcMar>
                    <w:top w:w="15" w:type="dxa"/>
                    <w:left w:w="15" w:type="dxa"/>
                    <w:bottom w:w="0" w:type="dxa"/>
                    <w:right w:w="15" w:type="dxa"/>
                  </w:tcMar>
                  <w:vAlign w:val="center"/>
                </w:tcPr>
                <w:p w:rsidR="005217B4" w:rsidRPr="006A4FDC" w:rsidRDefault="005217B4" w:rsidP="005217B4">
                  <w:pPr>
                    <w:jc w:val="center"/>
                    <w:rPr>
                      <w:szCs w:val="21"/>
                    </w:rPr>
                  </w:pPr>
                  <w:r w:rsidRPr="006A4FDC">
                    <w:rPr>
                      <w:szCs w:val="21"/>
                    </w:rPr>
                    <w:t>编号</w:t>
                  </w:r>
                </w:p>
              </w:tc>
              <w:tc>
                <w:tcPr>
                  <w:tcW w:w="1687" w:type="dxa"/>
                  <w:tcMar>
                    <w:top w:w="15" w:type="dxa"/>
                    <w:left w:w="15" w:type="dxa"/>
                    <w:bottom w:w="0" w:type="dxa"/>
                    <w:right w:w="15" w:type="dxa"/>
                  </w:tcMar>
                  <w:vAlign w:val="center"/>
                </w:tcPr>
                <w:p w:rsidR="005217B4" w:rsidRPr="006A4FDC" w:rsidRDefault="005217B4" w:rsidP="005217B4">
                  <w:pPr>
                    <w:jc w:val="center"/>
                    <w:rPr>
                      <w:szCs w:val="21"/>
                    </w:rPr>
                  </w:pPr>
                  <w:r w:rsidRPr="006A4FDC">
                    <w:rPr>
                      <w:szCs w:val="21"/>
                    </w:rPr>
                    <w:t>监测内容</w:t>
                  </w:r>
                </w:p>
              </w:tc>
              <w:tc>
                <w:tcPr>
                  <w:tcW w:w="2110" w:type="dxa"/>
                  <w:tcMar>
                    <w:top w:w="15" w:type="dxa"/>
                    <w:left w:w="15" w:type="dxa"/>
                    <w:bottom w:w="0" w:type="dxa"/>
                    <w:right w:w="15" w:type="dxa"/>
                  </w:tcMar>
                  <w:vAlign w:val="center"/>
                </w:tcPr>
                <w:p w:rsidR="005217B4" w:rsidRPr="006A4FDC" w:rsidRDefault="005217B4" w:rsidP="005217B4">
                  <w:pPr>
                    <w:jc w:val="center"/>
                    <w:rPr>
                      <w:szCs w:val="21"/>
                    </w:rPr>
                  </w:pPr>
                  <w:r w:rsidRPr="006A4FDC">
                    <w:rPr>
                      <w:szCs w:val="21"/>
                    </w:rPr>
                    <w:t>污染物名称</w:t>
                  </w:r>
                </w:p>
              </w:tc>
              <w:tc>
                <w:tcPr>
                  <w:tcW w:w="1781" w:type="dxa"/>
                  <w:tcMar>
                    <w:top w:w="15" w:type="dxa"/>
                    <w:left w:w="15" w:type="dxa"/>
                    <w:bottom w:w="0" w:type="dxa"/>
                    <w:right w:w="15" w:type="dxa"/>
                  </w:tcMar>
                  <w:vAlign w:val="center"/>
                </w:tcPr>
                <w:p w:rsidR="005217B4" w:rsidRPr="006A4FDC" w:rsidRDefault="005217B4" w:rsidP="005217B4">
                  <w:pPr>
                    <w:jc w:val="center"/>
                    <w:rPr>
                      <w:szCs w:val="21"/>
                    </w:rPr>
                  </w:pPr>
                  <w:r w:rsidRPr="006A4FDC">
                    <w:rPr>
                      <w:szCs w:val="21"/>
                    </w:rPr>
                    <w:t>监测点位</w:t>
                  </w:r>
                </w:p>
              </w:tc>
              <w:tc>
                <w:tcPr>
                  <w:tcW w:w="2237" w:type="dxa"/>
                  <w:tcMar>
                    <w:top w:w="15" w:type="dxa"/>
                    <w:left w:w="15" w:type="dxa"/>
                    <w:bottom w:w="0" w:type="dxa"/>
                    <w:right w:w="15" w:type="dxa"/>
                  </w:tcMar>
                  <w:vAlign w:val="center"/>
                </w:tcPr>
                <w:p w:rsidR="005217B4" w:rsidRPr="006A4FDC" w:rsidRDefault="005217B4" w:rsidP="005217B4">
                  <w:pPr>
                    <w:jc w:val="center"/>
                    <w:rPr>
                      <w:szCs w:val="21"/>
                    </w:rPr>
                  </w:pPr>
                  <w:r w:rsidRPr="006A4FDC">
                    <w:rPr>
                      <w:szCs w:val="21"/>
                    </w:rPr>
                    <w:t>监测频次</w:t>
                  </w:r>
                </w:p>
              </w:tc>
            </w:tr>
            <w:tr w:rsidR="00A82DCD" w:rsidRPr="008C1443" w:rsidTr="00287834">
              <w:trPr>
                <w:trHeight w:val="531"/>
                <w:jc w:val="center"/>
              </w:trPr>
              <w:tc>
                <w:tcPr>
                  <w:tcW w:w="701" w:type="dxa"/>
                  <w:tcMar>
                    <w:top w:w="15" w:type="dxa"/>
                    <w:left w:w="15" w:type="dxa"/>
                    <w:bottom w:w="0" w:type="dxa"/>
                    <w:right w:w="15" w:type="dxa"/>
                  </w:tcMar>
                  <w:vAlign w:val="center"/>
                </w:tcPr>
                <w:p w:rsidR="00A82DCD" w:rsidRPr="006A4FDC" w:rsidRDefault="008D46B1" w:rsidP="00A82DCD">
                  <w:pPr>
                    <w:jc w:val="center"/>
                    <w:rPr>
                      <w:szCs w:val="21"/>
                    </w:rPr>
                  </w:pPr>
                  <w:r w:rsidRPr="006A4FDC">
                    <w:rPr>
                      <w:szCs w:val="21"/>
                    </w:rPr>
                    <w:t>1</w:t>
                  </w:r>
                </w:p>
              </w:tc>
              <w:tc>
                <w:tcPr>
                  <w:tcW w:w="1687" w:type="dxa"/>
                  <w:tcMar>
                    <w:top w:w="15" w:type="dxa"/>
                    <w:left w:w="15" w:type="dxa"/>
                    <w:bottom w:w="0" w:type="dxa"/>
                    <w:right w:w="15" w:type="dxa"/>
                  </w:tcMar>
                  <w:vAlign w:val="center"/>
                </w:tcPr>
                <w:p w:rsidR="00A82DCD" w:rsidRPr="006A4FDC" w:rsidRDefault="006A4FDC" w:rsidP="00A82DCD">
                  <w:pPr>
                    <w:jc w:val="center"/>
                    <w:rPr>
                      <w:szCs w:val="21"/>
                    </w:rPr>
                  </w:pPr>
                  <w:r w:rsidRPr="006A4FDC">
                    <w:rPr>
                      <w:rFonts w:hint="eastAsia"/>
                      <w:szCs w:val="21"/>
                    </w:rPr>
                    <w:t>粘</w:t>
                  </w:r>
                  <w:r w:rsidR="00FD28BE" w:rsidRPr="006A4FDC">
                    <w:rPr>
                      <w:rFonts w:hint="eastAsia"/>
                      <w:szCs w:val="21"/>
                    </w:rPr>
                    <w:t>胶焊接</w:t>
                  </w:r>
                  <w:r w:rsidR="008D46B1" w:rsidRPr="006A4FDC">
                    <w:rPr>
                      <w:rFonts w:hint="eastAsia"/>
                      <w:szCs w:val="21"/>
                    </w:rPr>
                    <w:t>废气</w:t>
                  </w:r>
                </w:p>
              </w:tc>
              <w:tc>
                <w:tcPr>
                  <w:tcW w:w="2110" w:type="dxa"/>
                  <w:tcMar>
                    <w:top w:w="15" w:type="dxa"/>
                    <w:left w:w="15" w:type="dxa"/>
                    <w:bottom w:w="0" w:type="dxa"/>
                    <w:right w:w="15" w:type="dxa"/>
                  </w:tcMar>
                  <w:vAlign w:val="center"/>
                </w:tcPr>
                <w:p w:rsidR="00A82DCD" w:rsidRPr="006A4FDC" w:rsidRDefault="00CE0185" w:rsidP="00FD28BE">
                  <w:pPr>
                    <w:jc w:val="center"/>
                    <w:rPr>
                      <w:szCs w:val="21"/>
                    </w:rPr>
                  </w:pPr>
                  <w:r w:rsidRPr="006A4FDC">
                    <w:rPr>
                      <w:rFonts w:hint="eastAsia"/>
                      <w:szCs w:val="21"/>
                    </w:rPr>
                    <w:t>非甲烷总烃</w:t>
                  </w:r>
                  <w:r w:rsidRPr="006A4FDC">
                    <w:rPr>
                      <w:szCs w:val="21"/>
                    </w:rPr>
                    <w:t>、</w:t>
                  </w:r>
                  <w:r w:rsidR="00FD28BE" w:rsidRPr="006A4FDC">
                    <w:rPr>
                      <w:rFonts w:hint="eastAsia"/>
                      <w:szCs w:val="21"/>
                    </w:rPr>
                    <w:t>颗粒物</w:t>
                  </w:r>
                </w:p>
              </w:tc>
              <w:tc>
                <w:tcPr>
                  <w:tcW w:w="1781" w:type="dxa"/>
                  <w:tcMar>
                    <w:top w:w="15" w:type="dxa"/>
                    <w:left w:w="15" w:type="dxa"/>
                    <w:bottom w:w="0" w:type="dxa"/>
                    <w:right w:w="15" w:type="dxa"/>
                  </w:tcMar>
                  <w:vAlign w:val="center"/>
                </w:tcPr>
                <w:p w:rsidR="00A82DCD" w:rsidRPr="006A4FDC" w:rsidRDefault="008D46B1" w:rsidP="00A82DCD">
                  <w:pPr>
                    <w:jc w:val="center"/>
                    <w:rPr>
                      <w:szCs w:val="21"/>
                    </w:rPr>
                  </w:pPr>
                  <w:r w:rsidRPr="006A4FDC">
                    <w:rPr>
                      <w:rFonts w:hint="eastAsia"/>
                      <w:szCs w:val="21"/>
                    </w:rPr>
                    <w:t>废气进</w:t>
                  </w:r>
                  <w:r w:rsidRPr="006A4FDC">
                    <w:rPr>
                      <w:szCs w:val="21"/>
                    </w:rPr>
                    <w:t>、出口</w:t>
                  </w:r>
                </w:p>
              </w:tc>
              <w:tc>
                <w:tcPr>
                  <w:tcW w:w="2237" w:type="dxa"/>
                  <w:tcMar>
                    <w:top w:w="15" w:type="dxa"/>
                    <w:left w:w="15" w:type="dxa"/>
                    <w:bottom w:w="0" w:type="dxa"/>
                    <w:right w:w="15" w:type="dxa"/>
                  </w:tcMar>
                  <w:vAlign w:val="center"/>
                </w:tcPr>
                <w:p w:rsidR="00A82DCD" w:rsidRPr="006A4FDC" w:rsidRDefault="008D46B1" w:rsidP="00A82DCD">
                  <w:pPr>
                    <w:jc w:val="center"/>
                    <w:rPr>
                      <w:szCs w:val="21"/>
                    </w:rPr>
                  </w:pPr>
                  <w:r w:rsidRPr="006A4FDC">
                    <w:rPr>
                      <w:rFonts w:hint="eastAsia"/>
                      <w:szCs w:val="21"/>
                    </w:rPr>
                    <w:t>连续</w:t>
                  </w:r>
                  <w:r w:rsidRPr="006A4FDC">
                    <w:rPr>
                      <w:rFonts w:hint="eastAsia"/>
                      <w:szCs w:val="21"/>
                    </w:rPr>
                    <w:t>2</w:t>
                  </w:r>
                  <w:r w:rsidRPr="006A4FDC">
                    <w:rPr>
                      <w:rFonts w:hint="eastAsia"/>
                      <w:szCs w:val="21"/>
                    </w:rPr>
                    <w:t>天</w:t>
                  </w:r>
                  <w:r w:rsidRPr="006A4FDC">
                    <w:rPr>
                      <w:szCs w:val="21"/>
                    </w:rPr>
                    <w:t>，每天</w:t>
                  </w:r>
                  <w:r w:rsidRPr="006A4FDC">
                    <w:rPr>
                      <w:rFonts w:hint="eastAsia"/>
                      <w:szCs w:val="21"/>
                    </w:rPr>
                    <w:t>3</w:t>
                  </w:r>
                  <w:r w:rsidRPr="006A4FDC">
                    <w:rPr>
                      <w:rFonts w:hint="eastAsia"/>
                      <w:szCs w:val="21"/>
                    </w:rPr>
                    <w:t>次</w:t>
                  </w:r>
                </w:p>
              </w:tc>
            </w:tr>
          </w:tbl>
          <w:bookmarkEnd w:id="3"/>
          <w:p w:rsidR="006443D4" w:rsidRPr="00765B60" w:rsidRDefault="006443D4" w:rsidP="006443D4">
            <w:pPr>
              <w:spacing w:beforeLines="50" w:before="120" w:line="360" w:lineRule="auto"/>
              <w:rPr>
                <w:rFonts w:eastAsiaTheme="minorEastAsia"/>
                <w:b/>
                <w:bCs/>
                <w:szCs w:val="21"/>
              </w:rPr>
            </w:pPr>
            <w:r w:rsidRPr="00765B60">
              <w:rPr>
                <w:rFonts w:eastAsiaTheme="minorEastAsia" w:hint="eastAsia"/>
                <w:b/>
                <w:bCs/>
                <w:szCs w:val="21"/>
              </w:rPr>
              <w:t>1.3</w:t>
            </w:r>
            <w:r w:rsidRPr="00765B60">
              <w:rPr>
                <w:rFonts w:eastAsiaTheme="minorEastAsia" w:hint="eastAsia"/>
                <w:b/>
                <w:bCs/>
                <w:szCs w:val="21"/>
              </w:rPr>
              <w:t>噪声监测内容</w:t>
            </w:r>
          </w:p>
          <w:p w:rsidR="006443D4" w:rsidRPr="00765B60" w:rsidRDefault="006443D4" w:rsidP="006443D4">
            <w:pPr>
              <w:ind w:firstLineChars="1236" w:firstLine="2606"/>
              <w:rPr>
                <w:b/>
                <w:szCs w:val="21"/>
              </w:rPr>
            </w:pPr>
            <w:r w:rsidRPr="00765B60">
              <w:rPr>
                <w:b/>
                <w:szCs w:val="21"/>
              </w:rPr>
              <w:t>表</w:t>
            </w:r>
            <w:r w:rsidRPr="00765B60">
              <w:rPr>
                <w:b/>
                <w:szCs w:val="21"/>
              </w:rPr>
              <w:t>6-</w:t>
            </w:r>
            <w:r w:rsidRPr="00765B60">
              <w:rPr>
                <w:rFonts w:hint="eastAsia"/>
                <w:b/>
                <w:szCs w:val="21"/>
              </w:rPr>
              <w:t>3</w:t>
            </w:r>
            <w:r w:rsidRPr="00765B60">
              <w:rPr>
                <w:rFonts w:hint="eastAsia"/>
                <w:b/>
                <w:szCs w:val="21"/>
              </w:rPr>
              <w:t>噪声</w:t>
            </w:r>
            <w:r w:rsidRPr="00765B60">
              <w:rPr>
                <w:b/>
                <w:szCs w:val="21"/>
              </w:rPr>
              <w:t>监测内容及频次</w:t>
            </w:r>
          </w:p>
          <w:tbl>
            <w:tblPr>
              <w:tblW w:w="5000" w:type="pct"/>
              <w:jc w:val="center"/>
              <w:tblLayout w:type="fixed"/>
              <w:tblCellMar>
                <w:left w:w="0" w:type="dxa"/>
                <w:right w:w="0" w:type="dxa"/>
              </w:tblCellMar>
              <w:tblLook w:val="0000" w:firstRow="0" w:lastRow="0" w:firstColumn="0" w:lastColumn="0" w:noHBand="0" w:noVBand="0"/>
            </w:tblPr>
            <w:tblGrid>
              <w:gridCol w:w="998"/>
              <w:gridCol w:w="2403"/>
              <w:gridCol w:w="2536"/>
              <w:gridCol w:w="3185"/>
            </w:tblGrid>
            <w:tr w:rsidR="006443D4" w:rsidRPr="00765B60" w:rsidTr="00645031">
              <w:trPr>
                <w:trHeight w:val="442"/>
                <w:jc w:val="center"/>
              </w:trPr>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43D4" w:rsidRPr="00765B60" w:rsidRDefault="006443D4" w:rsidP="006443D4">
                  <w:pPr>
                    <w:jc w:val="center"/>
                    <w:rPr>
                      <w:szCs w:val="21"/>
                    </w:rPr>
                  </w:pPr>
                  <w:r w:rsidRPr="00765B60">
                    <w:rPr>
                      <w:szCs w:val="21"/>
                    </w:rPr>
                    <w:t>编号</w:t>
                  </w:r>
                </w:p>
              </w:tc>
              <w:tc>
                <w:tcPr>
                  <w:tcW w:w="131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765B60" w:rsidRDefault="006443D4" w:rsidP="006443D4">
                  <w:pPr>
                    <w:jc w:val="center"/>
                    <w:rPr>
                      <w:szCs w:val="21"/>
                    </w:rPr>
                  </w:pPr>
                  <w:r w:rsidRPr="00765B60">
                    <w:rPr>
                      <w:szCs w:val="21"/>
                    </w:rPr>
                    <w:t>监测内容</w:t>
                  </w:r>
                </w:p>
              </w:tc>
              <w:tc>
                <w:tcPr>
                  <w:tcW w:w="139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765B60" w:rsidRDefault="006443D4" w:rsidP="006443D4">
                  <w:pPr>
                    <w:jc w:val="center"/>
                    <w:rPr>
                      <w:szCs w:val="21"/>
                    </w:rPr>
                  </w:pPr>
                  <w:r w:rsidRPr="00765B60">
                    <w:rPr>
                      <w:szCs w:val="21"/>
                    </w:rPr>
                    <w:t>监测点位</w:t>
                  </w:r>
                </w:p>
              </w:tc>
              <w:tc>
                <w:tcPr>
                  <w:tcW w:w="174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765B60" w:rsidRDefault="006443D4" w:rsidP="006443D4">
                  <w:pPr>
                    <w:jc w:val="center"/>
                    <w:rPr>
                      <w:szCs w:val="21"/>
                    </w:rPr>
                  </w:pPr>
                  <w:r w:rsidRPr="00765B60">
                    <w:rPr>
                      <w:szCs w:val="21"/>
                    </w:rPr>
                    <w:t>监测频次</w:t>
                  </w:r>
                </w:p>
              </w:tc>
            </w:tr>
            <w:tr w:rsidR="006443D4" w:rsidRPr="008C1443" w:rsidTr="00645031">
              <w:trPr>
                <w:trHeight w:val="531"/>
                <w:jc w:val="center"/>
              </w:trPr>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43D4" w:rsidRPr="00765B60" w:rsidRDefault="006443D4" w:rsidP="006443D4">
                  <w:pPr>
                    <w:jc w:val="center"/>
                    <w:rPr>
                      <w:szCs w:val="21"/>
                    </w:rPr>
                  </w:pPr>
                  <w:r w:rsidRPr="00765B60">
                    <w:rPr>
                      <w:szCs w:val="21"/>
                    </w:rPr>
                    <w:t>1</w:t>
                  </w:r>
                </w:p>
              </w:tc>
              <w:tc>
                <w:tcPr>
                  <w:tcW w:w="131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765B60" w:rsidRDefault="006443D4" w:rsidP="006443D4">
                  <w:pPr>
                    <w:jc w:val="center"/>
                    <w:rPr>
                      <w:szCs w:val="21"/>
                    </w:rPr>
                  </w:pPr>
                  <w:r w:rsidRPr="00765B60">
                    <w:rPr>
                      <w:rFonts w:hint="eastAsia"/>
                      <w:szCs w:val="21"/>
                    </w:rPr>
                    <w:t>厂界噪声</w:t>
                  </w:r>
                </w:p>
              </w:tc>
              <w:tc>
                <w:tcPr>
                  <w:tcW w:w="139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765B60" w:rsidRDefault="006443D4" w:rsidP="006443D4">
                  <w:pPr>
                    <w:jc w:val="center"/>
                    <w:rPr>
                      <w:szCs w:val="21"/>
                    </w:rPr>
                  </w:pPr>
                  <w:r w:rsidRPr="00765B60">
                    <w:rPr>
                      <w:szCs w:val="21"/>
                    </w:rPr>
                    <w:t>东、南、西、北</w:t>
                  </w:r>
                </w:p>
              </w:tc>
              <w:tc>
                <w:tcPr>
                  <w:tcW w:w="174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3D4" w:rsidRPr="00765B60" w:rsidRDefault="006443D4" w:rsidP="00CE0185">
                  <w:pPr>
                    <w:jc w:val="center"/>
                    <w:rPr>
                      <w:szCs w:val="21"/>
                    </w:rPr>
                  </w:pPr>
                  <w:r w:rsidRPr="00765B60">
                    <w:rPr>
                      <w:rFonts w:hint="eastAsia"/>
                      <w:szCs w:val="21"/>
                    </w:rPr>
                    <w:t>连续</w:t>
                  </w:r>
                  <w:r w:rsidRPr="00765B60">
                    <w:rPr>
                      <w:rFonts w:hint="eastAsia"/>
                      <w:szCs w:val="21"/>
                    </w:rPr>
                    <w:t>2</w:t>
                  </w:r>
                  <w:r w:rsidRPr="00765B60">
                    <w:rPr>
                      <w:rFonts w:hint="eastAsia"/>
                      <w:szCs w:val="21"/>
                    </w:rPr>
                    <w:t>天，每天昼间</w:t>
                  </w:r>
                  <w:r w:rsidRPr="00765B60">
                    <w:rPr>
                      <w:rFonts w:hint="eastAsia"/>
                      <w:szCs w:val="21"/>
                    </w:rPr>
                    <w:t>1</w:t>
                  </w:r>
                  <w:r w:rsidRPr="00765B60">
                    <w:rPr>
                      <w:rFonts w:hint="eastAsia"/>
                      <w:szCs w:val="21"/>
                    </w:rPr>
                    <w:t>次</w:t>
                  </w:r>
                </w:p>
              </w:tc>
            </w:tr>
          </w:tbl>
          <w:p w:rsidR="00B67DF0" w:rsidRPr="00765B60" w:rsidRDefault="005217B4" w:rsidP="006443D4">
            <w:pPr>
              <w:spacing w:beforeLines="50" w:before="120" w:line="360" w:lineRule="auto"/>
              <w:rPr>
                <w:rFonts w:eastAsiaTheme="minorEastAsia"/>
                <w:b/>
                <w:bCs/>
                <w:szCs w:val="21"/>
              </w:rPr>
            </w:pPr>
            <w:r w:rsidRPr="00765B60">
              <w:rPr>
                <w:rFonts w:eastAsiaTheme="minorEastAsia"/>
                <w:b/>
                <w:bCs/>
                <w:szCs w:val="21"/>
              </w:rPr>
              <w:t>2</w:t>
            </w:r>
            <w:r w:rsidRPr="00765B60">
              <w:rPr>
                <w:rFonts w:eastAsiaTheme="minorEastAsia"/>
                <w:b/>
                <w:bCs/>
                <w:szCs w:val="21"/>
              </w:rPr>
              <w:t>、</w:t>
            </w:r>
            <w:r w:rsidR="00DE21C0" w:rsidRPr="00765B60">
              <w:rPr>
                <w:rFonts w:eastAsiaTheme="minorEastAsia"/>
                <w:b/>
                <w:bCs/>
                <w:szCs w:val="21"/>
              </w:rPr>
              <w:t>监测布点图</w:t>
            </w:r>
          </w:p>
          <w:p w:rsidR="00DE21C0" w:rsidRPr="008C1443" w:rsidRDefault="00765B60" w:rsidP="006443D4">
            <w:pPr>
              <w:spacing w:line="360" w:lineRule="auto"/>
              <w:jc w:val="center"/>
              <w:rPr>
                <w:rFonts w:eastAsiaTheme="minorEastAsia"/>
                <w:szCs w:val="21"/>
                <w:highlight w:val="yellow"/>
              </w:rPr>
            </w:pPr>
            <w:r w:rsidRPr="00765B60">
              <w:rPr>
                <w:rFonts w:eastAsiaTheme="minorEastAsia"/>
                <w:noProof/>
                <w:szCs w:val="21"/>
              </w:rPr>
              <w:object w:dxaOrig="16118" w:dyaOrig="11255">
                <v:shape id="_x0000_i1026" type="#_x0000_t75" style="width:305.25pt;height:213pt" o:ole="">
                  <v:imagedata r:id="rId13" o:title=""/>
                </v:shape>
                <o:OLEObject Type="Embed" ProgID="Visio.Drawing.11" ShapeID="_x0000_i1026" DrawAspect="Content" ObjectID="_1648297011" r:id="rId20"/>
              </w:object>
            </w:r>
          </w:p>
          <w:p w:rsidR="005969F2" w:rsidRDefault="006F4AED" w:rsidP="00765B60">
            <w:pPr>
              <w:spacing w:line="360" w:lineRule="auto"/>
              <w:jc w:val="center"/>
              <w:rPr>
                <w:rFonts w:eastAsiaTheme="minorEastAsia"/>
                <w:szCs w:val="21"/>
              </w:rPr>
            </w:pPr>
            <w:r w:rsidRPr="008C1443">
              <w:rPr>
                <w:rFonts w:eastAsiaTheme="minorEastAsia" w:hint="eastAsia"/>
                <w:szCs w:val="21"/>
                <w:highlight w:val="yellow"/>
              </w:rPr>
              <w:t xml:space="preserve"> </w:t>
            </w:r>
            <w:r w:rsidRPr="008C1443">
              <w:rPr>
                <w:rFonts w:eastAsiaTheme="minorEastAsia"/>
                <w:szCs w:val="21"/>
                <w:highlight w:val="yellow"/>
              </w:rPr>
              <w:t xml:space="preserve">                    </w:t>
            </w:r>
            <w:r w:rsidRPr="00D67156">
              <w:rPr>
                <w:rFonts w:eastAsiaTheme="minorEastAsia"/>
                <w:szCs w:val="21"/>
              </w:rPr>
              <w:t xml:space="preserve"> </w:t>
            </w:r>
          </w:p>
          <w:p w:rsidR="00765B60" w:rsidRDefault="00765B60" w:rsidP="00765B60">
            <w:pPr>
              <w:spacing w:line="360" w:lineRule="auto"/>
              <w:jc w:val="center"/>
              <w:rPr>
                <w:rFonts w:eastAsiaTheme="minorEastAsia"/>
                <w:szCs w:val="21"/>
              </w:rPr>
            </w:pPr>
          </w:p>
          <w:p w:rsidR="00765B60" w:rsidRDefault="00765B60" w:rsidP="00765B60">
            <w:pPr>
              <w:spacing w:line="360" w:lineRule="auto"/>
              <w:jc w:val="center"/>
              <w:rPr>
                <w:rFonts w:eastAsiaTheme="minorEastAsia"/>
                <w:szCs w:val="21"/>
              </w:rPr>
            </w:pPr>
          </w:p>
          <w:p w:rsidR="00765B60" w:rsidRDefault="00765B60" w:rsidP="00765B60">
            <w:pPr>
              <w:spacing w:line="360" w:lineRule="auto"/>
              <w:jc w:val="center"/>
              <w:rPr>
                <w:rFonts w:eastAsiaTheme="minorEastAsia"/>
                <w:szCs w:val="21"/>
              </w:rPr>
            </w:pPr>
          </w:p>
          <w:p w:rsidR="00765B60" w:rsidRDefault="00765B60" w:rsidP="00765B60">
            <w:pPr>
              <w:spacing w:line="360" w:lineRule="auto"/>
              <w:jc w:val="center"/>
              <w:rPr>
                <w:rFonts w:eastAsiaTheme="minorEastAsia"/>
                <w:szCs w:val="21"/>
              </w:rPr>
            </w:pPr>
          </w:p>
          <w:p w:rsidR="00765B60" w:rsidRDefault="00765B60" w:rsidP="00765B60">
            <w:pPr>
              <w:spacing w:line="360" w:lineRule="auto"/>
              <w:jc w:val="center"/>
              <w:rPr>
                <w:rFonts w:eastAsiaTheme="minorEastAsia"/>
                <w:szCs w:val="21"/>
              </w:rPr>
            </w:pPr>
          </w:p>
          <w:p w:rsidR="00765B60" w:rsidRDefault="00765B60" w:rsidP="00765B60">
            <w:pPr>
              <w:spacing w:line="360" w:lineRule="auto"/>
              <w:jc w:val="center"/>
              <w:rPr>
                <w:rFonts w:eastAsiaTheme="minorEastAsia"/>
                <w:szCs w:val="21"/>
              </w:rPr>
            </w:pPr>
          </w:p>
          <w:p w:rsidR="00765B60" w:rsidRPr="00106901" w:rsidRDefault="00765B60" w:rsidP="00765B60">
            <w:pPr>
              <w:spacing w:line="360" w:lineRule="auto"/>
              <w:jc w:val="center"/>
              <w:rPr>
                <w:rFonts w:eastAsiaTheme="minorEastAsia"/>
                <w:szCs w:val="21"/>
              </w:rPr>
            </w:pPr>
          </w:p>
        </w:tc>
      </w:tr>
    </w:tbl>
    <w:p w:rsidR="00696A1B" w:rsidRPr="00696A1B" w:rsidRDefault="00696A1B" w:rsidP="0090797C">
      <w:pPr>
        <w:adjustRightInd w:val="0"/>
        <w:snapToGrid w:val="0"/>
        <w:spacing w:line="500" w:lineRule="exact"/>
        <w:outlineLvl w:val="0"/>
      </w:pPr>
      <w:r w:rsidRPr="00D15E02">
        <w:rPr>
          <w:rFonts w:hint="eastAsia"/>
          <w:b/>
          <w:bCs/>
          <w:kern w:val="44"/>
          <w:sz w:val="28"/>
          <w:szCs w:val="28"/>
        </w:rPr>
        <w:lastRenderedPageBreak/>
        <w:t>表七</w:t>
      </w:r>
      <w:r w:rsidRPr="00D15E02">
        <w:rPr>
          <w:b/>
          <w:bCs/>
          <w:kern w:val="44"/>
          <w:sz w:val="28"/>
          <w:szCs w:val="28"/>
        </w:rPr>
        <w:t>、监测内容与结果评价</w:t>
      </w:r>
    </w:p>
    <w:tbl>
      <w:tblPr>
        <w:tblpPr w:leftFromText="180" w:rightFromText="180" w:horzAnchor="margin" w:tblpXSpec="center" w:tblpY="548"/>
        <w:tblW w:w="9888" w:type="dxa"/>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ayout w:type="fixed"/>
        <w:tblLook w:val="04A0" w:firstRow="1" w:lastRow="0" w:firstColumn="1" w:lastColumn="0" w:noHBand="0" w:noVBand="1"/>
      </w:tblPr>
      <w:tblGrid>
        <w:gridCol w:w="9888"/>
      </w:tblGrid>
      <w:tr w:rsidR="00696A1B" w:rsidRPr="00D15E02" w:rsidTr="00D86530">
        <w:trPr>
          <w:trHeight w:val="13315"/>
        </w:trPr>
        <w:tc>
          <w:tcPr>
            <w:tcW w:w="9888" w:type="dxa"/>
          </w:tcPr>
          <w:p w:rsidR="00696A1B" w:rsidRPr="009F48D8" w:rsidRDefault="00696A1B" w:rsidP="006A2187">
            <w:pPr>
              <w:spacing w:beforeLines="50" w:before="120" w:line="360" w:lineRule="auto"/>
              <w:rPr>
                <w:rFonts w:eastAsiaTheme="majorEastAsia"/>
                <w:b/>
                <w:bCs/>
                <w:szCs w:val="21"/>
              </w:rPr>
            </w:pPr>
            <w:r w:rsidRPr="009F48D8">
              <w:rPr>
                <w:rFonts w:eastAsiaTheme="majorEastAsia"/>
                <w:b/>
                <w:bCs/>
                <w:szCs w:val="21"/>
              </w:rPr>
              <w:t>1</w:t>
            </w:r>
            <w:r w:rsidRPr="009F48D8">
              <w:rPr>
                <w:rFonts w:eastAsiaTheme="majorEastAsia"/>
                <w:b/>
                <w:bCs/>
                <w:szCs w:val="21"/>
              </w:rPr>
              <w:t>、生产工况核查</w:t>
            </w:r>
          </w:p>
          <w:p w:rsidR="00696A1B" w:rsidRPr="009F48D8" w:rsidRDefault="00696A1B" w:rsidP="006A2187">
            <w:pPr>
              <w:spacing w:beforeLines="20" w:before="48" w:line="360" w:lineRule="auto"/>
              <w:rPr>
                <w:rFonts w:eastAsiaTheme="majorEastAsia"/>
                <w:szCs w:val="21"/>
              </w:rPr>
            </w:pPr>
            <w:r w:rsidRPr="009F48D8">
              <w:rPr>
                <w:rFonts w:eastAsiaTheme="majorEastAsia"/>
                <w:szCs w:val="21"/>
              </w:rPr>
              <w:t>1.</w:t>
            </w:r>
            <w:r w:rsidRPr="009F48D8">
              <w:rPr>
                <w:rFonts w:eastAsiaTheme="majorEastAsia"/>
                <w:szCs w:val="21"/>
              </w:rPr>
              <w:t>验收监测期间生产工况记录：</w:t>
            </w:r>
          </w:p>
          <w:p w:rsidR="00696A1B" w:rsidRPr="009F48D8" w:rsidRDefault="00696A1B" w:rsidP="006A2187">
            <w:pPr>
              <w:spacing w:beforeLines="20" w:before="48" w:line="360" w:lineRule="auto"/>
              <w:ind w:firstLineChars="200" w:firstLine="420"/>
              <w:rPr>
                <w:rFonts w:eastAsiaTheme="majorEastAsia"/>
                <w:szCs w:val="21"/>
              </w:rPr>
            </w:pPr>
            <w:r w:rsidRPr="009F48D8">
              <w:rPr>
                <w:rFonts w:eastAsiaTheme="majorEastAsia"/>
                <w:szCs w:val="21"/>
              </w:rPr>
              <w:t>验收监测期间，该项目满足环境保护设施竣工验收监测工况大于</w:t>
            </w:r>
            <w:r w:rsidRPr="009F48D8">
              <w:rPr>
                <w:rFonts w:eastAsiaTheme="majorEastAsia"/>
                <w:szCs w:val="21"/>
              </w:rPr>
              <w:t>75%</w:t>
            </w:r>
            <w:r w:rsidRPr="009F48D8">
              <w:rPr>
                <w:rFonts w:eastAsiaTheme="majorEastAsia"/>
                <w:szCs w:val="21"/>
              </w:rPr>
              <w:t>的要求。详见表</w:t>
            </w:r>
            <w:r w:rsidRPr="009F48D8">
              <w:rPr>
                <w:rFonts w:eastAsiaTheme="majorEastAsia"/>
                <w:szCs w:val="21"/>
              </w:rPr>
              <w:t>7-1</w:t>
            </w:r>
            <w:r w:rsidRPr="009F48D8">
              <w:rPr>
                <w:rFonts w:eastAsiaTheme="majorEastAsia"/>
                <w:szCs w:val="21"/>
              </w:rPr>
              <w:t>。</w:t>
            </w:r>
          </w:p>
          <w:p w:rsidR="00696A1B" w:rsidRPr="009F48D8" w:rsidRDefault="00696A1B" w:rsidP="006A2187">
            <w:pPr>
              <w:ind w:firstLineChars="1251" w:firstLine="2637"/>
              <w:rPr>
                <w:rFonts w:eastAsiaTheme="majorEastAsia"/>
                <w:b/>
                <w:szCs w:val="21"/>
              </w:rPr>
            </w:pPr>
            <w:r w:rsidRPr="009F48D8">
              <w:rPr>
                <w:rFonts w:eastAsiaTheme="majorEastAsia"/>
                <w:b/>
                <w:szCs w:val="21"/>
              </w:rPr>
              <w:t>表</w:t>
            </w:r>
            <w:r w:rsidRPr="009F48D8">
              <w:rPr>
                <w:rFonts w:eastAsiaTheme="majorEastAsia"/>
                <w:b/>
                <w:szCs w:val="21"/>
              </w:rPr>
              <w:t>7-1</w:t>
            </w:r>
            <w:r w:rsidRPr="009F48D8">
              <w:rPr>
                <w:rFonts w:eastAsiaTheme="majorEastAsia"/>
                <w:b/>
                <w:szCs w:val="21"/>
              </w:rPr>
              <w:t>建设项目竣工验收监测期间产量核实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1349"/>
              <w:gridCol w:w="1353"/>
              <w:gridCol w:w="1349"/>
              <w:gridCol w:w="1355"/>
              <w:gridCol w:w="1811"/>
            </w:tblGrid>
            <w:tr w:rsidR="008C1443" w:rsidRPr="00DF3601" w:rsidTr="0035611E">
              <w:trPr>
                <w:trHeight w:val="373"/>
              </w:trPr>
              <w:tc>
                <w:tcPr>
                  <w:tcW w:w="1266" w:type="pct"/>
                  <w:vMerge w:val="restart"/>
                  <w:tcBorders>
                    <w:top w:val="single" w:sz="4" w:space="0" w:color="auto"/>
                    <w:left w:val="single" w:sz="4" w:space="0" w:color="auto"/>
                    <w:bottom w:val="single" w:sz="4" w:space="0" w:color="auto"/>
                    <w:right w:val="single" w:sz="4" w:space="0" w:color="auto"/>
                  </w:tcBorders>
                  <w:vAlign w:val="center"/>
                  <w:hideMark/>
                </w:tcPr>
                <w:p w:rsidR="008C1443" w:rsidRPr="009F48D8" w:rsidRDefault="008C1443" w:rsidP="00FE0186">
                  <w:pPr>
                    <w:framePr w:hSpace="180" w:wrap="around" w:hAnchor="margin" w:xAlign="center" w:y="548"/>
                    <w:jc w:val="center"/>
                    <w:rPr>
                      <w:rFonts w:eastAsiaTheme="majorEastAsia"/>
                      <w:snapToGrid w:val="0"/>
                      <w:szCs w:val="21"/>
                    </w:rPr>
                  </w:pPr>
                  <w:r w:rsidRPr="009F48D8">
                    <w:rPr>
                      <w:rFonts w:eastAsiaTheme="majorEastAsia" w:hint="eastAsia"/>
                      <w:snapToGrid w:val="0"/>
                      <w:szCs w:val="21"/>
                    </w:rPr>
                    <w:t>产品名称</w:t>
                  </w:r>
                </w:p>
              </w:tc>
              <w:tc>
                <w:tcPr>
                  <w:tcW w:w="2797" w:type="pct"/>
                  <w:gridSpan w:val="4"/>
                  <w:tcBorders>
                    <w:top w:val="single" w:sz="4" w:space="0" w:color="auto"/>
                    <w:left w:val="single" w:sz="4" w:space="0" w:color="auto"/>
                    <w:bottom w:val="single" w:sz="4" w:space="0" w:color="auto"/>
                    <w:right w:val="single" w:sz="4" w:space="0" w:color="auto"/>
                  </w:tcBorders>
                  <w:vAlign w:val="center"/>
                  <w:hideMark/>
                </w:tcPr>
                <w:p w:rsidR="008C1443" w:rsidRPr="00DF3601" w:rsidRDefault="008C1443" w:rsidP="00FE0186">
                  <w:pPr>
                    <w:framePr w:hSpace="180" w:wrap="around" w:hAnchor="margin" w:xAlign="center" w:y="548"/>
                    <w:jc w:val="center"/>
                    <w:rPr>
                      <w:rFonts w:eastAsiaTheme="majorEastAsia"/>
                      <w:snapToGrid w:val="0"/>
                      <w:szCs w:val="21"/>
                      <w:highlight w:val="yellow"/>
                    </w:rPr>
                  </w:pPr>
                  <w:r w:rsidRPr="009F48D8">
                    <w:rPr>
                      <w:rFonts w:eastAsiaTheme="majorEastAsia" w:hint="eastAsia"/>
                      <w:snapToGrid w:val="0"/>
                      <w:szCs w:val="21"/>
                    </w:rPr>
                    <w:t>监测期间产量</w:t>
                  </w:r>
                </w:p>
              </w:tc>
              <w:tc>
                <w:tcPr>
                  <w:tcW w:w="937" w:type="pct"/>
                  <w:vMerge w:val="restart"/>
                  <w:tcBorders>
                    <w:top w:val="single" w:sz="4" w:space="0" w:color="auto"/>
                    <w:left w:val="single" w:sz="4" w:space="0" w:color="auto"/>
                    <w:bottom w:val="single" w:sz="4" w:space="0" w:color="auto"/>
                    <w:right w:val="single" w:sz="4" w:space="0" w:color="auto"/>
                  </w:tcBorders>
                  <w:vAlign w:val="center"/>
                  <w:hideMark/>
                </w:tcPr>
                <w:p w:rsidR="008C1443" w:rsidRPr="00DF3601" w:rsidRDefault="008C1443" w:rsidP="00FE0186">
                  <w:pPr>
                    <w:framePr w:hSpace="180" w:wrap="around" w:hAnchor="margin" w:xAlign="center" w:y="548"/>
                    <w:jc w:val="center"/>
                    <w:rPr>
                      <w:rFonts w:eastAsiaTheme="majorEastAsia"/>
                      <w:snapToGrid w:val="0"/>
                      <w:szCs w:val="21"/>
                      <w:highlight w:val="yellow"/>
                    </w:rPr>
                  </w:pPr>
                  <w:r w:rsidRPr="009F48D8">
                    <w:rPr>
                      <w:rFonts w:eastAsiaTheme="majorEastAsia" w:hint="eastAsia"/>
                      <w:snapToGrid w:val="0"/>
                      <w:szCs w:val="21"/>
                    </w:rPr>
                    <w:t>实际年产量</w:t>
                  </w:r>
                </w:p>
              </w:tc>
            </w:tr>
            <w:tr w:rsidR="008C1443" w:rsidRPr="00DF3601" w:rsidTr="0035611E">
              <w:trPr>
                <w:trHeight w:val="405"/>
              </w:trPr>
              <w:tc>
                <w:tcPr>
                  <w:tcW w:w="1266" w:type="pct"/>
                  <w:vMerge/>
                  <w:tcBorders>
                    <w:top w:val="single" w:sz="4" w:space="0" w:color="auto"/>
                    <w:left w:val="single" w:sz="4" w:space="0" w:color="auto"/>
                    <w:bottom w:val="single" w:sz="4" w:space="0" w:color="auto"/>
                    <w:right w:val="single" w:sz="4" w:space="0" w:color="auto"/>
                  </w:tcBorders>
                  <w:vAlign w:val="center"/>
                  <w:hideMark/>
                </w:tcPr>
                <w:p w:rsidR="008C1443" w:rsidRPr="009F48D8" w:rsidRDefault="008C1443" w:rsidP="00FE0186">
                  <w:pPr>
                    <w:framePr w:hSpace="180" w:wrap="around" w:hAnchor="margin" w:xAlign="center" w:y="548"/>
                    <w:widowControl/>
                    <w:jc w:val="left"/>
                    <w:rPr>
                      <w:rFonts w:eastAsiaTheme="majorEastAsia"/>
                      <w:snapToGrid w:val="0"/>
                      <w:szCs w:val="21"/>
                    </w:rPr>
                  </w:pPr>
                </w:p>
              </w:tc>
              <w:tc>
                <w:tcPr>
                  <w:tcW w:w="1398" w:type="pct"/>
                  <w:gridSpan w:val="2"/>
                  <w:tcBorders>
                    <w:top w:val="single" w:sz="4" w:space="0" w:color="auto"/>
                    <w:left w:val="single" w:sz="4" w:space="0" w:color="auto"/>
                    <w:bottom w:val="single" w:sz="4" w:space="0" w:color="auto"/>
                    <w:right w:val="single" w:sz="4" w:space="0" w:color="auto"/>
                  </w:tcBorders>
                  <w:vAlign w:val="center"/>
                </w:tcPr>
                <w:p w:rsidR="008C1443" w:rsidRPr="00765B60" w:rsidRDefault="00765B60" w:rsidP="00FE0186">
                  <w:pPr>
                    <w:framePr w:hSpace="180" w:wrap="around" w:hAnchor="margin" w:xAlign="center" w:y="548"/>
                    <w:jc w:val="center"/>
                    <w:rPr>
                      <w:rFonts w:eastAsiaTheme="majorEastAsia"/>
                      <w:snapToGrid w:val="0"/>
                      <w:szCs w:val="21"/>
                    </w:rPr>
                  </w:pPr>
                  <w:r w:rsidRPr="00765B60">
                    <w:rPr>
                      <w:rFonts w:eastAsiaTheme="majorEastAsia" w:hint="eastAsia"/>
                      <w:snapToGrid w:val="0"/>
                      <w:szCs w:val="21"/>
                    </w:rPr>
                    <w:t>2</w:t>
                  </w:r>
                  <w:r w:rsidRPr="00765B60">
                    <w:rPr>
                      <w:rFonts w:eastAsiaTheme="majorEastAsia"/>
                      <w:snapToGrid w:val="0"/>
                      <w:szCs w:val="21"/>
                    </w:rPr>
                    <w:t>020.3.31</w:t>
                  </w:r>
                </w:p>
              </w:tc>
              <w:tc>
                <w:tcPr>
                  <w:tcW w:w="1399" w:type="pct"/>
                  <w:gridSpan w:val="2"/>
                  <w:tcBorders>
                    <w:top w:val="single" w:sz="4" w:space="0" w:color="auto"/>
                    <w:left w:val="single" w:sz="4" w:space="0" w:color="auto"/>
                    <w:bottom w:val="single" w:sz="4" w:space="0" w:color="auto"/>
                    <w:right w:val="single" w:sz="4" w:space="0" w:color="auto"/>
                  </w:tcBorders>
                  <w:vAlign w:val="center"/>
                </w:tcPr>
                <w:p w:rsidR="008C1443" w:rsidRPr="00765B60" w:rsidRDefault="00765B60" w:rsidP="00FE0186">
                  <w:pPr>
                    <w:framePr w:hSpace="180" w:wrap="around" w:hAnchor="margin" w:xAlign="center" w:y="548"/>
                    <w:jc w:val="center"/>
                    <w:rPr>
                      <w:rFonts w:eastAsiaTheme="majorEastAsia"/>
                      <w:snapToGrid w:val="0"/>
                      <w:szCs w:val="21"/>
                    </w:rPr>
                  </w:pPr>
                  <w:r w:rsidRPr="00765B60">
                    <w:rPr>
                      <w:rFonts w:eastAsiaTheme="majorEastAsia" w:hint="eastAsia"/>
                      <w:snapToGrid w:val="0"/>
                      <w:szCs w:val="21"/>
                    </w:rPr>
                    <w:t>2</w:t>
                  </w:r>
                  <w:r w:rsidRPr="00765B60">
                    <w:rPr>
                      <w:rFonts w:eastAsiaTheme="majorEastAsia"/>
                      <w:snapToGrid w:val="0"/>
                      <w:szCs w:val="21"/>
                    </w:rPr>
                    <w:t>020.4.1</w:t>
                  </w:r>
                </w:p>
              </w:tc>
              <w:tc>
                <w:tcPr>
                  <w:tcW w:w="937" w:type="pct"/>
                  <w:vMerge/>
                  <w:tcBorders>
                    <w:top w:val="single" w:sz="4" w:space="0" w:color="auto"/>
                    <w:left w:val="single" w:sz="4" w:space="0" w:color="auto"/>
                    <w:bottom w:val="single" w:sz="4" w:space="0" w:color="auto"/>
                    <w:right w:val="single" w:sz="4" w:space="0" w:color="auto"/>
                  </w:tcBorders>
                  <w:vAlign w:val="center"/>
                  <w:hideMark/>
                </w:tcPr>
                <w:p w:rsidR="008C1443" w:rsidRPr="00DF3601" w:rsidRDefault="008C1443" w:rsidP="00FE0186">
                  <w:pPr>
                    <w:framePr w:hSpace="180" w:wrap="around" w:hAnchor="margin" w:xAlign="center" w:y="548"/>
                    <w:widowControl/>
                    <w:jc w:val="left"/>
                    <w:rPr>
                      <w:rFonts w:eastAsiaTheme="majorEastAsia"/>
                      <w:snapToGrid w:val="0"/>
                      <w:szCs w:val="21"/>
                      <w:highlight w:val="yellow"/>
                    </w:rPr>
                  </w:pPr>
                </w:p>
              </w:tc>
            </w:tr>
            <w:tr w:rsidR="008C1443" w:rsidRPr="00DF3601" w:rsidTr="0035611E">
              <w:trPr>
                <w:trHeight w:val="287"/>
              </w:trPr>
              <w:tc>
                <w:tcPr>
                  <w:tcW w:w="1266" w:type="pct"/>
                  <w:vMerge/>
                  <w:tcBorders>
                    <w:top w:val="single" w:sz="4" w:space="0" w:color="auto"/>
                    <w:left w:val="single" w:sz="4" w:space="0" w:color="auto"/>
                    <w:bottom w:val="single" w:sz="4" w:space="0" w:color="auto"/>
                    <w:right w:val="single" w:sz="4" w:space="0" w:color="auto"/>
                  </w:tcBorders>
                  <w:vAlign w:val="center"/>
                  <w:hideMark/>
                </w:tcPr>
                <w:p w:rsidR="008C1443" w:rsidRPr="009F48D8" w:rsidRDefault="008C1443" w:rsidP="00FE0186">
                  <w:pPr>
                    <w:framePr w:hSpace="180" w:wrap="around" w:hAnchor="margin" w:xAlign="center" w:y="548"/>
                    <w:widowControl/>
                    <w:jc w:val="left"/>
                    <w:rPr>
                      <w:rFonts w:eastAsiaTheme="majorEastAsia"/>
                      <w:snapToGrid w:val="0"/>
                      <w:szCs w:val="21"/>
                    </w:rPr>
                  </w:pPr>
                </w:p>
              </w:tc>
              <w:tc>
                <w:tcPr>
                  <w:tcW w:w="698" w:type="pct"/>
                  <w:tcBorders>
                    <w:top w:val="single" w:sz="4" w:space="0" w:color="auto"/>
                    <w:left w:val="single" w:sz="4" w:space="0" w:color="auto"/>
                    <w:bottom w:val="single" w:sz="4" w:space="0" w:color="auto"/>
                    <w:right w:val="single" w:sz="4" w:space="0" w:color="auto"/>
                  </w:tcBorders>
                  <w:vAlign w:val="center"/>
                  <w:hideMark/>
                </w:tcPr>
                <w:p w:rsidR="008C1443" w:rsidRPr="009F48D8" w:rsidRDefault="008C1443" w:rsidP="00FE0186">
                  <w:pPr>
                    <w:framePr w:hSpace="180" w:wrap="around" w:hAnchor="margin" w:xAlign="center" w:y="548"/>
                    <w:jc w:val="center"/>
                    <w:rPr>
                      <w:rFonts w:eastAsiaTheme="majorEastAsia"/>
                      <w:snapToGrid w:val="0"/>
                      <w:szCs w:val="21"/>
                    </w:rPr>
                  </w:pPr>
                  <w:r w:rsidRPr="009F48D8">
                    <w:rPr>
                      <w:rFonts w:eastAsiaTheme="majorEastAsia" w:hint="eastAsia"/>
                      <w:snapToGrid w:val="0"/>
                      <w:szCs w:val="21"/>
                    </w:rPr>
                    <w:t>产量</w:t>
                  </w:r>
                  <w:r w:rsidRPr="009F48D8">
                    <w:rPr>
                      <w:rFonts w:eastAsiaTheme="majorEastAsia"/>
                      <w:snapToGrid w:val="0"/>
                      <w:szCs w:val="21"/>
                    </w:rPr>
                    <w:t>/</w:t>
                  </w:r>
                  <w:r w:rsidRPr="009F48D8">
                    <w:rPr>
                      <w:rFonts w:eastAsiaTheme="majorEastAsia"/>
                      <w:snapToGrid w:val="0"/>
                      <w:szCs w:val="21"/>
                    </w:rPr>
                    <w:t>万套</w:t>
                  </w:r>
                </w:p>
              </w:tc>
              <w:tc>
                <w:tcPr>
                  <w:tcW w:w="700" w:type="pct"/>
                  <w:tcBorders>
                    <w:top w:val="single" w:sz="4" w:space="0" w:color="auto"/>
                    <w:left w:val="single" w:sz="4" w:space="0" w:color="auto"/>
                    <w:bottom w:val="single" w:sz="4" w:space="0" w:color="auto"/>
                    <w:right w:val="single" w:sz="4" w:space="0" w:color="auto"/>
                  </w:tcBorders>
                  <w:vAlign w:val="center"/>
                  <w:hideMark/>
                </w:tcPr>
                <w:p w:rsidR="008C1443" w:rsidRPr="009F48D8" w:rsidRDefault="008C1443" w:rsidP="00FE0186">
                  <w:pPr>
                    <w:framePr w:hSpace="180" w:wrap="around" w:hAnchor="margin" w:xAlign="center" w:y="548"/>
                    <w:jc w:val="center"/>
                    <w:rPr>
                      <w:rFonts w:eastAsiaTheme="majorEastAsia"/>
                      <w:snapToGrid w:val="0"/>
                      <w:szCs w:val="21"/>
                    </w:rPr>
                  </w:pPr>
                  <w:r w:rsidRPr="009F48D8">
                    <w:rPr>
                      <w:rFonts w:eastAsiaTheme="majorEastAsia" w:hint="eastAsia"/>
                      <w:snapToGrid w:val="0"/>
                      <w:szCs w:val="21"/>
                    </w:rPr>
                    <w:t>负荷</w:t>
                  </w:r>
                  <w:r w:rsidRPr="009F48D8">
                    <w:rPr>
                      <w:rFonts w:eastAsiaTheme="majorEastAsia"/>
                      <w:snapToGrid w:val="0"/>
                      <w:szCs w:val="21"/>
                    </w:rPr>
                    <w:t>%</w:t>
                  </w:r>
                </w:p>
              </w:tc>
              <w:tc>
                <w:tcPr>
                  <w:tcW w:w="698" w:type="pct"/>
                  <w:tcBorders>
                    <w:top w:val="single" w:sz="4" w:space="0" w:color="auto"/>
                    <w:left w:val="single" w:sz="4" w:space="0" w:color="auto"/>
                    <w:bottom w:val="single" w:sz="4" w:space="0" w:color="auto"/>
                    <w:right w:val="single" w:sz="4" w:space="0" w:color="auto"/>
                  </w:tcBorders>
                  <w:vAlign w:val="center"/>
                  <w:hideMark/>
                </w:tcPr>
                <w:p w:rsidR="008C1443" w:rsidRPr="009F48D8" w:rsidRDefault="008C1443" w:rsidP="00FE0186">
                  <w:pPr>
                    <w:framePr w:hSpace="180" w:wrap="around" w:hAnchor="margin" w:xAlign="center" w:y="548"/>
                    <w:jc w:val="center"/>
                    <w:rPr>
                      <w:rFonts w:eastAsiaTheme="majorEastAsia"/>
                      <w:snapToGrid w:val="0"/>
                      <w:szCs w:val="21"/>
                    </w:rPr>
                  </w:pPr>
                  <w:r w:rsidRPr="009F48D8">
                    <w:rPr>
                      <w:rFonts w:eastAsiaTheme="majorEastAsia" w:hint="eastAsia"/>
                      <w:snapToGrid w:val="0"/>
                      <w:szCs w:val="21"/>
                    </w:rPr>
                    <w:t>产量</w:t>
                  </w:r>
                  <w:r w:rsidRPr="009F48D8">
                    <w:rPr>
                      <w:rFonts w:eastAsiaTheme="majorEastAsia"/>
                      <w:snapToGrid w:val="0"/>
                      <w:szCs w:val="21"/>
                    </w:rPr>
                    <w:t>/</w:t>
                  </w:r>
                  <w:r w:rsidRPr="009F48D8">
                    <w:rPr>
                      <w:rFonts w:eastAsiaTheme="majorEastAsia"/>
                      <w:snapToGrid w:val="0"/>
                      <w:szCs w:val="21"/>
                    </w:rPr>
                    <w:t>万套</w:t>
                  </w:r>
                </w:p>
              </w:tc>
              <w:tc>
                <w:tcPr>
                  <w:tcW w:w="701" w:type="pct"/>
                  <w:tcBorders>
                    <w:top w:val="single" w:sz="4" w:space="0" w:color="auto"/>
                    <w:left w:val="single" w:sz="4" w:space="0" w:color="auto"/>
                    <w:bottom w:val="single" w:sz="4" w:space="0" w:color="auto"/>
                    <w:right w:val="single" w:sz="4" w:space="0" w:color="auto"/>
                  </w:tcBorders>
                  <w:vAlign w:val="center"/>
                  <w:hideMark/>
                </w:tcPr>
                <w:p w:rsidR="008C1443" w:rsidRPr="009F48D8" w:rsidRDefault="008C1443" w:rsidP="00FE0186">
                  <w:pPr>
                    <w:framePr w:hSpace="180" w:wrap="around" w:hAnchor="margin" w:xAlign="center" w:y="548"/>
                    <w:jc w:val="center"/>
                    <w:rPr>
                      <w:rFonts w:eastAsiaTheme="majorEastAsia"/>
                      <w:snapToGrid w:val="0"/>
                      <w:szCs w:val="21"/>
                    </w:rPr>
                  </w:pPr>
                  <w:r w:rsidRPr="009F48D8">
                    <w:rPr>
                      <w:rFonts w:eastAsiaTheme="majorEastAsia" w:hint="eastAsia"/>
                      <w:snapToGrid w:val="0"/>
                      <w:szCs w:val="21"/>
                    </w:rPr>
                    <w:t>负荷</w:t>
                  </w:r>
                  <w:r w:rsidRPr="009F48D8">
                    <w:rPr>
                      <w:rFonts w:eastAsiaTheme="majorEastAsia"/>
                      <w:snapToGrid w:val="0"/>
                      <w:szCs w:val="21"/>
                    </w:rPr>
                    <w:t>%</w:t>
                  </w:r>
                </w:p>
              </w:tc>
              <w:tc>
                <w:tcPr>
                  <w:tcW w:w="937" w:type="pct"/>
                  <w:vMerge/>
                  <w:tcBorders>
                    <w:top w:val="single" w:sz="4" w:space="0" w:color="auto"/>
                    <w:left w:val="single" w:sz="4" w:space="0" w:color="auto"/>
                    <w:bottom w:val="single" w:sz="4" w:space="0" w:color="auto"/>
                    <w:right w:val="single" w:sz="4" w:space="0" w:color="auto"/>
                  </w:tcBorders>
                  <w:vAlign w:val="center"/>
                  <w:hideMark/>
                </w:tcPr>
                <w:p w:rsidR="008C1443" w:rsidRPr="009F48D8" w:rsidRDefault="008C1443" w:rsidP="00FE0186">
                  <w:pPr>
                    <w:framePr w:hSpace="180" w:wrap="around" w:hAnchor="margin" w:xAlign="center" w:y="548"/>
                    <w:widowControl/>
                    <w:jc w:val="left"/>
                    <w:rPr>
                      <w:rFonts w:eastAsiaTheme="majorEastAsia"/>
                      <w:snapToGrid w:val="0"/>
                      <w:szCs w:val="21"/>
                    </w:rPr>
                  </w:pPr>
                </w:p>
              </w:tc>
            </w:tr>
            <w:tr w:rsidR="008C1443" w:rsidRPr="00DF3601" w:rsidTr="0035611E">
              <w:trPr>
                <w:trHeight w:val="419"/>
              </w:trPr>
              <w:tc>
                <w:tcPr>
                  <w:tcW w:w="1266" w:type="pct"/>
                  <w:tcBorders>
                    <w:top w:val="single" w:sz="4" w:space="0" w:color="auto"/>
                    <w:left w:val="single" w:sz="4" w:space="0" w:color="auto"/>
                    <w:bottom w:val="single" w:sz="4" w:space="0" w:color="auto"/>
                    <w:right w:val="single" w:sz="4" w:space="0" w:color="auto"/>
                  </w:tcBorders>
                  <w:vAlign w:val="center"/>
                  <w:hideMark/>
                </w:tcPr>
                <w:p w:rsidR="008C1443" w:rsidRPr="009F48D8" w:rsidRDefault="008C1443" w:rsidP="00FE0186">
                  <w:pPr>
                    <w:framePr w:hSpace="180" w:wrap="around" w:hAnchor="margin" w:xAlign="center" w:y="548"/>
                    <w:autoSpaceDN w:val="0"/>
                    <w:jc w:val="center"/>
                    <w:textAlignment w:val="center"/>
                    <w:rPr>
                      <w:rFonts w:eastAsiaTheme="majorEastAsia"/>
                      <w:szCs w:val="21"/>
                    </w:rPr>
                  </w:pPr>
                  <w:r w:rsidRPr="009F48D8">
                    <w:rPr>
                      <w:rFonts w:eastAsiaTheme="majorEastAsia" w:hint="eastAsia"/>
                      <w:szCs w:val="21"/>
                    </w:rPr>
                    <w:t>受话器、</w:t>
                  </w:r>
                  <w:r w:rsidRPr="009F48D8">
                    <w:rPr>
                      <w:rFonts w:eastAsiaTheme="majorEastAsia"/>
                      <w:szCs w:val="21"/>
                    </w:rPr>
                    <w:t>扬声器</w:t>
                  </w:r>
                  <w:r w:rsidRPr="009F48D8">
                    <w:rPr>
                      <w:rFonts w:eastAsiaTheme="majorEastAsia" w:hint="eastAsia"/>
                      <w:szCs w:val="21"/>
                    </w:rPr>
                    <w:t>组件</w:t>
                  </w:r>
                </w:p>
              </w:tc>
              <w:tc>
                <w:tcPr>
                  <w:tcW w:w="698" w:type="pct"/>
                  <w:tcBorders>
                    <w:top w:val="single" w:sz="4" w:space="0" w:color="auto"/>
                    <w:left w:val="single" w:sz="4" w:space="0" w:color="auto"/>
                    <w:bottom w:val="single" w:sz="4" w:space="0" w:color="auto"/>
                    <w:right w:val="single" w:sz="4" w:space="0" w:color="auto"/>
                  </w:tcBorders>
                  <w:vAlign w:val="center"/>
                </w:tcPr>
                <w:p w:rsidR="008C1443" w:rsidRPr="009F48D8" w:rsidRDefault="009F48D8" w:rsidP="00FE0186">
                  <w:pPr>
                    <w:framePr w:hSpace="180" w:wrap="around" w:hAnchor="margin" w:xAlign="center" w:y="548"/>
                    <w:autoSpaceDN w:val="0"/>
                    <w:jc w:val="center"/>
                    <w:textAlignment w:val="center"/>
                    <w:rPr>
                      <w:rFonts w:eastAsiaTheme="majorEastAsia"/>
                      <w:szCs w:val="21"/>
                    </w:rPr>
                  </w:pPr>
                  <w:r w:rsidRPr="009F48D8">
                    <w:rPr>
                      <w:rFonts w:eastAsiaTheme="majorEastAsia" w:hint="eastAsia"/>
                      <w:szCs w:val="21"/>
                    </w:rPr>
                    <w:t>8</w:t>
                  </w:r>
                </w:p>
              </w:tc>
              <w:tc>
                <w:tcPr>
                  <w:tcW w:w="700" w:type="pct"/>
                  <w:tcBorders>
                    <w:top w:val="single" w:sz="4" w:space="0" w:color="auto"/>
                    <w:left w:val="single" w:sz="4" w:space="0" w:color="auto"/>
                    <w:bottom w:val="single" w:sz="4" w:space="0" w:color="auto"/>
                    <w:right w:val="single" w:sz="4" w:space="0" w:color="auto"/>
                  </w:tcBorders>
                  <w:vAlign w:val="center"/>
                </w:tcPr>
                <w:p w:rsidR="008C1443" w:rsidRPr="009F48D8" w:rsidRDefault="009F48D8" w:rsidP="00FE0186">
                  <w:pPr>
                    <w:framePr w:hSpace="180" w:wrap="around" w:hAnchor="margin" w:xAlign="center" w:y="548"/>
                    <w:jc w:val="center"/>
                    <w:rPr>
                      <w:rFonts w:eastAsiaTheme="majorEastAsia"/>
                      <w:szCs w:val="21"/>
                    </w:rPr>
                  </w:pPr>
                  <w:r w:rsidRPr="009F48D8">
                    <w:rPr>
                      <w:rFonts w:eastAsiaTheme="majorEastAsia" w:hint="eastAsia"/>
                      <w:szCs w:val="21"/>
                    </w:rPr>
                    <w:t>96</w:t>
                  </w:r>
                  <w:r w:rsidRPr="009F48D8">
                    <w:rPr>
                      <w:rFonts w:eastAsiaTheme="majorEastAsia"/>
                      <w:szCs w:val="21"/>
                    </w:rPr>
                    <w:t>.0</w:t>
                  </w:r>
                </w:p>
              </w:tc>
              <w:tc>
                <w:tcPr>
                  <w:tcW w:w="698" w:type="pct"/>
                  <w:tcBorders>
                    <w:top w:val="single" w:sz="4" w:space="0" w:color="auto"/>
                    <w:left w:val="single" w:sz="4" w:space="0" w:color="auto"/>
                    <w:bottom w:val="single" w:sz="4" w:space="0" w:color="auto"/>
                    <w:right w:val="single" w:sz="4" w:space="0" w:color="auto"/>
                  </w:tcBorders>
                  <w:vAlign w:val="center"/>
                </w:tcPr>
                <w:p w:rsidR="008C1443" w:rsidRPr="009F48D8" w:rsidRDefault="009F48D8" w:rsidP="00FE0186">
                  <w:pPr>
                    <w:framePr w:hSpace="180" w:wrap="around" w:hAnchor="margin" w:xAlign="center" w:y="548"/>
                    <w:jc w:val="center"/>
                    <w:rPr>
                      <w:rFonts w:eastAsiaTheme="majorEastAsia"/>
                      <w:snapToGrid w:val="0"/>
                      <w:szCs w:val="21"/>
                    </w:rPr>
                  </w:pPr>
                  <w:r w:rsidRPr="009F48D8">
                    <w:rPr>
                      <w:rFonts w:eastAsiaTheme="majorEastAsia"/>
                      <w:snapToGrid w:val="0"/>
                      <w:szCs w:val="21"/>
                    </w:rPr>
                    <w:t>7.8</w:t>
                  </w:r>
                </w:p>
              </w:tc>
              <w:tc>
                <w:tcPr>
                  <w:tcW w:w="701" w:type="pct"/>
                  <w:tcBorders>
                    <w:top w:val="single" w:sz="4" w:space="0" w:color="auto"/>
                    <w:left w:val="single" w:sz="4" w:space="0" w:color="auto"/>
                    <w:bottom w:val="single" w:sz="4" w:space="0" w:color="auto"/>
                    <w:right w:val="single" w:sz="4" w:space="0" w:color="auto"/>
                  </w:tcBorders>
                  <w:vAlign w:val="center"/>
                </w:tcPr>
                <w:p w:rsidR="008C1443" w:rsidRPr="009F48D8" w:rsidRDefault="009F48D8" w:rsidP="00FE0186">
                  <w:pPr>
                    <w:framePr w:hSpace="180" w:wrap="around" w:hAnchor="margin" w:xAlign="center" w:y="548"/>
                    <w:jc w:val="center"/>
                    <w:rPr>
                      <w:rFonts w:eastAsiaTheme="majorEastAsia"/>
                      <w:szCs w:val="21"/>
                    </w:rPr>
                  </w:pPr>
                  <w:r w:rsidRPr="009F48D8">
                    <w:rPr>
                      <w:rFonts w:eastAsiaTheme="majorEastAsia"/>
                      <w:szCs w:val="21"/>
                    </w:rPr>
                    <w:t>93.6</w:t>
                  </w:r>
                </w:p>
              </w:tc>
              <w:tc>
                <w:tcPr>
                  <w:tcW w:w="937" w:type="pct"/>
                  <w:tcBorders>
                    <w:top w:val="single" w:sz="4" w:space="0" w:color="auto"/>
                    <w:left w:val="single" w:sz="4" w:space="0" w:color="auto"/>
                    <w:bottom w:val="single" w:sz="4" w:space="0" w:color="auto"/>
                    <w:right w:val="single" w:sz="4" w:space="0" w:color="auto"/>
                  </w:tcBorders>
                  <w:vAlign w:val="center"/>
                  <w:hideMark/>
                </w:tcPr>
                <w:p w:rsidR="008C1443" w:rsidRPr="009F48D8" w:rsidRDefault="008C1443" w:rsidP="00FE0186">
                  <w:pPr>
                    <w:framePr w:hSpace="180" w:wrap="around" w:hAnchor="margin" w:xAlign="center" w:y="548"/>
                    <w:autoSpaceDN w:val="0"/>
                    <w:jc w:val="center"/>
                    <w:textAlignment w:val="center"/>
                    <w:rPr>
                      <w:rFonts w:eastAsiaTheme="majorEastAsia"/>
                      <w:szCs w:val="21"/>
                    </w:rPr>
                  </w:pPr>
                  <w:r w:rsidRPr="009F48D8">
                    <w:rPr>
                      <w:rFonts w:eastAsiaTheme="majorEastAsia" w:hint="eastAsia"/>
                      <w:szCs w:val="21"/>
                    </w:rPr>
                    <w:t>2500</w:t>
                  </w:r>
                  <w:r w:rsidRPr="009F48D8">
                    <w:rPr>
                      <w:rFonts w:eastAsiaTheme="majorEastAsia" w:hint="eastAsia"/>
                      <w:szCs w:val="21"/>
                    </w:rPr>
                    <w:t>万</w:t>
                  </w:r>
                  <w:r w:rsidRPr="009F48D8">
                    <w:rPr>
                      <w:rFonts w:eastAsiaTheme="majorEastAsia"/>
                      <w:szCs w:val="21"/>
                    </w:rPr>
                    <w:t>套</w:t>
                  </w:r>
                </w:p>
              </w:tc>
            </w:tr>
          </w:tbl>
          <w:p w:rsidR="008C1443" w:rsidRPr="00DF3601" w:rsidRDefault="008C1443" w:rsidP="006A2187">
            <w:pPr>
              <w:ind w:firstLineChars="1251" w:firstLine="2637"/>
              <w:rPr>
                <w:rFonts w:eastAsiaTheme="majorEastAsia"/>
                <w:b/>
                <w:szCs w:val="21"/>
                <w:highlight w:val="yellow"/>
              </w:rPr>
            </w:pPr>
          </w:p>
          <w:p w:rsidR="008C1443" w:rsidRPr="009F48D8" w:rsidRDefault="00696A1B" w:rsidP="006A2187">
            <w:pPr>
              <w:spacing w:line="360" w:lineRule="auto"/>
              <w:rPr>
                <w:rFonts w:eastAsiaTheme="majorEastAsia"/>
                <w:szCs w:val="21"/>
              </w:rPr>
            </w:pPr>
            <w:r w:rsidRPr="009F48D8">
              <w:rPr>
                <w:rFonts w:eastAsiaTheme="majorEastAsia"/>
                <w:szCs w:val="21"/>
              </w:rPr>
              <w:t>注：全年生产天数</w:t>
            </w:r>
            <w:r w:rsidR="009F48D8" w:rsidRPr="009F48D8">
              <w:rPr>
                <w:rFonts w:eastAsiaTheme="majorEastAsia"/>
                <w:szCs w:val="21"/>
              </w:rPr>
              <w:t>300</w:t>
            </w:r>
            <w:r w:rsidRPr="009F48D8">
              <w:rPr>
                <w:rFonts w:eastAsiaTheme="majorEastAsia"/>
                <w:szCs w:val="21"/>
              </w:rPr>
              <w:t>天，</w:t>
            </w:r>
            <w:r w:rsidRPr="009F48D8">
              <w:rPr>
                <w:rFonts w:eastAsiaTheme="majorEastAsia" w:hint="eastAsia"/>
                <w:szCs w:val="21"/>
              </w:rPr>
              <w:t>本次</w:t>
            </w:r>
            <w:r w:rsidRPr="009F48D8">
              <w:rPr>
                <w:rFonts w:eastAsiaTheme="majorEastAsia"/>
                <w:szCs w:val="21"/>
              </w:rPr>
              <w:t>验收</w:t>
            </w:r>
            <w:r w:rsidR="008C1443" w:rsidRPr="009F48D8">
              <w:rPr>
                <w:rFonts w:eastAsiaTheme="majorEastAsia" w:hint="eastAsia"/>
                <w:szCs w:val="21"/>
              </w:rPr>
              <w:t>年产受话器、</w:t>
            </w:r>
            <w:r w:rsidR="008C1443" w:rsidRPr="009F48D8">
              <w:rPr>
                <w:rFonts w:eastAsiaTheme="majorEastAsia" w:hint="eastAsia"/>
                <w:szCs w:val="21"/>
              </w:rPr>
              <w:t xml:space="preserve"> </w:t>
            </w:r>
            <w:r w:rsidR="008C1443" w:rsidRPr="009F48D8">
              <w:rPr>
                <w:rFonts w:eastAsiaTheme="majorEastAsia" w:hint="eastAsia"/>
                <w:szCs w:val="21"/>
              </w:rPr>
              <w:t>扬声器组件</w:t>
            </w:r>
            <w:r w:rsidR="008C1443" w:rsidRPr="009F48D8">
              <w:rPr>
                <w:rFonts w:eastAsiaTheme="majorEastAsia" w:hint="eastAsia"/>
                <w:szCs w:val="21"/>
              </w:rPr>
              <w:t>2500</w:t>
            </w:r>
            <w:r w:rsidR="008C1443" w:rsidRPr="009F48D8">
              <w:rPr>
                <w:rFonts w:eastAsiaTheme="majorEastAsia" w:hint="eastAsia"/>
                <w:szCs w:val="21"/>
              </w:rPr>
              <w:t>万套。</w:t>
            </w:r>
          </w:p>
          <w:p w:rsidR="00696A1B" w:rsidRPr="00294DDB" w:rsidRDefault="00696A1B" w:rsidP="00696A1B">
            <w:pPr>
              <w:spacing w:beforeLines="20" w:before="48" w:line="360" w:lineRule="auto"/>
              <w:rPr>
                <w:rFonts w:eastAsiaTheme="majorEastAsia"/>
                <w:color w:val="000000"/>
                <w:szCs w:val="21"/>
              </w:rPr>
            </w:pPr>
            <w:r w:rsidRPr="00294DDB">
              <w:rPr>
                <w:rFonts w:eastAsiaTheme="majorEastAsia"/>
                <w:color w:val="000000"/>
                <w:szCs w:val="21"/>
              </w:rPr>
              <w:t>验收监测结果：</w:t>
            </w:r>
          </w:p>
          <w:p w:rsidR="00696A1B" w:rsidRPr="00294DDB" w:rsidRDefault="00696A1B" w:rsidP="00696A1B">
            <w:pPr>
              <w:spacing w:beforeLines="20" w:before="48" w:line="360" w:lineRule="auto"/>
              <w:rPr>
                <w:rFonts w:eastAsiaTheme="majorEastAsia"/>
                <w:b/>
                <w:color w:val="000000"/>
                <w:szCs w:val="21"/>
              </w:rPr>
            </w:pPr>
            <w:r w:rsidRPr="00294DDB">
              <w:rPr>
                <w:rFonts w:eastAsiaTheme="majorEastAsia"/>
                <w:b/>
                <w:color w:val="000000"/>
                <w:szCs w:val="21"/>
              </w:rPr>
              <w:t>1</w:t>
            </w:r>
            <w:r w:rsidRPr="00294DDB">
              <w:rPr>
                <w:rFonts w:eastAsiaTheme="majorEastAsia" w:hint="eastAsia"/>
                <w:b/>
                <w:color w:val="000000"/>
                <w:szCs w:val="21"/>
              </w:rPr>
              <w:t>、</w:t>
            </w:r>
            <w:r w:rsidRPr="00294DDB">
              <w:rPr>
                <w:rFonts w:eastAsiaTheme="majorEastAsia"/>
                <w:b/>
                <w:color w:val="000000"/>
                <w:szCs w:val="21"/>
              </w:rPr>
              <w:t>废水</w:t>
            </w:r>
            <w:r w:rsidRPr="00294DDB">
              <w:rPr>
                <w:rFonts w:eastAsiaTheme="majorEastAsia" w:hint="eastAsia"/>
                <w:b/>
                <w:color w:val="000000"/>
                <w:szCs w:val="21"/>
              </w:rPr>
              <w:t>验收监测</w:t>
            </w:r>
            <w:r w:rsidRPr="00294DDB">
              <w:rPr>
                <w:rFonts w:eastAsiaTheme="majorEastAsia"/>
                <w:b/>
                <w:color w:val="000000"/>
                <w:szCs w:val="21"/>
              </w:rPr>
              <w:t>结果</w:t>
            </w:r>
          </w:p>
          <w:p w:rsidR="00696A1B" w:rsidRPr="00294DDB" w:rsidRDefault="00696A1B" w:rsidP="00696A1B">
            <w:pPr>
              <w:spacing w:beforeLines="20" w:before="48"/>
              <w:ind w:firstLineChars="200" w:firstLine="420"/>
              <w:rPr>
                <w:rFonts w:eastAsiaTheme="majorEastAsia"/>
                <w:b/>
                <w:spacing w:val="-2"/>
                <w:szCs w:val="21"/>
              </w:rPr>
            </w:pPr>
            <w:r w:rsidRPr="00294DDB">
              <w:rPr>
                <w:rFonts w:eastAsiaTheme="majorEastAsia"/>
                <w:color w:val="000000"/>
                <w:szCs w:val="21"/>
              </w:rPr>
              <w:t>废水监测结果见表</w:t>
            </w:r>
            <w:r w:rsidRPr="00294DDB">
              <w:rPr>
                <w:rFonts w:eastAsiaTheme="majorEastAsia"/>
                <w:color w:val="000000"/>
                <w:szCs w:val="21"/>
              </w:rPr>
              <w:t>7-2</w:t>
            </w:r>
            <w:r w:rsidRPr="00294DDB">
              <w:rPr>
                <w:rFonts w:eastAsiaTheme="majorEastAsia"/>
                <w:color w:val="000000"/>
                <w:szCs w:val="21"/>
              </w:rPr>
              <w:t>。</w:t>
            </w:r>
          </w:p>
          <w:p w:rsidR="00696A1B" w:rsidRPr="00294DDB" w:rsidRDefault="00696A1B" w:rsidP="00696A1B">
            <w:pPr>
              <w:jc w:val="center"/>
              <w:outlineLvl w:val="1"/>
              <w:rPr>
                <w:rFonts w:eastAsiaTheme="majorEastAsia"/>
                <w:b/>
                <w:szCs w:val="21"/>
              </w:rPr>
            </w:pPr>
            <w:r w:rsidRPr="00294DDB">
              <w:rPr>
                <w:rFonts w:eastAsiaTheme="majorEastAsia"/>
                <w:b/>
                <w:szCs w:val="21"/>
              </w:rPr>
              <w:t>表</w:t>
            </w:r>
            <w:r w:rsidRPr="00294DDB">
              <w:rPr>
                <w:rFonts w:eastAsiaTheme="majorEastAsia"/>
                <w:b/>
                <w:szCs w:val="21"/>
              </w:rPr>
              <w:t>7-2</w:t>
            </w:r>
            <w:r w:rsidRPr="00294DDB">
              <w:rPr>
                <w:rFonts w:eastAsiaTheme="majorEastAsia"/>
                <w:b/>
                <w:szCs w:val="21"/>
              </w:rPr>
              <w:t>废水监测结果数据统计表</w:t>
            </w:r>
          </w:p>
          <w:p w:rsidR="00294DDB" w:rsidRPr="00DF3601" w:rsidRDefault="00294DDB" w:rsidP="00696A1B">
            <w:pPr>
              <w:jc w:val="center"/>
              <w:outlineLvl w:val="1"/>
              <w:rPr>
                <w:rFonts w:eastAsiaTheme="majorEastAsia"/>
                <w:b/>
                <w:szCs w:val="21"/>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
              <w:gridCol w:w="1077"/>
              <w:gridCol w:w="560"/>
              <w:gridCol w:w="1370"/>
              <w:gridCol w:w="964"/>
              <w:gridCol w:w="723"/>
              <w:gridCol w:w="1111"/>
              <w:gridCol w:w="924"/>
              <w:gridCol w:w="929"/>
              <w:gridCol w:w="1302"/>
            </w:tblGrid>
            <w:tr w:rsidR="008959FD" w:rsidRPr="00DF3601" w:rsidTr="006837CA">
              <w:trPr>
                <w:trHeight w:val="432"/>
              </w:trPr>
              <w:tc>
                <w:tcPr>
                  <w:tcW w:w="363" w:type="pct"/>
                  <w:vMerge w:val="restart"/>
                  <w:vAlign w:val="center"/>
                </w:tcPr>
                <w:p w:rsidR="008959FD" w:rsidRPr="00E44681" w:rsidRDefault="008959FD" w:rsidP="00FE0186">
                  <w:pPr>
                    <w:framePr w:hSpace="180" w:wrap="around" w:hAnchor="margin" w:xAlign="center" w:y="548"/>
                    <w:tabs>
                      <w:tab w:val="left" w:pos="5400"/>
                    </w:tabs>
                    <w:ind w:leftChars="-50" w:left="-105" w:rightChars="-50" w:right="-105"/>
                    <w:jc w:val="center"/>
                    <w:rPr>
                      <w:rFonts w:eastAsiaTheme="minorEastAsia" w:hAnsiTheme="minorEastAsia"/>
                      <w:szCs w:val="21"/>
                    </w:rPr>
                  </w:pPr>
                  <w:r w:rsidRPr="00E44681">
                    <w:rPr>
                      <w:rFonts w:eastAsiaTheme="minorEastAsia" w:hAnsiTheme="minorEastAsia"/>
                      <w:szCs w:val="21"/>
                    </w:rPr>
                    <w:t>采样</w:t>
                  </w:r>
                </w:p>
                <w:p w:rsidR="008959FD" w:rsidRPr="00E44681" w:rsidRDefault="008959FD" w:rsidP="00FE0186">
                  <w:pPr>
                    <w:framePr w:hSpace="180" w:wrap="around" w:hAnchor="margin" w:xAlign="center" w:y="548"/>
                    <w:tabs>
                      <w:tab w:val="left" w:pos="5400"/>
                    </w:tabs>
                    <w:ind w:leftChars="-50" w:left="-105" w:rightChars="-50" w:right="-105"/>
                    <w:jc w:val="center"/>
                    <w:rPr>
                      <w:rFonts w:eastAsiaTheme="minorEastAsia"/>
                      <w:szCs w:val="21"/>
                    </w:rPr>
                  </w:pPr>
                  <w:r w:rsidRPr="00E44681">
                    <w:rPr>
                      <w:rFonts w:eastAsiaTheme="minorEastAsia" w:hAnsiTheme="minorEastAsia"/>
                      <w:szCs w:val="21"/>
                    </w:rPr>
                    <w:t>点位</w:t>
                  </w:r>
                </w:p>
              </w:tc>
              <w:tc>
                <w:tcPr>
                  <w:tcW w:w="847" w:type="pct"/>
                  <w:gridSpan w:val="2"/>
                  <w:vMerge w:val="restart"/>
                  <w:vAlign w:val="center"/>
                </w:tcPr>
                <w:p w:rsidR="008959FD" w:rsidRPr="00E44681" w:rsidRDefault="008959FD" w:rsidP="00FE0186">
                  <w:pPr>
                    <w:framePr w:hSpace="180" w:wrap="around" w:hAnchor="margin" w:xAlign="center" w:y="548"/>
                    <w:tabs>
                      <w:tab w:val="left" w:pos="5400"/>
                    </w:tabs>
                    <w:ind w:leftChars="-50" w:left="-105" w:rightChars="-50" w:right="-105"/>
                    <w:jc w:val="center"/>
                    <w:rPr>
                      <w:rFonts w:eastAsiaTheme="minorEastAsia"/>
                      <w:szCs w:val="21"/>
                    </w:rPr>
                  </w:pPr>
                  <w:r w:rsidRPr="00E44681">
                    <w:rPr>
                      <w:rFonts w:eastAsiaTheme="minorEastAsia" w:hAnsiTheme="minorEastAsia"/>
                      <w:szCs w:val="21"/>
                    </w:rPr>
                    <w:t>采样时间</w:t>
                  </w:r>
                </w:p>
              </w:tc>
              <w:tc>
                <w:tcPr>
                  <w:tcW w:w="709" w:type="pct"/>
                  <w:vMerge w:val="restart"/>
                  <w:vAlign w:val="center"/>
                </w:tcPr>
                <w:p w:rsidR="008959FD" w:rsidRPr="001049A1" w:rsidRDefault="008959FD" w:rsidP="00FE0186">
                  <w:pPr>
                    <w:framePr w:hSpace="180" w:wrap="around" w:hAnchor="margin" w:xAlign="center" w:y="548"/>
                    <w:tabs>
                      <w:tab w:val="left" w:pos="5400"/>
                    </w:tabs>
                    <w:ind w:leftChars="-50" w:left="-105" w:rightChars="-50" w:right="-105"/>
                    <w:jc w:val="center"/>
                    <w:rPr>
                      <w:rFonts w:eastAsiaTheme="minorEastAsia"/>
                      <w:szCs w:val="21"/>
                    </w:rPr>
                  </w:pPr>
                  <w:r w:rsidRPr="001049A1">
                    <w:rPr>
                      <w:rFonts w:eastAsiaTheme="minorEastAsia" w:hAnsiTheme="minorEastAsia"/>
                      <w:szCs w:val="21"/>
                    </w:rPr>
                    <w:t>样品性状</w:t>
                  </w:r>
                </w:p>
              </w:tc>
              <w:tc>
                <w:tcPr>
                  <w:tcW w:w="3081" w:type="pct"/>
                  <w:gridSpan w:val="6"/>
                  <w:tcBorders>
                    <w:right w:val="single" w:sz="4" w:space="0" w:color="auto"/>
                  </w:tcBorders>
                  <w:vAlign w:val="center"/>
                </w:tcPr>
                <w:p w:rsidR="008959FD" w:rsidRPr="001049A1" w:rsidRDefault="008959FD" w:rsidP="00FE0186">
                  <w:pPr>
                    <w:framePr w:hSpace="180" w:wrap="around" w:hAnchor="margin" w:xAlign="center" w:y="548"/>
                    <w:tabs>
                      <w:tab w:val="left" w:pos="5400"/>
                    </w:tabs>
                    <w:ind w:leftChars="-50" w:left="-105" w:rightChars="-50" w:right="-105"/>
                    <w:jc w:val="center"/>
                    <w:rPr>
                      <w:rFonts w:eastAsiaTheme="minorEastAsia" w:hAnsiTheme="minorEastAsia"/>
                      <w:szCs w:val="21"/>
                    </w:rPr>
                  </w:pPr>
                  <w:r w:rsidRPr="001049A1">
                    <w:rPr>
                      <w:rFonts w:eastAsiaTheme="minorEastAsia" w:hAnsiTheme="minorEastAsia"/>
                      <w:szCs w:val="21"/>
                    </w:rPr>
                    <w:t>检测结果</w:t>
                  </w:r>
                  <w:r w:rsidRPr="001049A1">
                    <w:rPr>
                      <w:rFonts w:eastAsiaTheme="minorEastAsia"/>
                      <w:szCs w:val="21"/>
                    </w:rPr>
                    <w:t xml:space="preserve">  </w:t>
                  </w:r>
                  <w:r w:rsidRPr="001049A1">
                    <w:rPr>
                      <w:rFonts w:eastAsiaTheme="minorEastAsia" w:hAnsiTheme="minorEastAsia"/>
                      <w:szCs w:val="21"/>
                    </w:rPr>
                    <w:t>单位：</w:t>
                  </w:r>
                  <w:r w:rsidRPr="001049A1">
                    <w:rPr>
                      <w:rFonts w:eastAsiaTheme="minorEastAsia"/>
                      <w:szCs w:val="21"/>
                    </w:rPr>
                    <w:t>mg/L</w:t>
                  </w:r>
                  <w:r w:rsidRPr="001049A1">
                    <w:rPr>
                      <w:rFonts w:eastAsiaTheme="minorEastAsia" w:hint="eastAsia"/>
                      <w:szCs w:val="21"/>
                    </w:rPr>
                    <w:t xml:space="preserve"> </w:t>
                  </w:r>
                  <w:r w:rsidRPr="001049A1">
                    <w:rPr>
                      <w:rFonts w:eastAsiaTheme="minorEastAsia"/>
                      <w:szCs w:val="21"/>
                    </w:rPr>
                    <w:t>pH</w:t>
                  </w:r>
                  <w:r w:rsidRPr="001049A1">
                    <w:rPr>
                      <w:rFonts w:eastAsiaTheme="minorEastAsia" w:hAnsiTheme="minorEastAsia"/>
                      <w:szCs w:val="21"/>
                    </w:rPr>
                    <w:t>值无量纲</w:t>
                  </w:r>
                </w:p>
              </w:tc>
            </w:tr>
            <w:tr w:rsidR="004E4ED1" w:rsidRPr="00DF3601" w:rsidTr="004E4ED1">
              <w:trPr>
                <w:trHeight w:val="432"/>
              </w:trPr>
              <w:tc>
                <w:tcPr>
                  <w:tcW w:w="363"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847" w:type="pct"/>
                  <w:gridSpan w:val="2"/>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709" w:type="pct"/>
                  <w:vMerge/>
                  <w:vAlign w:val="center"/>
                </w:tcPr>
                <w:p w:rsidR="004E4ED1" w:rsidRPr="001049A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499" w:type="pct"/>
                  <w:vAlign w:val="center"/>
                </w:tcPr>
                <w:p w:rsidR="004E4ED1" w:rsidRPr="001049A1" w:rsidRDefault="004E4ED1" w:rsidP="00FE0186">
                  <w:pPr>
                    <w:framePr w:hSpace="180" w:wrap="around" w:hAnchor="margin" w:xAlign="center" w:y="548"/>
                    <w:tabs>
                      <w:tab w:val="left" w:pos="5400"/>
                    </w:tabs>
                    <w:ind w:leftChars="-50" w:left="-105" w:rightChars="-50" w:right="-105"/>
                    <w:jc w:val="center"/>
                    <w:rPr>
                      <w:rFonts w:eastAsiaTheme="minorEastAsia"/>
                      <w:szCs w:val="21"/>
                    </w:rPr>
                  </w:pPr>
                  <w:r w:rsidRPr="001049A1">
                    <w:rPr>
                      <w:rFonts w:eastAsiaTheme="minorEastAsia"/>
                      <w:szCs w:val="21"/>
                    </w:rPr>
                    <w:t>pH</w:t>
                  </w:r>
                  <w:r w:rsidRPr="001049A1">
                    <w:rPr>
                      <w:rFonts w:eastAsiaTheme="minorEastAsia" w:hAnsiTheme="minorEastAsia"/>
                      <w:szCs w:val="21"/>
                    </w:rPr>
                    <w:t>值</w:t>
                  </w:r>
                </w:p>
              </w:tc>
              <w:tc>
                <w:tcPr>
                  <w:tcW w:w="374" w:type="pct"/>
                  <w:vAlign w:val="center"/>
                </w:tcPr>
                <w:p w:rsidR="004E4ED1" w:rsidRPr="001049A1" w:rsidRDefault="004E4ED1" w:rsidP="00FE0186">
                  <w:pPr>
                    <w:framePr w:hSpace="180" w:wrap="around" w:hAnchor="margin" w:xAlign="center" w:y="548"/>
                    <w:tabs>
                      <w:tab w:val="left" w:pos="5400"/>
                    </w:tabs>
                    <w:ind w:leftChars="-50" w:left="-105" w:rightChars="-50" w:right="-105"/>
                    <w:jc w:val="center"/>
                    <w:rPr>
                      <w:rFonts w:eastAsiaTheme="minorEastAsia"/>
                      <w:szCs w:val="21"/>
                    </w:rPr>
                  </w:pPr>
                  <w:r w:rsidRPr="001049A1">
                    <w:rPr>
                      <w:rFonts w:eastAsiaTheme="minorEastAsia" w:hAnsiTheme="minorEastAsia"/>
                      <w:szCs w:val="21"/>
                    </w:rPr>
                    <w:t>悬浮物</w:t>
                  </w:r>
                </w:p>
              </w:tc>
              <w:tc>
                <w:tcPr>
                  <w:tcW w:w="575" w:type="pct"/>
                  <w:tcBorders>
                    <w:right w:val="single" w:sz="4" w:space="0" w:color="auto"/>
                  </w:tcBorders>
                  <w:vAlign w:val="center"/>
                </w:tcPr>
                <w:p w:rsidR="004E4ED1" w:rsidRPr="001049A1" w:rsidRDefault="004E4ED1" w:rsidP="00FE0186">
                  <w:pPr>
                    <w:framePr w:hSpace="180" w:wrap="around" w:hAnchor="margin" w:xAlign="center" w:y="548"/>
                    <w:tabs>
                      <w:tab w:val="left" w:pos="5400"/>
                    </w:tabs>
                    <w:ind w:leftChars="-50" w:left="-105" w:rightChars="-50" w:right="-105"/>
                    <w:jc w:val="center"/>
                    <w:rPr>
                      <w:rFonts w:eastAsiaTheme="minorEastAsia"/>
                      <w:szCs w:val="21"/>
                    </w:rPr>
                  </w:pPr>
                  <w:r w:rsidRPr="001049A1">
                    <w:rPr>
                      <w:rFonts w:eastAsiaTheme="minorEastAsia" w:hAnsiTheme="minorEastAsia"/>
                      <w:szCs w:val="21"/>
                    </w:rPr>
                    <w:t>化学需氧量</w:t>
                  </w:r>
                </w:p>
              </w:tc>
              <w:tc>
                <w:tcPr>
                  <w:tcW w:w="478" w:type="pct"/>
                  <w:tcBorders>
                    <w:right w:val="single" w:sz="4" w:space="0" w:color="auto"/>
                  </w:tcBorders>
                  <w:vAlign w:val="center"/>
                </w:tcPr>
                <w:p w:rsidR="004E4ED1" w:rsidRPr="001049A1" w:rsidRDefault="004E4ED1" w:rsidP="00FE0186">
                  <w:pPr>
                    <w:framePr w:hSpace="180" w:wrap="around" w:hAnchor="margin" w:xAlign="center" w:y="548"/>
                    <w:tabs>
                      <w:tab w:val="left" w:pos="5400"/>
                    </w:tabs>
                    <w:ind w:leftChars="-50" w:left="-105" w:rightChars="-50" w:right="-105"/>
                    <w:jc w:val="center"/>
                    <w:rPr>
                      <w:rFonts w:eastAsiaTheme="minorEastAsia"/>
                      <w:szCs w:val="21"/>
                    </w:rPr>
                  </w:pPr>
                  <w:r w:rsidRPr="001049A1">
                    <w:rPr>
                      <w:rFonts w:eastAsiaTheme="minorEastAsia" w:hint="eastAsia"/>
                      <w:szCs w:val="21"/>
                    </w:rPr>
                    <w:t>氨氮</w:t>
                  </w:r>
                </w:p>
              </w:tc>
              <w:tc>
                <w:tcPr>
                  <w:tcW w:w="481" w:type="pct"/>
                  <w:tcBorders>
                    <w:left w:val="single" w:sz="4" w:space="0" w:color="auto"/>
                  </w:tcBorders>
                  <w:vAlign w:val="center"/>
                </w:tcPr>
                <w:p w:rsidR="004E4ED1" w:rsidRPr="001049A1" w:rsidRDefault="004E4ED1" w:rsidP="00FE0186">
                  <w:pPr>
                    <w:framePr w:hSpace="180" w:wrap="around" w:hAnchor="margin" w:xAlign="center" w:y="548"/>
                    <w:tabs>
                      <w:tab w:val="left" w:pos="5400"/>
                    </w:tabs>
                    <w:ind w:leftChars="-50" w:left="-105" w:rightChars="-50" w:right="-105"/>
                    <w:jc w:val="center"/>
                    <w:rPr>
                      <w:rFonts w:eastAsiaTheme="minorEastAsia"/>
                      <w:szCs w:val="21"/>
                    </w:rPr>
                  </w:pPr>
                  <w:r w:rsidRPr="001049A1">
                    <w:rPr>
                      <w:rFonts w:eastAsiaTheme="minorEastAsia" w:hint="eastAsia"/>
                      <w:szCs w:val="21"/>
                    </w:rPr>
                    <w:t>总磷</w:t>
                  </w:r>
                </w:p>
              </w:tc>
              <w:tc>
                <w:tcPr>
                  <w:tcW w:w="674" w:type="pct"/>
                  <w:tcBorders>
                    <w:left w:val="single" w:sz="4" w:space="0" w:color="auto"/>
                    <w:right w:val="single" w:sz="4" w:space="0" w:color="auto"/>
                  </w:tcBorders>
                  <w:vAlign w:val="center"/>
                </w:tcPr>
                <w:p w:rsidR="004E4ED1" w:rsidRPr="001049A1" w:rsidRDefault="004E4ED1" w:rsidP="00FE0186">
                  <w:pPr>
                    <w:framePr w:hSpace="180" w:wrap="around" w:hAnchor="margin" w:xAlign="center" w:y="548"/>
                    <w:tabs>
                      <w:tab w:val="left" w:pos="5400"/>
                    </w:tabs>
                    <w:ind w:rightChars="-50" w:right="-105"/>
                    <w:jc w:val="center"/>
                    <w:rPr>
                      <w:rFonts w:eastAsiaTheme="minorEastAsia"/>
                      <w:szCs w:val="21"/>
                    </w:rPr>
                  </w:pPr>
                  <w:r w:rsidRPr="001049A1">
                    <w:rPr>
                      <w:rFonts w:eastAsiaTheme="minorEastAsia" w:hint="eastAsia"/>
                      <w:szCs w:val="21"/>
                    </w:rPr>
                    <w:t>动植物油类</w:t>
                  </w:r>
                </w:p>
              </w:tc>
            </w:tr>
            <w:tr w:rsidR="004E4ED1" w:rsidRPr="00DF3601" w:rsidTr="004E4ED1">
              <w:trPr>
                <w:trHeight w:val="432"/>
              </w:trPr>
              <w:tc>
                <w:tcPr>
                  <w:tcW w:w="363" w:type="pct"/>
                  <w:vMerge w:val="restart"/>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r w:rsidRPr="00E44681">
                    <w:rPr>
                      <w:rFonts w:eastAsiaTheme="minorEastAsia" w:hint="eastAsia"/>
                      <w:szCs w:val="21"/>
                    </w:rPr>
                    <w:t>生活废水排放口</w:t>
                  </w:r>
                  <w:r w:rsidRPr="00E44681">
                    <w:rPr>
                      <w:rFonts w:eastAsiaTheme="minorEastAsia" w:hint="eastAsia"/>
                      <w:szCs w:val="21"/>
                    </w:rPr>
                    <w:t>3</w:t>
                  </w:r>
                  <w:r w:rsidR="00700FFB">
                    <w:rPr>
                      <w:rFonts w:eastAsiaTheme="minorEastAsia"/>
                      <w:szCs w:val="21"/>
                    </w:rPr>
                    <w:t>#</w:t>
                  </w:r>
                </w:p>
              </w:tc>
              <w:tc>
                <w:tcPr>
                  <w:tcW w:w="557" w:type="pct"/>
                  <w:vMerge w:val="restart"/>
                  <w:vAlign w:val="center"/>
                </w:tcPr>
                <w:p w:rsidR="004E4ED1" w:rsidRPr="00E44681" w:rsidRDefault="004E4ED1" w:rsidP="00FE0186">
                  <w:pPr>
                    <w:framePr w:hSpace="180" w:wrap="around" w:hAnchor="margin" w:xAlign="center" w:y="548"/>
                    <w:tabs>
                      <w:tab w:val="left" w:pos="5400"/>
                    </w:tabs>
                    <w:ind w:leftChars="-50" w:left="-105" w:rightChars="-50" w:right="-105"/>
                    <w:jc w:val="center"/>
                    <w:rPr>
                      <w:szCs w:val="21"/>
                    </w:rPr>
                  </w:pPr>
                  <w:r w:rsidRPr="00E44681">
                    <w:rPr>
                      <w:rFonts w:hint="eastAsia"/>
                      <w:szCs w:val="21"/>
                    </w:rPr>
                    <w:t>2020.3.31</w:t>
                  </w:r>
                </w:p>
              </w:tc>
              <w:tc>
                <w:tcPr>
                  <w:tcW w:w="290" w:type="pct"/>
                  <w:vAlign w:val="center"/>
                </w:tcPr>
                <w:p w:rsidR="004E4ED1" w:rsidRPr="00E44681" w:rsidRDefault="004E4ED1" w:rsidP="00FE0186">
                  <w:pPr>
                    <w:framePr w:hSpace="180" w:wrap="around" w:hAnchor="margin" w:xAlign="center" w:y="548"/>
                    <w:tabs>
                      <w:tab w:val="left" w:pos="5400"/>
                    </w:tabs>
                    <w:ind w:leftChars="-50" w:left="-105" w:rightChars="-50" w:right="-105"/>
                    <w:jc w:val="center"/>
                    <w:rPr>
                      <w:b/>
                      <w:bCs/>
                      <w:szCs w:val="21"/>
                    </w:rPr>
                  </w:pPr>
                  <w:r w:rsidRPr="00E44681">
                    <w:rPr>
                      <w:rFonts w:eastAsiaTheme="minorEastAsia" w:hint="eastAsia"/>
                      <w:szCs w:val="21"/>
                    </w:rPr>
                    <w:t>1</w:t>
                  </w:r>
                </w:p>
              </w:tc>
              <w:tc>
                <w:tcPr>
                  <w:tcW w:w="709" w:type="pct"/>
                  <w:vAlign w:val="center"/>
                </w:tcPr>
                <w:p w:rsidR="004E4ED1" w:rsidRPr="001049A1" w:rsidRDefault="004E4ED1" w:rsidP="00FE0186">
                  <w:pPr>
                    <w:framePr w:hSpace="180" w:wrap="around" w:hAnchor="margin" w:xAlign="center" w:y="548"/>
                    <w:tabs>
                      <w:tab w:val="left" w:pos="5400"/>
                    </w:tabs>
                    <w:ind w:leftChars="-50" w:left="-105" w:rightChars="-50" w:right="-105"/>
                    <w:jc w:val="center"/>
                    <w:rPr>
                      <w:szCs w:val="21"/>
                    </w:rPr>
                  </w:pPr>
                  <w:r w:rsidRPr="001049A1">
                    <w:rPr>
                      <w:rFonts w:hint="eastAsia"/>
                      <w:szCs w:val="21"/>
                    </w:rPr>
                    <w:t>微黄微浑</w:t>
                  </w:r>
                </w:p>
              </w:tc>
              <w:tc>
                <w:tcPr>
                  <w:tcW w:w="499"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7.14</w:t>
                  </w:r>
                </w:p>
              </w:tc>
              <w:tc>
                <w:tcPr>
                  <w:tcW w:w="374"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86</w:t>
                  </w:r>
                </w:p>
              </w:tc>
              <w:tc>
                <w:tcPr>
                  <w:tcW w:w="575"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47</w:t>
                  </w:r>
                </w:p>
              </w:tc>
              <w:tc>
                <w:tcPr>
                  <w:tcW w:w="478"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22.2</w:t>
                  </w:r>
                </w:p>
              </w:tc>
              <w:tc>
                <w:tcPr>
                  <w:tcW w:w="481"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2.48</w:t>
                  </w:r>
                </w:p>
              </w:tc>
              <w:tc>
                <w:tcPr>
                  <w:tcW w:w="674"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0.41</w:t>
                  </w:r>
                </w:p>
              </w:tc>
            </w:tr>
            <w:tr w:rsidR="004E4ED1" w:rsidRPr="00DF3601" w:rsidTr="004E4ED1">
              <w:trPr>
                <w:trHeight w:val="432"/>
              </w:trPr>
              <w:tc>
                <w:tcPr>
                  <w:tcW w:w="363"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r w:rsidRPr="00E44681">
                    <w:rPr>
                      <w:rFonts w:eastAsiaTheme="minorEastAsia" w:hint="eastAsia"/>
                      <w:szCs w:val="21"/>
                    </w:rPr>
                    <w:t>2</w:t>
                  </w:r>
                </w:p>
              </w:tc>
              <w:tc>
                <w:tcPr>
                  <w:tcW w:w="709" w:type="pct"/>
                  <w:vAlign w:val="center"/>
                </w:tcPr>
                <w:p w:rsidR="004E4ED1" w:rsidRPr="001049A1" w:rsidRDefault="004E4ED1" w:rsidP="00FE0186">
                  <w:pPr>
                    <w:framePr w:hSpace="180" w:wrap="around" w:hAnchor="margin" w:xAlign="center" w:y="548"/>
                    <w:tabs>
                      <w:tab w:val="left" w:pos="5400"/>
                    </w:tabs>
                    <w:ind w:leftChars="-50" w:left="-105" w:rightChars="-50" w:right="-105"/>
                    <w:jc w:val="center"/>
                    <w:rPr>
                      <w:szCs w:val="21"/>
                    </w:rPr>
                  </w:pPr>
                  <w:r w:rsidRPr="001049A1">
                    <w:rPr>
                      <w:rFonts w:hint="eastAsia"/>
                      <w:szCs w:val="21"/>
                    </w:rPr>
                    <w:t>微黄微浑</w:t>
                  </w:r>
                </w:p>
              </w:tc>
              <w:tc>
                <w:tcPr>
                  <w:tcW w:w="499" w:type="pct"/>
                  <w:vAlign w:val="center"/>
                </w:tcPr>
                <w:p w:rsidR="004E4ED1" w:rsidRPr="001049A1" w:rsidRDefault="004E4ED1" w:rsidP="00FE0186">
                  <w:pPr>
                    <w:framePr w:hSpace="180" w:wrap="around" w:hAnchor="margin" w:xAlign="center" w:y="548"/>
                    <w:ind w:leftChars="-50" w:left="-105" w:rightChars="-50" w:right="-105"/>
                    <w:jc w:val="center"/>
                    <w:rPr>
                      <w:szCs w:val="21"/>
                    </w:rPr>
                  </w:pPr>
                  <w:r w:rsidRPr="001049A1">
                    <w:rPr>
                      <w:rFonts w:hint="eastAsia"/>
                      <w:szCs w:val="21"/>
                    </w:rPr>
                    <w:t>7.19</w:t>
                  </w:r>
                </w:p>
              </w:tc>
              <w:tc>
                <w:tcPr>
                  <w:tcW w:w="374"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82</w:t>
                  </w:r>
                </w:p>
              </w:tc>
              <w:tc>
                <w:tcPr>
                  <w:tcW w:w="575"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44</w:t>
                  </w:r>
                </w:p>
              </w:tc>
              <w:tc>
                <w:tcPr>
                  <w:tcW w:w="478"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21.3</w:t>
                  </w:r>
                </w:p>
              </w:tc>
              <w:tc>
                <w:tcPr>
                  <w:tcW w:w="481"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2.42</w:t>
                  </w:r>
                </w:p>
              </w:tc>
              <w:tc>
                <w:tcPr>
                  <w:tcW w:w="674"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0.41</w:t>
                  </w:r>
                </w:p>
              </w:tc>
            </w:tr>
            <w:tr w:rsidR="004E4ED1" w:rsidRPr="00DF3601" w:rsidTr="004E4ED1">
              <w:trPr>
                <w:trHeight w:val="432"/>
              </w:trPr>
              <w:tc>
                <w:tcPr>
                  <w:tcW w:w="363"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r w:rsidRPr="00E44681">
                    <w:rPr>
                      <w:rFonts w:eastAsiaTheme="minorEastAsia" w:hint="eastAsia"/>
                      <w:szCs w:val="21"/>
                    </w:rPr>
                    <w:t>3</w:t>
                  </w:r>
                </w:p>
              </w:tc>
              <w:tc>
                <w:tcPr>
                  <w:tcW w:w="709" w:type="pct"/>
                  <w:vAlign w:val="center"/>
                </w:tcPr>
                <w:p w:rsidR="004E4ED1" w:rsidRPr="001049A1" w:rsidRDefault="004E4ED1" w:rsidP="00FE0186">
                  <w:pPr>
                    <w:framePr w:hSpace="180" w:wrap="around" w:hAnchor="margin" w:xAlign="center" w:y="548"/>
                    <w:tabs>
                      <w:tab w:val="left" w:pos="5400"/>
                    </w:tabs>
                    <w:ind w:leftChars="-50" w:left="-105" w:rightChars="-50" w:right="-105"/>
                    <w:jc w:val="center"/>
                    <w:rPr>
                      <w:szCs w:val="21"/>
                    </w:rPr>
                  </w:pPr>
                  <w:r w:rsidRPr="001049A1">
                    <w:rPr>
                      <w:rFonts w:hint="eastAsia"/>
                      <w:szCs w:val="21"/>
                    </w:rPr>
                    <w:t>微黄微浑</w:t>
                  </w:r>
                </w:p>
              </w:tc>
              <w:tc>
                <w:tcPr>
                  <w:tcW w:w="499"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7.16</w:t>
                  </w:r>
                </w:p>
              </w:tc>
              <w:tc>
                <w:tcPr>
                  <w:tcW w:w="374"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79</w:t>
                  </w:r>
                </w:p>
              </w:tc>
              <w:tc>
                <w:tcPr>
                  <w:tcW w:w="575"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53</w:t>
                  </w:r>
                </w:p>
              </w:tc>
              <w:tc>
                <w:tcPr>
                  <w:tcW w:w="478"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20.9</w:t>
                  </w:r>
                </w:p>
              </w:tc>
              <w:tc>
                <w:tcPr>
                  <w:tcW w:w="481"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2.44</w:t>
                  </w:r>
                </w:p>
              </w:tc>
              <w:tc>
                <w:tcPr>
                  <w:tcW w:w="674"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0.42</w:t>
                  </w:r>
                </w:p>
              </w:tc>
            </w:tr>
            <w:tr w:rsidR="004E4ED1" w:rsidRPr="00DF3601" w:rsidTr="004E4ED1">
              <w:trPr>
                <w:trHeight w:val="432"/>
              </w:trPr>
              <w:tc>
                <w:tcPr>
                  <w:tcW w:w="363"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r w:rsidRPr="00E44681">
                    <w:rPr>
                      <w:rFonts w:eastAsiaTheme="minorEastAsia" w:hint="eastAsia"/>
                      <w:szCs w:val="21"/>
                    </w:rPr>
                    <w:t>4</w:t>
                  </w:r>
                </w:p>
              </w:tc>
              <w:tc>
                <w:tcPr>
                  <w:tcW w:w="709" w:type="pct"/>
                  <w:vAlign w:val="center"/>
                </w:tcPr>
                <w:p w:rsidR="004E4ED1" w:rsidRPr="001049A1" w:rsidRDefault="004E4ED1" w:rsidP="00FE0186">
                  <w:pPr>
                    <w:framePr w:hSpace="180" w:wrap="around" w:hAnchor="margin" w:xAlign="center" w:y="548"/>
                    <w:tabs>
                      <w:tab w:val="left" w:pos="5400"/>
                    </w:tabs>
                    <w:ind w:leftChars="-50" w:left="-105" w:rightChars="-50" w:right="-105"/>
                    <w:jc w:val="center"/>
                    <w:rPr>
                      <w:szCs w:val="21"/>
                    </w:rPr>
                  </w:pPr>
                  <w:r w:rsidRPr="001049A1">
                    <w:rPr>
                      <w:rFonts w:hint="eastAsia"/>
                      <w:szCs w:val="21"/>
                    </w:rPr>
                    <w:t>微黄微浑</w:t>
                  </w:r>
                </w:p>
              </w:tc>
              <w:tc>
                <w:tcPr>
                  <w:tcW w:w="499"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7.11</w:t>
                  </w:r>
                </w:p>
              </w:tc>
              <w:tc>
                <w:tcPr>
                  <w:tcW w:w="374"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84</w:t>
                  </w:r>
                </w:p>
              </w:tc>
              <w:tc>
                <w:tcPr>
                  <w:tcW w:w="575"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50</w:t>
                  </w:r>
                </w:p>
              </w:tc>
              <w:tc>
                <w:tcPr>
                  <w:tcW w:w="478"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22.6</w:t>
                  </w:r>
                </w:p>
              </w:tc>
              <w:tc>
                <w:tcPr>
                  <w:tcW w:w="481"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2.46</w:t>
                  </w:r>
                </w:p>
              </w:tc>
              <w:tc>
                <w:tcPr>
                  <w:tcW w:w="674"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hint="eastAsia"/>
                      <w:szCs w:val="21"/>
                    </w:rPr>
                    <w:t>0.43</w:t>
                  </w:r>
                </w:p>
              </w:tc>
            </w:tr>
            <w:tr w:rsidR="004E4ED1" w:rsidRPr="00DF3601" w:rsidTr="004E4ED1">
              <w:trPr>
                <w:trHeight w:val="432"/>
              </w:trPr>
              <w:tc>
                <w:tcPr>
                  <w:tcW w:w="363"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999" w:type="pct"/>
                  <w:gridSpan w:val="2"/>
                  <w:vAlign w:val="center"/>
                </w:tcPr>
                <w:p w:rsidR="004E4ED1" w:rsidRPr="001049A1" w:rsidRDefault="004E4ED1" w:rsidP="00FE0186">
                  <w:pPr>
                    <w:framePr w:hSpace="180" w:wrap="around" w:hAnchor="margin" w:xAlign="center" w:y="548"/>
                    <w:tabs>
                      <w:tab w:val="left" w:pos="5400"/>
                    </w:tabs>
                    <w:ind w:leftChars="-50" w:left="-105" w:rightChars="-50" w:right="-105"/>
                    <w:jc w:val="center"/>
                    <w:rPr>
                      <w:b/>
                      <w:bCs/>
                      <w:szCs w:val="21"/>
                    </w:rPr>
                  </w:pPr>
                  <w:r w:rsidRPr="001049A1">
                    <w:rPr>
                      <w:rFonts w:eastAsiaTheme="minorEastAsia" w:hint="eastAsia"/>
                      <w:b/>
                      <w:bCs/>
                      <w:szCs w:val="21"/>
                    </w:rPr>
                    <w:t>日均值（范围）</w:t>
                  </w:r>
                </w:p>
              </w:tc>
              <w:tc>
                <w:tcPr>
                  <w:tcW w:w="499" w:type="pct"/>
                  <w:vAlign w:val="center"/>
                </w:tcPr>
                <w:p w:rsidR="004E4ED1" w:rsidRPr="001049A1" w:rsidRDefault="004E4ED1" w:rsidP="00FE0186">
                  <w:pPr>
                    <w:pStyle w:val="13"/>
                    <w:framePr w:hSpace="180" w:wrap="around" w:hAnchor="margin" w:xAlign="center" w:y="548"/>
                    <w:ind w:left="-50" w:right="-50"/>
                    <w:jc w:val="center"/>
                    <w:rPr>
                      <w:rFonts w:ascii="Times New Roman" w:eastAsiaTheme="minorEastAsia" w:hAnsi="Times New Roman"/>
                      <w:b/>
                      <w:bCs/>
                      <w:sz w:val="21"/>
                      <w:szCs w:val="21"/>
                    </w:rPr>
                  </w:pPr>
                  <w:r w:rsidRPr="001049A1">
                    <w:rPr>
                      <w:rFonts w:ascii="Times New Roman" w:eastAsiaTheme="minorEastAsia" w:hAnsi="Times New Roman" w:hint="eastAsia"/>
                      <w:b/>
                      <w:bCs/>
                      <w:sz w:val="21"/>
                      <w:szCs w:val="21"/>
                    </w:rPr>
                    <w:t>—</w:t>
                  </w:r>
                </w:p>
              </w:tc>
              <w:tc>
                <w:tcPr>
                  <w:tcW w:w="374" w:type="pct"/>
                  <w:vAlign w:val="center"/>
                </w:tcPr>
                <w:p w:rsidR="004E4ED1" w:rsidRPr="001049A1" w:rsidRDefault="004E4ED1" w:rsidP="00FE0186">
                  <w:pPr>
                    <w:pStyle w:val="13"/>
                    <w:framePr w:hSpace="180" w:wrap="around" w:hAnchor="margin" w:xAlign="center" w:y="548"/>
                    <w:ind w:left="-50" w:right="-50"/>
                    <w:jc w:val="center"/>
                    <w:rPr>
                      <w:rFonts w:ascii="Times New Roman" w:eastAsia="宋体" w:hAnsi="Times New Roman"/>
                      <w:b/>
                      <w:bCs/>
                      <w:sz w:val="21"/>
                      <w:szCs w:val="21"/>
                    </w:rPr>
                  </w:pPr>
                  <w:r w:rsidRPr="001049A1">
                    <w:rPr>
                      <w:rFonts w:ascii="Times New Roman" w:eastAsia="宋体" w:hAnsi="Times New Roman" w:hint="eastAsia"/>
                      <w:b/>
                      <w:bCs/>
                      <w:sz w:val="21"/>
                      <w:szCs w:val="21"/>
                    </w:rPr>
                    <w:t>83</w:t>
                  </w:r>
                </w:p>
              </w:tc>
              <w:tc>
                <w:tcPr>
                  <w:tcW w:w="575" w:type="pct"/>
                  <w:tcBorders>
                    <w:right w:val="single" w:sz="4" w:space="0" w:color="auto"/>
                  </w:tcBorders>
                  <w:vAlign w:val="center"/>
                </w:tcPr>
                <w:p w:rsidR="004E4ED1" w:rsidRPr="001049A1" w:rsidRDefault="004E4ED1" w:rsidP="00FE0186">
                  <w:pPr>
                    <w:pStyle w:val="13"/>
                    <w:framePr w:hSpace="180" w:wrap="around" w:hAnchor="margin" w:xAlign="center" w:y="548"/>
                    <w:ind w:left="-50" w:right="-50"/>
                    <w:jc w:val="center"/>
                    <w:rPr>
                      <w:rFonts w:ascii="Times New Roman" w:eastAsia="宋体" w:hAnsi="Times New Roman"/>
                      <w:b/>
                      <w:bCs/>
                      <w:sz w:val="21"/>
                      <w:szCs w:val="21"/>
                    </w:rPr>
                  </w:pPr>
                  <w:r w:rsidRPr="001049A1">
                    <w:rPr>
                      <w:rFonts w:ascii="Times New Roman" w:eastAsia="宋体" w:hAnsi="Times New Roman" w:hint="eastAsia"/>
                      <w:b/>
                      <w:bCs/>
                      <w:sz w:val="21"/>
                      <w:szCs w:val="21"/>
                    </w:rPr>
                    <w:t>48</w:t>
                  </w:r>
                </w:p>
              </w:tc>
              <w:tc>
                <w:tcPr>
                  <w:tcW w:w="478" w:type="pct"/>
                  <w:tcBorders>
                    <w:right w:val="single" w:sz="4" w:space="0" w:color="auto"/>
                  </w:tcBorders>
                  <w:vAlign w:val="center"/>
                </w:tcPr>
                <w:p w:rsidR="004E4ED1" w:rsidRPr="001049A1" w:rsidRDefault="004E4ED1" w:rsidP="00FE0186">
                  <w:pPr>
                    <w:pStyle w:val="13"/>
                    <w:framePr w:hSpace="180" w:wrap="around" w:hAnchor="margin" w:xAlign="center" w:y="548"/>
                    <w:ind w:left="-50" w:right="-50"/>
                    <w:jc w:val="center"/>
                    <w:rPr>
                      <w:rFonts w:ascii="Times New Roman" w:eastAsia="宋体" w:hAnsi="Times New Roman"/>
                      <w:b/>
                      <w:bCs/>
                      <w:sz w:val="21"/>
                      <w:szCs w:val="21"/>
                    </w:rPr>
                  </w:pPr>
                  <w:r w:rsidRPr="001049A1">
                    <w:rPr>
                      <w:rFonts w:ascii="Times New Roman" w:eastAsia="宋体" w:hAnsi="Times New Roman" w:hint="eastAsia"/>
                      <w:b/>
                      <w:bCs/>
                      <w:sz w:val="21"/>
                      <w:szCs w:val="21"/>
                    </w:rPr>
                    <w:t>21.8</w:t>
                  </w:r>
                </w:p>
              </w:tc>
              <w:tc>
                <w:tcPr>
                  <w:tcW w:w="481" w:type="pct"/>
                  <w:tcBorders>
                    <w:left w:val="single" w:sz="4" w:space="0" w:color="auto"/>
                  </w:tcBorders>
                  <w:vAlign w:val="center"/>
                </w:tcPr>
                <w:p w:rsidR="004E4ED1" w:rsidRPr="001049A1" w:rsidRDefault="004E4ED1" w:rsidP="00FE0186">
                  <w:pPr>
                    <w:pStyle w:val="13"/>
                    <w:framePr w:hSpace="180" w:wrap="around" w:hAnchor="margin" w:xAlign="center" w:y="548"/>
                    <w:ind w:left="-50" w:right="-50"/>
                    <w:jc w:val="center"/>
                    <w:rPr>
                      <w:rFonts w:ascii="Times New Roman" w:eastAsia="宋体" w:hAnsi="Times New Roman"/>
                      <w:b/>
                      <w:bCs/>
                      <w:sz w:val="21"/>
                      <w:szCs w:val="21"/>
                    </w:rPr>
                  </w:pPr>
                  <w:r w:rsidRPr="001049A1">
                    <w:rPr>
                      <w:rFonts w:ascii="Times New Roman" w:eastAsia="宋体" w:hAnsi="Times New Roman" w:hint="eastAsia"/>
                      <w:b/>
                      <w:bCs/>
                      <w:sz w:val="21"/>
                      <w:szCs w:val="21"/>
                    </w:rPr>
                    <w:t>2.45</w:t>
                  </w:r>
                </w:p>
              </w:tc>
              <w:tc>
                <w:tcPr>
                  <w:tcW w:w="674" w:type="pct"/>
                  <w:tcBorders>
                    <w:left w:val="single" w:sz="4" w:space="0" w:color="auto"/>
                    <w:right w:val="single" w:sz="4" w:space="0" w:color="auto"/>
                  </w:tcBorders>
                  <w:vAlign w:val="center"/>
                </w:tcPr>
                <w:p w:rsidR="004E4ED1" w:rsidRPr="001049A1" w:rsidRDefault="004E4ED1" w:rsidP="00FE0186">
                  <w:pPr>
                    <w:pStyle w:val="13"/>
                    <w:framePr w:hSpace="180" w:wrap="around" w:hAnchor="margin" w:xAlign="center" w:y="548"/>
                    <w:ind w:right="-50"/>
                    <w:jc w:val="center"/>
                    <w:rPr>
                      <w:rFonts w:ascii="Times New Roman" w:eastAsia="宋体" w:hAnsi="Times New Roman"/>
                      <w:b/>
                      <w:bCs/>
                      <w:sz w:val="21"/>
                      <w:szCs w:val="21"/>
                    </w:rPr>
                  </w:pPr>
                  <w:r w:rsidRPr="001049A1">
                    <w:rPr>
                      <w:rFonts w:ascii="Times New Roman" w:eastAsia="宋体" w:hAnsi="Times New Roman" w:hint="eastAsia"/>
                      <w:b/>
                      <w:bCs/>
                      <w:sz w:val="21"/>
                      <w:szCs w:val="21"/>
                    </w:rPr>
                    <w:t>0.42</w:t>
                  </w:r>
                </w:p>
              </w:tc>
            </w:tr>
            <w:tr w:rsidR="004E4ED1" w:rsidRPr="00DF3601" w:rsidTr="004E4ED1">
              <w:trPr>
                <w:trHeight w:val="432"/>
              </w:trPr>
              <w:tc>
                <w:tcPr>
                  <w:tcW w:w="363"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restart"/>
                  <w:vAlign w:val="center"/>
                </w:tcPr>
                <w:p w:rsidR="004E4ED1" w:rsidRPr="00E44681" w:rsidRDefault="004E4ED1" w:rsidP="00FE0186">
                  <w:pPr>
                    <w:framePr w:hSpace="180" w:wrap="around" w:hAnchor="margin" w:xAlign="center" w:y="548"/>
                    <w:tabs>
                      <w:tab w:val="left" w:pos="5400"/>
                    </w:tabs>
                    <w:ind w:leftChars="-50" w:left="-105" w:rightChars="-50" w:right="-105"/>
                    <w:jc w:val="center"/>
                    <w:rPr>
                      <w:szCs w:val="21"/>
                    </w:rPr>
                  </w:pPr>
                  <w:r w:rsidRPr="00E44681">
                    <w:rPr>
                      <w:rFonts w:hint="eastAsia"/>
                      <w:szCs w:val="21"/>
                    </w:rPr>
                    <w:t>2020.4.1</w:t>
                  </w:r>
                </w:p>
              </w:tc>
              <w:tc>
                <w:tcPr>
                  <w:tcW w:w="290" w:type="pct"/>
                  <w:vAlign w:val="center"/>
                </w:tcPr>
                <w:p w:rsidR="004E4ED1" w:rsidRPr="00E44681" w:rsidRDefault="004E4ED1" w:rsidP="00FE0186">
                  <w:pPr>
                    <w:framePr w:hSpace="180" w:wrap="around" w:hAnchor="margin" w:xAlign="center" w:y="548"/>
                    <w:tabs>
                      <w:tab w:val="left" w:pos="5400"/>
                    </w:tabs>
                    <w:ind w:leftChars="-50" w:left="-105" w:rightChars="-50" w:right="-105"/>
                    <w:jc w:val="center"/>
                    <w:rPr>
                      <w:b/>
                      <w:bCs/>
                      <w:szCs w:val="21"/>
                    </w:rPr>
                  </w:pPr>
                  <w:r w:rsidRPr="00E44681">
                    <w:rPr>
                      <w:rFonts w:eastAsiaTheme="minorEastAsia" w:hint="eastAsia"/>
                      <w:szCs w:val="21"/>
                    </w:rPr>
                    <w:t>1</w:t>
                  </w:r>
                </w:p>
              </w:tc>
              <w:tc>
                <w:tcPr>
                  <w:tcW w:w="709" w:type="pct"/>
                  <w:vAlign w:val="center"/>
                </w:tcPr>
                <w:p w:rsidR="004E4ED1" w:rsidRPr="001049A1" w:rsidRDefault="004E4ED1" w:rsidP="00FE0186">
                  <w:pPr>
                    <w:framePr w:hSpace="180" w:wrap="around" w:hAnchor="margin" w:xAlign="center" w:y="548"/>
                    <w:tabs>
                      <w:tab w:val="left" w:pos="5400"/>
                    </w:tabs>
                    <w:ind w:leftChars="-50" w:left="-105" w:rightChars="-50" w:right="-105"/>
                    <w:jc w:val="center"/>
                    <w:rPr>
                      <w:szCs w:val="21"/>
                    </w:rPr>
                  </w:pPr>
                  <w:r w:rsidRPr="001049A1">
                    <w:rPr>
                      <w:rFonts w:hint="eastAsia"/>
                      <w:szCs w:val="21"/>
                    </w:rPr>
                    <w:t>微黄微浑</w:t>
                  </w:r>
                </w:p>
              </w:tc>
              <w:tc>
                <w:tcPr>
                  <w:tcW w:w="499"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7.15</w:t>
                  </w:r>
                </w:p>
              </w:tc>
              <w:tc>
                <w:tcPr>
                  <w:tcW w:w="374"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86</w:t>
                  </w:r>
                </w:p>
              </w:tc>
              <w:tc>
                <w:tcPr>
                  <w:tcW w:w="575"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37</w:t>
                  </w:r>
                </w:p>
              </w:tc>
              <w:tc>
                <w:tcPr>
                  <w:tcW w:w="478"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23.2</w:t>
                  </w:r>
                </w:p>
              </w:tc>
              <w:tc>
                <w:tcPr>
                  <w:tcW w:w="481"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2.42</w:t>
                  </w:r>
                </w:p>
              </w:tc>
              <w:tc>
                <w:tcPr>
                  <w:tcW w:w="674"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0.40</w:t>
                  </w:r>
                </w:p>
              </w:tc>
            </w:tr>
            <w:tr w:rsidR="004E4ED1" w:rsidRPr="00DF3601" w:rsidTr="004E4ED1">
              <w:trPr>
                <w:trHeight w:val="432"/>
              </w:trPr>
              <w:tc>
                <w:tcPr>
                  <w:tcW w:w="363"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r w:rsidRPr="00E44681">
                    <w:rPr>
                      <w:rFonts w:eastAsiaTheme="minorEastAsia" w:hint="eastAsia"/>
                      <w:szCs w:val="21"/>
                    </w:rPr>
                    <w:t>2</w:t>
                  </w:r>
                </w:p>
              </w:tc>
              <w:tc>
                <w:tcPr>
                  <w:tcW w:w="709" w:type="pct"/>
                  <w:vAlign w:val="center"/>
                </w:tcPr>
                <w:p w:rsidR="004E4ED1" w:rsidRPr="001049A1" w:rsidRDefault="004E4ED1" w:rsidP="00FE0186">
                  <w:pPr>
                    <w:framePr w:hSpace="180" w:wrap="around" w:hAnchor="margin" w:xAlign="center" w:y="548"/>
                    <w:tabs>
                      <w:tab w:val="left" w:pos="5400"/>
                    </w:tabs>
                    <w:ind w:leftChars="-50" w:left="-105" w:rightChars="-50" w:right="-105"/>
                    <w:jc w:val="center"/>
                    <w:rPr>
                      <w:szCs w:val="21"/>
                    </w:rPr>
                  </w:pPr>
                  <w:r w:rsidRPr="001049A1">
                    <w:rPr>
                      <w:rFonts w:hint="eastAsia"/>
                      <w:szCs w:val="21"/>
                    </w:rPr>
                    <w:t>微黄微浑</w:t>
                  </w:r>
                </w:p>
              </w:tc>
              <w:tc>
                <w:tcPr>
                  <w:tcW w:w="499"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7.21</w:t>
                  </w:r>
                </w:p>
              </w:tc>
              <w:tc>
                <w:tcPr>
                  <w:tcW w:w="374"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91</w:t>
                  </w:r>
                </w:p>
              </w:tc>
              <w:tc>
                <w:tcPr>
                  <w:tcW w:w="575"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34</w:t>
                  </w:r>
                </w:p>
              </w:tc>
              <w:tc>
                <w:tcPr>
                  <w:tcW w:w="478"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24.4</w:t>
                  </w:r>
                </w:p>
              </w:tc>
              <w:tc>
                <w:tcPr>
                  <w:tcW w:w="481"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2.43</w:t>
                  </w:r>
                </w:p>
              </w:tc>
              <w:tc>
                <w:tcPr>
                  <w:tcW w:w="674"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hint="eastAsia"/>
                      <w:szCs w:val="21"/>
                    </w:rPr>
                    <w:t>0.39</w:t>
                  </w:r>
                </w:p>
              </w:tc>
            </w:tr>
            <w:tr w:rsidR="004E4ED1" w:rsidRPr="00DF3601" w:rsidTr="004E4ED1">
              <w:trPr>
                <w:trHeight w:val="432"/>
              </w:trPr>
              <w:tc>
                <w:tcPr>
                  <w:tcW w:w="363"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r w:rsidRPr="00E44681">
                    <w:rPr>
                      <w:rFonts w:eastAsiaTheme="minorEastAsia" w:hint="eastAsia"/>
                      <w:szCs w:val="21"/>
                    </w:rPr>
                    <w:t>3</w:t>
                  </w:r>
                </w:p>
              </w:tc>
              <w:tc>
                <w:tcPr>
                  <w:tcW w:w="709" w:type="pct"/>
                  <w:vAlign w:val="center"/>
                </w:tcPr>
                <w:p w:rsidR="004E4ED1" w:rsidRPr="001049A1" w:rsidRDefault="004E4ED1" w:rsidP="00FE0186">
                  <w:pPr>
                    <w:framePr w:hSpace="180" w:wrap="around" w:hAnchor="margin" w:xAlign="center" w:y="548"/>
                    <w:tabs>
                      <w:tab w:val="left" w:pos="5400"/>
                    </w:tabs>
                    <w:ind w:leftChars="-50" w:left="-105" w:rightChars="-50" w:right="-105"/>
                    <w:jc w:val="center"/>
                    <w:rPr>
                      <w:szCs w:val="21"/>
                    </w:rPr>
                  </w:pPr>
                  <w:r w:rsidRPr="001049A1">
                    <w:rPr>
                      <w:rFonts w:hint="eastAsia"/>
                      <w:szCs w:val="21"/>
                    </w:rPr>
                    <w:t>微黄微浑</w:t>
                  </w:r>
                </w:p>
              </w:tc>
              <w:tc>
                <w:tcPr>
                  <w:tcW w:w="499"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7.14</w:t>
                  </w:r>
                </w:p>
              </w:tc>
              <w:tc>
                <w:tcPr>
                  <w:tcW w:w="374"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82</w:t>
                  </w:r>
                </w:p>
              </w:tc>
              <w:tc>
                <w:tcPr>
                  <w:tcW w:w="575"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40</w:t>
                  </w:r>
                </w:p>
              </w:tc>
              <w:tc>
                <w:tcPr>
                  <w:tcW w:w="478"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24.8</w:t>
                  </w:r>
                </w:p>
              </w:tc>
              <w:tc>
                <w:tcPr>
                  <w:tcW w:w="481" w:type="pct"/>
                  <w:vAlign w:val="center"/>
                </w:tcPr>
                <w:p w:rsidR="004E4ED1" w:rsidRPr="001049A1" w:rsidRDefault="004E4ED1" w:rsidP="00FE0186">
                  <w:pPr>
                    <w:framePr w:hSpace="180" w:wrap="around" w:hAnchor="margin" w:xAlign="center" w:y="548"/>
                    <w:ind w:leftChars="-50" w:left="-105" w:rightChars="-50" w:right="-105"/>
                    <w:jc w:val="center"/>
                    <w:rPr>
                      <w:szCs w:val="21"/>
                    </w:rPr>
                  </w:pPr>
                  <w:r w:rsidRPr="001049A1">
                    <w:rPr>
                      <w:rFonts w:hint="eastAsia"/>
                      <w:szCs w:val="21"/>
                    </w:rPr>
                    <w:t>2.44</w:t>
                  </w:r>
                </w:p>
              </w:tc>
              <w:tc>
                <w:tcPr>
                  <w:tcW w:w="674"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hint="eastAsia"/>
                      <w:szCs w:val="21"/>
                    </w:rPr>
                    <w:t>0.40</w:t>
                  </w:r>
                </w:p>
              </w:tc>
            </w:tr>
            <w:tr w:rsidR="004E4ED1" w:rsidRPr="00DF3601" w:rsidTr="004E4ED1">
              <w:trPr>
                <w:trHeight w:val="432"/>
              </w:trPr>
              <w:tc>
                <w:tcPr>
                  <w:tcW w:w="363"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290" w:type="pct"/>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r w:rsidRPr="00E44681">
                    <w:rPr>
                      <w:rFonts w:eastAsiaTheme="minorEastAsia" w:hint="eastAsia"/>
                      <w:szCs w:val="21"/>
                    </w:rPr>
                    <w:t>4</w:t>
                  </w:r>
                </w:p>
              </w:tc>
              <w:tc>
                <w:tcPr>
                  <w:tcW w:w="709" w:type="pct"/>
                  <w:vAlign w:val="center"/>
                </w:tcPr>
                <w:p w:rsidR="004E4ED1" w:rsidRPr="001049A1" w:rsidRDefault="004E4ED1" w:rsidP="00FE0186">
                  <w:pPr>
                    <w:framePr w:hSpace="180" w:wrap="around" w:hAnchor="margin" w:xAlign="center" w:y="548"/>
                    <w:tabs>
                      <w:tab w:val="left" w:pos="5400"/>
                    </w:tabs>
                    <w:ind w:leftChars="-50" w:left="-105" w:rightChars="-50" w:right="-105"/>
                    <w:jc w:val="center"/>
                    <w:rPr>
                      <w:szCs w:val="21"/>
                    </w:rPr>
                  </w:pPr>
                  <w:r w:rsidRPr="001049A1">
                    <w:rPr>
                      <w:rFonts w:hint="eastAsia"/>
                      <w:szCs w:val="21"/>
                    </w:rPr>
                    <w:t>微黄微浑</w:t>
                  </w:r>
                </w:p>
              </w:tc>
              <w:tc>
                <w:tcPr>
                  <w:tcW w:w="499"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7.14</w:t>
                  </w:r>
                </w:p>
              </w:tc>
              <w:tc>
                <w:tcPr>
                  <w:tcW w:w="374"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83</w:t>
                  </w:r>
                </w:p>
              </w:tc>
              <w:tc>
                <w:tcPr>
                  <w:tcW w:w="575"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ascii="Times New Roman" w:hAnsi="Times New Roman" w:hint="eastAsia"/>
                      <w:sz w:val="21"/>
                      <w:szCs w:val="21"/>
                    </w:rPr>
                    <w:t>42</w:t>
                  </w:r>
                </w:p>
              </w:tc>
              <w:tc>
                <w:tcPr>
                  <w:tcW w:w="478" w:type="pct"/>
                  <w:vAlign w:val="center"/>
                </w:tcPr>
                <w:p w:rsidR="004E4ED1" w:rsidRPr="001049A1" w:rsidRDefault="004E4ED1" w:rsidP="00FE0186">
                  <w:pPr>
                    <w:framePr w:hSpace="180" w:wrap="around" w:hAnchor="margin" w:xAlign="center" w:y="548"/>
                    <w:ind w:leftChars="-50" w:left="-105" w:rightChars="-50" w:right="-105"/>
                    <w:jc w:val="center"/>
                    <w:rPr>
                      <w:szCs w:val="21"/>
                    </w:rPr>
                  </w:pPr>
                  <w:r w:rsidRPr="001049A1">
                    <w:rPr>
                      <w:rFonts w:hint="eastAsia"/>
                      <w:szCs w:val="21"/>
                    </w:rPr>
                    <w:t>24.3</w:t>
                  </w:r>
                </w:p>
              </w:tc>
              <w:tc>
                <w:tcPr>
                  <w:tcW w:w="481" w:type="pct"/>
                  <w:vAlign w:val="center"/>
                </w:tcPr>
                <w:p w:rsidR="004E4ED1" w:rsidRPr="001049A1" w:rsidRDefault="004E4ED1" w:rsidP="00FE0186">
                  <w:pPr>
                    <w:framePr w:hSpace="180" w:wrap="around" w:hAnchor="margin" w:xAlign="center" w:y="548"/>
                    <w:ind w:leftChars="-50" w:left="-105" w:rightChars="-50" w:right="-105"/>
                    <w:jc w:val="center"/>
                    <w:rPr>
                      <w:szCs w:val="21"/>
                    </w:rPr>
                  </w:pPr>
                  <w:r w:rsidRPr="001049A1">
                    <w:rPr>
                      <w:rFonts w:hint="eastAsia"/>
                      <w:szCs w:val="21"/>
                    </w:rPr>
                    <w:t>2.42</w:t>
                  </w:r>
                </w:p>
              </w:tc>
              <w:tc>
                <w:tcPr>
                  <w:tcW w:w="674" w:type="pct"/>
                  <w:vAlign w:val="center"/>
                </w:tcPr>
                <w:p w:rsidR="004E4ED1" w:rsidRPr="001049A1" w:rsidRDefault="004E4ED1" w:rsidP="00FE0186">
                  <w:pPr>
                    <w:pStyle w:val="af1"/>
                    <w:framePr w:hSpace="180" w:wrap="around" w:hAnchor="margin" w:xAlign="center" w:y="548"/>
                    <w:ind w:leftChars="-50" w:left="-105" w:rightChars="-50" w:right="-105"/>
                    <w:jc w:val="center"/>
                    <w:rPr>
                      <w:rFonts w:ascii="Times New Roman" w:hAnsi="Times New Roman"/>
                      <w:sz w:val="21"/>
                      <w:szCs w:val="21"/>
                    </w:rPr>
                  </w:pPr>
                  <w:r w:rsidRPr="001049A1">
                    <w:rPr>
                      <w:rFonts w:hint="eastAsia"/>
                      <w:szCs w:val="21"/>
                    </w:rPr>
                    <w:t>0.44</w:t>
                  </w:r>
                </w:p>
              </w:tc>
            </w:tr>
            <w:tr w:rsidR="004E4ED1" w:rsidRPr="00DF3601" w:rsidTr="004E4ED1">
              <w:trPr>
                <w:trHeight w:val="432"/>
              </w:trPr>
              <w:tc>
                <w:tcPr>
                  <w:tcW w:w="363"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557"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highlight w:val="yellow"/>
                    </w:rPr>
                  </w:pPr>
                </w:p>
              </w:tc>
              <w:tc>
                <w:tcPr>
                  <w:tcW w:w="999" w:type="pct"/>
                  <w:gridSpan w:val="2"/>
                  <w:vAlign w:val="center"/>
                </w:tcPr>
                <w:p w:rsidR="004E4ED1" w:rsidRPr="001049A1" w:rsidRDefault="004E4ED1" w:rsidP="00FE0186">
                  <w:pPr>
                    <w:framePr w:hSpace="180" w:wrap="around" w:hAnchor="margin" w:xAlign="center" w:y="548"/>
                    <w:tabs>
                      <w:tab w:val="left" w:pos="5400"/>
                    </w:tabs>
                    <w:ind w:leftChars="-50" w:left="-105" w:rightChars="-50" w:right="-105"/>
                    <w:jc w:val="center"/>
                    <w:rPr>
                      <w:b/>
                      <w:bCs/>
                      <w:szCs w:val="21"/>
                    </w:rPr>
                  </w:pPr>
                  <w:r w:rsidRPr="001049A1">
                    <w:rPr>
                      <w:rFonts w:eastAsiaTheme="minorEastAsia" w:hint="eastAsia"/>
                      <w:b/>
                      <w:bCs/>
                      <w:szCs w:val="21"/>
                    </w:rPr>
                    <w:t>日均值（范围）</w:t>
                  </w:r>
                </w:p>
              </w:tc>
              <w:tc>
                <w:tcPr>
                  <w:tcW w:w="499" w:type="pct"/>
                  <w:vAlign w:val="center"/>
                </w:tcPr>
                <w:p w:rsidR="004E4ED1" w:rsidRPr="001049A1" w:rsidRDefault="004E4ED1" w:rsidP="00FE0186">
                  <w:pPr>
                    <w:pStyle w:val="13"/>
                    <w:framePr w:hSpace="180" w:wrap="around" w:hAnchor="margin" w:xAlign="center" w:y="548"/>
                    <w:ind w:left="-50" w:right="-50"/>
                    <w:jc w:val="center"/>
                    <w:rPr>
                      <w:rFonts w:ascii="Times New Roman" w:eastAsiaTheme="minorEastAsia" w:hAnsi="Times New Roman"/>
                      <w:b/>
                      <w:bCs/>
                      <w:sz w:val="21"/>
                      <w:szCs w:val="21"/>
                    </w:rPr>
                  </w:pPr>
                  <w:r w:rsidRPr="001049A1">
                    <w:rPr>
                      <w:rFonts w:ascii="Times New Roman" w:eastAsiaTheme="minorEastAsia" w:hAnsi="Times New Roman" w:hint="eastAsia"/>
                      <w:b/>
                      <w:bCs/>
                      <w:sz w:val="21"/>
                      <w:szCs w:val="21"/>
                    </w:rPr>
                    <w:t>—</w:t>
                  </w:r>
                </w:p>
              </w:tc>
              <w:tc>
                <w:tcPr>
                  <w:tcW w:w="374" w:type="pct"/>
                  <w:vAlign w:val="center"/>
                </w:tcPr>
                <w:p w:rsidR="004E4ED1" w:rsidRPr="001049A1" w:rsidRDefault="004E4ED1" w:rsidP="00FE0186">
                  <w:pPr>
                    <w:pStyle w:val="13"/>
                    <w:framePr w:hSpace="180" w:wrap="around" w:hAnchor="margin" w:xAlign="center" w:y="548"/>
                    <w:ind w:left="-50" w:right="-50"/>
                    <w:jc w:val="center"/>
                    <w:rPr>
                      <w:rFonts w:ascii="Times New Roman" w:eastAsia="宋体" w:hAnsi="Times New Roman"/>
                      <w:b/>
                      <w:bCs/>
                      <w:sz w:val="21"/>
                      <w:szCs w:val="21"/>
                    </w:rPr>
                  </w:pPr>
                  <w:r w:rsidRPr="001049A1">
                    <w:rPr>
                      <w:rFonts w:ascii="Times New Roman" w:eastAsia="宋体" w:hAnsi="Times New Roman" w:hint="eastAsia"/>
                      <w:b/>
                      <w:bCs/>
                      <w:sz w:val="21"/>
                      <w:szCs w:val="21"/>
                    </w:rPr>
                    <w:t>86</w:t>
                  </w:r>
                </w:p>
              </w:tc>
              <w:tc>
                <w:tcPr>
                  <w:tcW w:w="575" w:type="pct"/>
                  <w:tcBorders>
                    <w:right w:val="single" w:sz="4" w:space="0" w:color="auto"/>
                  </w:tcBorders>
                  <w:vAlign w:val="center"/>
                </w:tcPr>
                <w:p w:rsidR="004E4ED1" w:rsidRPr="001049A1" w:rsidRDefault="004E4ED1" w:rsidP="00FE0186">
                  <w:pPr>
                    <w:pStyle w:val="13"/>
                    <w:framePr w:hSpace="180" w:wrap="around" w:hAnchor="margin" w:xAlign="center" w:y="548"/>
                    <w:ind w:left="-50" w:right="-50"/>
                    <w:jc w:val="center"/>
                    <w:rPr>
                      <w:rFonts w:ascii="Times New Roman" w:eastAsia="宋体" w:hAnsi="Times New Roman"/>
                      <w:b/>
                      <w:bCs/>
                      <w:sz w:val="21"/>
                      <w:szCs w:val="21"/>
                    </w:rPr>
                  </w:pPr>
                  <w:r w:rsidRPr="001049A1">
                    <w:rPr>
                      <w:rFonts w:ascii="Times New Roman" w:eastAsia="宋体" w:hAnsi="Times New Roman" w:hint="eastAsia"/>
                      <w:b/>
                      <w:bCs/>
                      <w:sz w:val="21"/>
                      <w:szCs w:val="21"/>
                    </w:rPr>
                    <w:t>38</w:t>
                  </w:r>
                </w:p>
              </w:tc>
              <w:tc>
                <w:tcPr>
                  <w:tcW w:w="478" w:type="pct"/>
                  <w:tcBorders>
                    <w:right w:val="single" w:sz="4" w:space="0" w:color="auto"/>
                  </w:tcBorders>
                  <w:vAlign w:val="center"/>
                </w:tcPr>
                <w:p w:rsidR="004E4ED1" w:rsidRPr="001049A1" w:rsidRDefault="004E4ED1" w:rsidP="00FE0186">
                  <w:pPr>
                    <w:pStyle w:val="13"/>
                    <w:framePr w:hSpace="180" w:wrap="around" w:hAnchor="margin" w:xAlign="center" w:y="548"/>
                    <w:ind w:left="-50" w:right="-50"/>
                    <w:jc w:val="center"/>
                    <w:rPr>
                      <w:rFonts w:ascii="Times New Roman" w:eastAsia="宋体" w:hAnsi="Times New Roman"/>
                      <w:b/>
                      <w:bCs/>
                      <w:sz w:val="21"/>
                      <w:szCs w:val="21"/>
                    </w:rPr>
                  </w:pPr>
                  <w:r w:rsidRPr="001049A1">
                    <w:rPr>
                      <w:rFonts w:ascii="Times New Roman" w:eastAsia="宋体" w:hAnsi="Times New Roman" w:hint="eastAsia"/>
                      <w:b/>
                      <w:bCs/>
                      <w:sz w:val="21"/>
                      <w:szCs w:val="21"/>
                    </w:rPr>
                    <w:t>24.2</w:t>
                  </w:r>
                </w:p>
              </w:tc>
              <w:tc>
                <w:tcPr>
                  <w:tcW w:w="481" w:type="pct"/>
                  <w:tcBorders>
                    <w:left w:val="single" w:sz="4" w:space="0" w:color="auto"/>
                  </w:tcBorders>
                  <w:vAlign w:val="center"/>
                </w:tcPr>
                <w:p w:rsidR="004E4ED1" w:rsidRPr="001049A1" w:rsidRDefault="004E4ED1" w:rsidP="00FE0186">
                  <w:pPr>
                    <w:pStyle w:val="13"/>
                    <w:framePr w:hSpace="180" w:wrap="around" w:hAnchor="margin" w:xAlign="center" w:y="548"/>
                    <w:ind w:left="-50" w:right="-50"/>
                    <w:jc w:val="center"/>
                    <w:rPr>
                      <w:rFonts w:ascii="Times New Roman" w:eastAsia="宋体" w:hAnsi="Times New Roman"/>
                      <w:b/>
                      <w:bCs/>
                      <w:sz w:val="21"/>
                      <w:szCs w:val="21"/>
                    </w:rPr>
                  </w:pPr>
                  <w:r w:rsidRPr="001049A1">
                    <w:rPr>
                      <w:rFonts w:ascii="Times New Roman" w:eastAsia="宋体" w:hAnsi="Times New Roman" w:hint="eastAsia"/>
                      <w:b/>
                      <w:bCs/>
                      <w:sz w:val="21"/>
                      <w:szCs w:val="21"/>
                    </w:rPr>
                    <w:t>2.43</w:t>
                  </w:r>
                </w:p>
              </w:tc>
              <w:tc>
                <w:tcPr>
                  <w:tcW w:w="674" w:type="pct"/>
                  <w:tcBorders>
                    <w:left w:val="single" w:sz="4" w:space="0" w:color="auto"/>
                    <w:right w:val="single" w:sz="4" w:space="0" w:color="auto"/>
                  </w:tcBorders>
                  <w:vAlign w:val="center"/>
                </w:tcPr>
                <w:p w:rsidR="004E4ED1" w:rsidRPr="001049A1" w:rsidRDefault="004E4ED1" w:rsidP="00FE0186">
                  <w:pPr>
                    <w:pStyle w:val="13"/>
                    <w:framePr w:hSpace="180" w:wrap="around" w:hAnchor="margin" w:xAlign="center" w:y="548"/>
                    <w:ind w:right="-50"/>
                    <w:jc w:val="center"/>
                    <w:rPr>
                      <w:rFonts w:ascii="Times New Roman" w:eastAsia="宋体" w:hAnsi="Times New Roman"/>
                      <w:b/>
                      <w:bCs/>
                      <w:sz w:val="21"/>
                      <w:szCs w:val="21"/>
                    </w:rPr>
                  </w:pPr>
                  <w:r w:rsidRPr="001049A1">
                    <w:rPr>
                      <w:rFonts w:ascii="Times New Roman" w:eastAsia="宋体" w:hAnsi="Times New Roman" w:hint="eastAsia"/>
                      <w:b/>
                      <w:bCs/>
                      <w:sz w:val="21"/>
                      <w:szCs w:val="21"/>
                    </w:rPr>
                    <w:t>0.41</w:t>
                  </w:r>
                </w:p>
              </w:tc>
            </w:tr>
            <w:tr w:rsidR="004E4ED1" w:rsidRPr="00DF3601" w:rsidTr="004E4ED1">
              <w:trPr>
                <w:trHeight w:val="432"/>
              </w:trPr>
              <w:tc>
                <w:tcPr>
                  <w:tcW w:w="363"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1556" w:type="pct"/>
                  <w:gridSpan w:val="3"/>
                  <w:vAlign w:val="center"/>
                </w:tcPr>
                <w:p w:rsidR="004E4ED1" w:rsidRPr="001049A1" w:rsidRDefault="004E4ED1" w:rsidP="00FE0186">
                  <w:pPr>
                    <w:framePr w:hSpace="180" w:wrap="around" w:hAnchor="margin" w:xAlign="center" w:y="548"/>
                    <w:tabs>
                      <w:tab w:val="left" w:pos="5400"/>
                    </w:tabs>
                    <w:ind w:leftChars="-50" w:left="-105" w:rightChars="-50" w:right="-105"/>
                    <w:jc w:val="center"/>
                    <w:rPr>
                      <w:b/>
                      <w:bCs/>
                      <w:szCs w:val="21"/>
                    </w:rPr>
                  </w:pPr>
                  <w:r w:rsidRPr="001049A1">
                    <w:rPr>
                      <w:rFonts w:eastAsiaTheme="minorEastAsia" w:hint="eastAsia"/>
                      <w:b/>
                      <w:bCs/>
                      <w:szCs w:val="21"/>
                    </w:rPr>
                    <w:t>最大日均值（范围）</w:t>
                  </w:r>
                </w:p>
              </w:tc>
              <w:tc>
                <w:tcPr>
                  <w:tcW w:w="499" w:type="pct"/>
                  <w:vAlign w:val="center"/>
                </w:tcPr>
                <w:p w:rsidR="004E4ED1" w:rsidRPr="001049A1" w:rsidRDefault="004E4ED1" w:rsidP="00FE0186">
                  <w:pPr>
                    <w:pStyle w:val="13"/>
                    <w:framePr w:hSpace="180" w:wrap="around" w:hAnchor="margin" w:xAlign="center" w:y="548"/>
                    <w:ind w:left="-50" w:right="-50"/>
                    <w:jc w:val="center"/>
                    <w:rPr>
                      <w:rFonts w:ascii="Times New Roman" w:eastAsiaTheme="minorEastAsia" w:hAnsi="Times New Roman"/>
                      <w:b/>
                      <w:bCs/>
                      <w:sz w:val="21"/>
                      <w:szCs w:val="21"/>
                    </w:rPr>
                  </w:pPr>
                  <w:r w:rsidRPr="001049A1">
                    <w:rPr>
                      <w:rFonts w:ascii="Times New Roman" w:eastAsiaTheme="minorEastAsia" w:hAnsi="Times New Roman" w:hint="eastAsia"/>
                      <w:b/>
                      <w:bCs/>
                      <w:sz w:val="21"/>
                      <w:szCs w:val="21"/>
                    </w:rPr>
                    <w:t>7.11-7.21</w:t>
                  </w:r>
                </w:p>
              </w:tc>
              <w:tc>
                <w:tcPr>
                  <w:tcW w:w="374" w:type="pct"/>
                  <w:vAlign w:val="center"/>
                </w:tcPr>
                <w:p w:rsidR="004E4ED1" w:rsidRPr="001049A1" w:rsidRDefault="004E4ED1" w:rsidP="00FE0186">
                  <w:pPr>
                    <w:pStyle w:val="13"/>
                    <w:framePr w:hSpace="180" w:wrap="around" w:hAnchor="margin" w:xAlign="center" w:y="548"/>
                    <w:ind w:left="-50" w:right="-50"/>
                    <w:jc w:val="center"/>
                    <w:rPr>
                      <w:rFonts w:ascii="Times New Roman" w:eastAsia="宋体" w:hAnsi="Times New Roman"/>
                      <w:b/>
                      <w:bCs/>
                      <w:sz w:val="21"/>
                      <w:szCs w:val="21"/>
                    </w:rPr>
                  </w:pPr>
                  <w:r w:rsidRPr="001049A1">
                    <w:rPr>
                      <w:rFonts w:ascii="Times New Roman" w:eastAsia="宋体" w:hAnsi="Times New Roman" w:hint="eastAsia"/>
                      <w:b/>
                      <w:bCs/>
                      <w:sz w:val="21"/>
                      <w:szCs w:val="21"/>
                    </w:rPr>
                    <w:t>86</w:t>
                  </w:r>
                </w:p>
              </w:tc>
              <w:tc>
                <w:tcPr>
                  <w:tcW w:w="575" w:type="pct"/>
                  <w:tcBorders>
                    <w:right w:val="single" w:sz="4" w:space="0" w:color="auto"/>
                  </w:tcBorders>
                  <w:vAlign w:val="center"/>
                </w:tcPr>
                <w:p w:rsidR="004E4ED1" w:rsidRPr="001049A1" w:rsidRDefault="004E4ED1" w:rsidP="00FE0186">
                  <w:pPr>
                    <w:pStyle w:val="13"/>
                    <w:framePr w:hSpace="180" w:wrap="around" w:hAnchor="margin" w:xAlign="center" w:y="548"/>
                    <w:ind w:left="-50" w:right="-50"/>
                    <w:jc w:val="center"/>
                    <w:rPr>
                      <w:rFonts w:ascii="Times New Roman" w:eastAsia="宋体" w:hAnsi="Times New Roman"/>
                      <w:b/>
                      <w:bCs/>
                      <w:sz w:val="21"/>
                      <w:szCs w:val="21"/>
                    </w:rPr>
                  </w:pPr>
                  <w:r w:rsidRPr="001049A1">
                    <w:rPr>
                      <w:rFonts w:ascii="Times New Roman" w:eastAsia="宋体" w:hAnsi="Times New Roman" w:hint="eastAsia"/>
                      <w:b/>
                      <w:bCs/>
                      <w:sz w:val="21"/>
                      <w:szCs w:val="21"/>
                    </w:rPr>
                    <w:t>48</w:t>
                  </w:r>
                </w:p>
              </w:tc>
              <w:tc>
                <w:tcPr>
                  <w:tcW w:w="478" w:type="pct"/>
                  <w:tcBorders>
                    <w:right w:val="single" w:sz="4" w:space="0" w:color="auto"/>
                  </w:tcBorders>
                  <w:vAlign w:val="center"/>
                </w:tcPr>
                <w:p w:rsidR="004E4ED1" w:rsidRPr="001049A1" w:rsidRDefault="004E4ED1" w:rsidP="00FE0186">
                  <w:pPr>
                    <w:pStyle w:val="13"/>
                    <w:framePr w:hSpace="180" w:wrap="around" w:hAnchor="margin" w:xAlign="center" w:y="548"/>
                    <w:ind w:left="-50" w:right="-50"/>
                    <w:jc w:val="center"/>
                    <w:rPr>
                      <w:rFonts w:ascii="Times New Roman" w:eastAsia="宋体" w:hAnsi="Times New Roman"/>
                      <w:b/>
                      <w:bCs/>
                      <w:sz w:val="21"/>
                      <w:szCs w:val="21"/>
                    </w:rPr>
                  </w:pPr>
                  <w:r w:rsidRPr="001049A1">
                    <w:rPr>
                      <w:rFonts w:ascii="Times New Roman" w:eastAsia="宋体" w:hAnsi="Times New Roman" w:hint="eastAsia"/>
                      <w:b/>
                      <w:bCs/>
                      <w:sz w:val="21"/>
                      <w:szCs w:val="21"/>
                    </w:rPr>
                    <w:t>24.2</w:t>
                  </w:r>
                </w:p>
              </w:tc>
              <w:tc>
                <w:tcPr>
                  <w:tcW w:w="481" w:type="pct"/>
                  <w:tcBorders>
                    <w:left w:val="single" w:sz="4" w:space="0" w:color="auto"/>
                  </w:tcBorders>
                  <w:vAlign w:val="center"/>
                </w:tcPr>
                <w:p w:rsidR="004E4ED1" w:rsidRPr="001049A1" w:rsidRDefault="004E4ED1" w:rsidP="00FE0186">
                  <w:pPr>
                    <w:pStyle w:val="13"/>
                    <w:framePr w:hSpace="180" w:wrap="around" w:hAnchor="margin" w:xAlign="center" w:y="548"/>
                    <w:ind w:left="-50" w:right="-50"/>
                    <w:jc w:val="center"/>
                    <w:rPr>
                      <w:rFonts w:ascii="Times New Roman" w:eastAsia="宋体" w:hAnsi="Times New Roman"/>
                      <w:b/>
                      <w:bCs/>
                      <w:sz w:val="21"/>
                      <w:szCs w:val="21"/>
                    </w:rPr>
                  </w:pPr>
                  <w:r w:rsidRPr="001049A1">
                    <w:rPr>
                      <w:rFonts w:ascii="Times New Roman" w:eastAsia="宋体" w:hAnsi="Times New Roman" w:hint="eastAsia"/>
                      <w:b/>
                      <w:bCs/>
                      <w:sz w:val="21"/>
                      <w:szCs w:val="21"/>
                    </w:rPr>
                    <w:t>2.45</w:t>
                  </w:r>
                </w:p>
              </w:tc>
              <w:tc>
                <w:tcPr>
                  <w:tcW w:w="674" w:type="pct"/>
                  <w:tcBorders>
                    <w:left w:val="single" w:sz="4" w:space="0" w:color="auto"/>
                    <w:right w:val="single" w:sz="4" w:space="0" w:color="auto"/>
                  </w:tcBorders>
                  <w:vAlign w:val="center"/>
                </w:tcPr>
                <w:p w:rsidR="004E4ED1" w:rsidRPr="001049A1" w:rsidRDefault="004E4ED1" w:rsidP="00FE0186">
                  <w:pPr>
                    <w:pStyle w:val="13"/>
                    <w:framePr w:hSpace="180" w:wrap="around" w:hAnchor="margin" w:xAlign="center" w:y="548"/>
                    <w:ind w:right="-50"/>
                    <w:jc w:val="center"/>
                    <w:rPr>
                      <w:rFonts w:ascii="Times New Roman" w:eastAsia="宋体" w:hAnsi="Times New Roman"/>
                      <w:b/>
                      <w:bCs/>
                      <w:sz w:val="21"/>
                      <w:szCs w:val="21"/>
                    </w:rPr>
                  </w:pPr>
                  <w:r w:rsidRPr="001049A1">
                    <w:rPr>
                      <w:rFonts w:ascii="Times New Roman" w:eastAsia="宋体" w:hAnsi="Times New Roman" w:hint="eastAsia"/>
                      <w:b/>
                      <w:bCs/>
                      <w:sz w:val="21"/>
                      <w:szCs w:val="21"/>
                    </w:rPr>
                    <w:t>0.42</w:t>
                  </w:r>
                </w:p>
              </w:tc>
            </w:tr>
            <w:tr w:rsidR="004E4ED1" w:rsidRPr="00DF3601" w:rsidTr="004E4ED1">
              <w:trPr>
                <w:trHeight w:val="432"/>
              </w:trPr>
              <w:tc>
                <w:tcPr>
                  <w:tcW w:w="363"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1556" w:type="pct"/>
                  <w:gridSpan w:val="3"/>
                  <w:vAlign w:val="center"/>
                </w:tcPr>
                <w:p w:rsidR="004E4ED1" w:rsidRPr="001049A1" w:rsidRDefault="004E4ED1" w:rsidP="00FE0186">
                  <w:pPr>
                    <w:framePr w:hSpace="180" w:wrap="around" w:hAnchor="margin" w:xAlign="center" w:y="548"/>
                    <w:tabs>
                      <w:tab w:val="left" w:pos="5400"/>
                    </w:tabs>
                    <w:ind w:leftChars="-50" w:left="-105" w:rightChars="-50" w:right="-105"/>
                    <w:jc w:val="center"/>
                    <w:rPr>
                      <w:rFonts w:eastAsiaTheme="minorEastAsia"/>
                      <w:b/>
                      <w:bCs/>
                      <w:szCs w:val="21"/>
                    </w:rPr>
                  </w:pPr>
                  <w:r w:rsidRPr="001049A1">
                    <w:rPr>
                      <w:rFonts w:eastAsiaTheme="minorEastAsia" w:hint="eastAsia"/>
                      <w:b/>
                      <w:bCs/>
                      <w:szCs w:val="21"/>
                    </w:rPr>
                    <w:t>标准限值</w:t>
                  </w:r>
                </w:p>
              </w:tc>
              <w:tc>
                <w:tcPr>
                  <w:tcW w:w="499" w:type="pct"/>
                  <w:vAlign w:val="center"/>
                </w:tcPr>
                <w:p w:rsidR="004E4ED1" w:rsidRPr="001049A1" w:rsidRDefault="004E4ED1" w:rsidP="00FE0186">
                  <w:pPr>
                    <w:pStyle w:val="13"/>
                    <w:framePr w:hSpace="180" w:wrap="around" w:hAnchor="margin" w:xAlign="center" w:y="548"/>
                    <w:ind w:left="-50" w:right="-50"/>
                    <w:jc w:val="center"/>
                    <w:rPr>
                      <w:rFonts w:ascii="Times New Roman" w:eastAsiaTheme="minorEastAsia" w:hAnsi="Times New Roman"/>
                      <w:b/>
                      <w:bCs/>
                      <w:sz w:val="21"/>
                      <w:szCs w:val="21"/>
                    </w:rPr>
                  </w:pPr>
                  <w:r w:rsidRPr="001049A1">
                    <w:rPr>
                      <w:rFonts w:ascii="Times New Roman" w:eastAsiaTheme="minorEastAsia" w:hAnsi="Times New Roman" w:hint="eastAsia"/>
                      <w:b/>
                      <w:bCs/>
                      <w:sz w:val="21"/>
                      <w:szCs w:val="21"/>
                    </w:rPr>
                    <w:t>6~9</w:t>
                  </w:r>
                </w:p>
              </w:tc>
              <w:tc>
                <w:tcPr>
                  <w:tcW w:w="374" w:type="pct"/>
                  <w:vAlign w:val="center"/>
                </w:tcPr>
                <w:p w:rsidR="004E4ED1" w:rsidRPr="001049A1" w:rsidRDefault="004E4ED1" w:rsidP="00FE0186">
                  <w:pPr>
                    <w:pStyle w:val="13"/>
                    <w:framePr w:hSpace="180" w:wrap="around" w:hAnchor="margin" w:xAlign="center" w:y="548"/>
                    <w:ind w:left="-50" w:right="-50"/>
                    <w:jc w:val="center"/>
                    <w:rPr>
                      <w:rFonts w:ascii="Times New Roman" w:eastAsiaTheme="minorEastAsia" w:hAnsi="Times New Roman"/>
                      <w:b/>
                      <w:bCs/>
                      <w:sz w:val="21"/>
                      <w:szCs w:val="21"/>
                    </w:rPr>
                  </w:pPr>
                  <w:r w:rsidRPr="001049A1">
                    <w:rPr>
                      <w:rFonts w:ascii="Times New Roman" w:eastAsiaTheme="minorEastAsia" w:hAnsi="Times New Roman" w:hint="eastAsia"/>
                      <w:b/>
                      <w:bCs/>
                      <w:sz w:val="21"/>
                      <w:szCs w:val="21"/>
                    </w:rPr>
                    <w:t>400</w:t>
                  </w:r>
                </w:p>
              </w:tc>
              <w:tc>
                <w:tcPr>
                  <w:tcW w:w="575" w:type="pct"/>
                  <w:tcBorders>
                    <w:right w:val="single" w:sz="4" w:space="0" w:color="auto"/>
                  </w:tcBorders>
                  <w:vAlign w:val="center"/>
                </w:tcPr>
                <w:p w:rsidR="004E4ED1" w:rsidRPr="001049A1" w:rsidRDefault="004E4ED1" w:rsidP="00FE0186">
                  <w:pPr>
                    <w:pStyle w:val="13"/>
                    <w:framePr w:hSpace="180" w:wrap="around" w:hAnchor="margin" w:xAlign="center" w:y="548"/>
                    <w:ind w:left="-50" w:right="-50"/>
                    <w:jc w:val="center"/>
                    <w:rPr>
                      <w:rFonts w:ascii="Times New Roman" w:eastAsiaTheme="minorEastAsia" w:hAnsi="Times New Roman"/>
                      <w:b/>
                      <w:bCs/>
                      <w:sz w:val="21"/>
                      <w:szCs w:val="21"/>
                    </w:rPr>
                  </w:pPr>
                  <w:r w:rsidRPr="001049A1">
                    <w:rPr>
                      <w:rFonts w:ascii="Times New Roman" w:eastAsiaTheme="minorEastAsia" w:hAnsi="Times New Roman" w:hint="eastAsia"/>
                      <w:b/>
                      <w:bCs/>
                      <w:sz w:val="21"/>
                      <w:szCs w:val="21"/>
                    </w:rPr>
                    <w:t>500</w:t>
                  </w:r>
                </w:p>
              </w:tc>
              <w:tc>
                <w:tcPr>
                  <w:tcW w:w="478" w:type="pct"/>
                  <w:tcBorders>
                    <w:left w:val="single" w:sz="4" w:space="0" w:color="auto"/>
                  </w:tcBorders>
                  <w:vAlign w:val="center"/>
                </w:tcPr>
                <w:p w:rsidR="004E4ED1" w:rsidRPr="001049A1" w:rsidRDefault="004E4ED1" w:rsidP="00FE0186">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35</w:t>
                  </w:r>
                </w:p>
              </w:tc>
              <w:tc>
                <w:tcPr>
                  <w:tcW w:w="481" w:type="pct"/>
                  <w:tcBorders>
                    <w:left w:val="single" w:sz="4" w:space="0" w:color="auto"/>
                  </w:tcBorders>
                  <w:vAlign w:val="center"/>
                </w:tcPr>
                <w:p w:rsidR="004E4ED1" w:rsidRPr="001049A1" w:rsidRDefault="004E4ED1" w:rsidP="00FE0186">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8</w:t>
                  </w:r>
                </w:p>
              </w:tc>
              <w:tc>
                <w:tcPr>
                  <w:tcW w:w="674" w:type="pct"/>
                  <w:tcBorders>
                    <w:left w:val="single" w:sz="4" w:space="0" w:color="auto"/>
                    <w:right w:val="single" w:sz="4" w:space="0" w:color="auto"/>
                  </w:tcBorders>
                  <w:vAlign w:val="center"/>
                </w:tcPr>
                <w:p w:rsidR="004E4ED1" w:rsidRPr="001049A1" w:rsidRDefault="004E4ED1" w:rsidP="00FE0186">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100</w:t>
                  </w:r>
                </w:p>
              </w:tc>
            </w:tr>
            <w:tr w:rsidR="004E4ED1" w:rsidRPr="00DF3601" w:rsidTr="004E4ED1">
              <w:trPr>
                <w:trHeight w:val="432"/>
              </w:trPr>
              <w:tc>
                <w:tcPr>
                  <w:tcW w:w="363" w:type="pct"/>
                  <w:vMerge/>
                  <w:vAlign w:val="center"/>
                </w:tcPr>
                <w:p w:rsidR="004E4ED1" w:rsidRPr="00E44681" w:rsidRDefault="004E4ED1" w:rsidP="00FE0186">
                  <w:pPr>
                    <w:framePr w:hSpace="180" w:wrap="around" w:hAnchor="margin" w:xAlign="center" w:y="548"/>
                    <w:tabs>
                      <w:tab w:val="left" w:pos="5400"/>
                    </w:tabs>
                    <w:ind w:leftChars="-50" w:left="-105" w:rightChars="-50" w:right="-105"/>
                    <w:jc w:val="center"/>
                    <w:rPr>
                      <w:rFonts w:eastAsiaTheme="minorEastAsia"/>
                      <w:szCs w:val="21"/>
                    </w:rPr>
                  </w:pPr>
                </w:p>
              </w:tc>
              <w:tc>
                <w:tcPr>
                  <w:tcW w:w="1556" w:type="pct"/>
                  <w:gridSpan w:val="3"/>
                  <w:vAlign w:val="center"/>
                </w:tcPr>
                <w:p w:rsidR="004E4ED1" w:rsidRPr="001049A1" w:rsidRDefault="004E4ED1" w:rsidP="00FE0186">
                  <w:pPr>
                    <w:framePr w:hSpace="180" w:wrap="around" w:hAnchor="margin" w:xAlign="center" w:y="548"/>
                    <w:tabs>
                      <w:tab w:val="left" w:pos="5400"/>
                    </w:tabs>
                    <w:ind w:leftChars="-50" w:left="-105" w:rightChars="-50" w:right="-105"/>
                    <w:jc w:val="center"/>
                    <w:rPr>
                      <w:rFonts w:eastAsiaTheme="minorEastAsia"/>
                      <w:b/>
                      <w:bCs/>
                      <w:szCs w:val="21"/>
                    </w:rPr>
                  </w:pPr>
                  <w:r w:rsidRPr="001049A1">
                    <w:rPr>
                      <w:rFonts w:eastAsiaTheme="minorEastAsia" w:hint="eastAsia"/>
                      <w:b/>
                      <w:bCs/>
                      <w:szCs w:val="21"/>
                    </w:rPr>
                    <w:t>是否符合</w:t>
                  </w:r>
                </w:p>
              </w:tc>
              <w:tc>
                <w:tcPr>
                  <w:tcW w:w="499" w:type="pct"/>
                  <w:vAlign w:val="center"/>
                </w:tcPr>
                <w:p w:rsidR="004E4ED1" w:rsidRPr="001049A1" w:rsidRDefault="004E4ED1" w:rsidP="00FE0186">
                  <w:pPr>
                    <w:pStyle w:val="13"/>
                    <w:framePr w:hSpace="180" w:wrap="around" w:hAnchor="margin" w:xAlign="center" w:y="548"/>
                    <w:ind w:left="-50" w:right="-50"/>
                    <w:jc w:val="center"/>
                    <w:rPr>
                      <w:rFonts w:ascii="Times New Roman" w:eastAsiaTheme="minorEastAsia" w:hAnsi="Times New Roman"/>
                      <w:b/>
                      <w:bCs/>
                      <w:sz w:val="21"/>
                      <w:szCs w:val="21"/>
                    </w:rPr>
                  </w:pPr>
                  <w:r w:rsidRPr="001049A1">
                    <w:rPr>
                      <w:rFonts w:eastAsiaTheme="minorEastAsia" w:hint="eastAsia"/>
                      <w:b/>
                      <w:bCs/>
                      <w:szCs w:val="21"/>
                    </w:rPr>
                    <w:t>符合</w:t>
                  </w:r>
                </w:p>
              </w:tc>
              <w:tc>
                <w:tcPr>
                  <w:tcW w:w="374" w:type="pct"/>
                  <w:vAlign w:val="center"/>
                </w:tcPr>
                <w:p w:rsidR="004E4ED1" w:rsidRPr="001049A1" w:rsidRDefault="004E4ED1" w:rsidP="00FE0186">
                  <w:pPr>
                    <w:pStyle w:val="13"/>
                    <w:framePr w:hSpace="180" w:wrap="around" w:hAnchor="margin" w:xAlign="center" w:y="548"/>
                    <w:ind w:left="-50" w:right="-50"/>
                    <w:jc w:val="center"/>
                    <w:rPr>
                      <w:rFonts w:ascii="Times New Roman" w:eastAsiaTheme="minorEastAsia" w:hAnsi="Times New Roman"/>
                      <w:b/>
                      <w:bCs/>
                      <w:sz w:val="21"/>
                      <w:szCs w:val="21"/>
                    </w:rPr>
                  </w:pPr>
                  <w:r w:rsidRPr="001049A1">
                    <w:rPr>
                      <w:rFonts w:eastAsiaTheme="minorEastAsia" w:hint="eastAsia"/>
                      <w:b/>
                      <w:bCs/>
                      <w:szCs w:val="21"/>
                    </w:rPr>
                    <w:t>符合</w:t>
                  </w:r>
                </w:p>
              </w:tc>
              <w:tc>
                <w:tcPr>
                  <w:tcW w:w="575" w:type="pct"/>
                  <w:tcBorders>
                    <w:right w:val="single" w:sz="4" w:space="0" w:color="auto"/>
                  </w:tcBorders>
                  <w:vAlign w:val="center"/>
                </w:tcPr>
                <w:p w:rsidR="004E4ED1" w:rsidRPr="001049A1" w:rsidRDefault="004E4ED1" w:rsidP="00FE0186">
                  <w:pPr>
                    <w:pStyle w:val="13"/>
                    <w:framePr w:hSpace="180" w:wrap="around" w:hAnchor="margin" w:xAlign="center" w:y="548"/>
                    <w:ind w:left="-50" w:right="-50"/>
                    <w:jc w:val="center"/>
                    <w:rPr>
                      <w:rFonts w:ascii="Times New Roman" w:eastAsiaTheme="minorEastAsia" w:hAnsi="Times New Roman"/>
                      <w:b/>
                      <w:bCs/>
                      <w:sz w:val="21"/>
                      <w:szCs w:val="21"/>
                    </w:rPr>
                  </w:pPr>
                  <w:r w:rsidRPr="001049A1">
                    <w:rPr>
                      <w:rFonts w:eastAsiaTheme="minorEastAsia" w:hint="eastAsia"/>
                      <w:b/>
                      <w:bCs/>
                      <w:szCs w:val="21"/>
                    </w:rPr>
                    <w:t>符合</w:t>
                  </w:r>
                </w:p>
              </w:tc>
              <w:tc>
                <w:tcPr>
                  <w:tcW w:w="478" w:type="pct"/>
                  <w:tcBorders>
                    <w:left w:val="single" w:sz="4" w:space="0" w:color="auto"/>
                  </w:tcBorders>
                  <w:vAlign w:val="center"/>
                </w:tcPr>
                <w:p w:rsidR="004E4ED1" w:rsidRPr="001049A1" w:rsidRDefault="004E4ED1" w:rsidP="00FE0186">
                  <w:pPr>
                    <w:pStyle w:val="13"/>
                    <w:framePr w:hSpace="180" w:wrap="around" w:hAnchor="margin" w:xAlign="center" w:y="548"/>
                    <w:ind w:left="-50" w:right="-50"/>
                    <w:jc w:val="center"/>
                    <w:rPr>
                      <w:rFonts w:ascii="Times New Roman" w:eastAsiaTheme="minorEastAsia" w:hAnsi="Times New Roman"/>
                      <w:b/>
                      <w:bCs/>
                      <w:sz w:val="21"/>
                      <w:szCs w:val="21"/>
                    </w:rPr>
                  </w:pPr>
                  <w:r w:rsidRPr="001049A1">
                    <w:rPr>
                      <w:rFonts w:eastAsiaTheme="minorEastAsia" w:hint="eastAsia"/>
                      <w:b/>
                      <w:bCs/>
                      <w:szCs w:val="21"/>
                    </w:rPr>
                    <w:t>符合</w:t>
                  </w:r>
                </w:p>
              </w:tc>
              <w:tc>
                <w:tcPr>
                  <w:tcW w:w="481" w:type="pct"/>
                  <w:tcBorders>
                    <w:left w:val="single" w:sz="4" w:space="0" w:color="auto"/>
                  </w:tcBorders>
                  <w:vAlign w:val="center"/>
                </w:tcPr>
                <w:p w:rsidR="004E4ED1" w:rsidRPr="001049A1" w:rsidRDefault="004E4ED1" w:rsidP="00FE0186">
                  <w:pPr>
                    <w:pStyle w:val="13"/>
                    <w:framePr w:hSpace="180" w:wrap="around" w:hAnchor="margin" w:xAlign="center" w:y="548"/>
                    <w:ind w:left="-50" w:right="-50"/>
                    <w:jc w:val="center"/>
                    <w:rPr>
                      <w:rFonts w:ascii="Times New Roman" w:eastAsiaTheme="minorEastAsia" w:hAnsi="Times New Roman"/>
                      <w:b/>
                      <w:bCs/>
                      <w:sz w:val="21"/>
                      <w:szCs w:val="21"/>
                    </w:rPr>
                  </w:pPr>
                  <w:r w:rsidRPr="001049A1">
                    <w:rPr>
                      <w:rFonts w:eastAsiaTheme="minorEastAsia" w:hint="eastAsia"/>
                      <w:b/>
                      <w:bCs/>
                      <w:szCs w:val="21"/>
                    </w:rPr>
                    <w:t>符合</w:t>
                  </w:r>
                </w:p>
              </w:tc>
              <w:tc>
                <w:tcPr>
                  <w:tcW w:w="674" w:type="pct"/>
                  <w:tcBorders>
                    <w:left w:val="single" w:sz="4" w:space="0" w:color="auto"/>
                    <w:right w:val="single" w:sz="4" w:space="0" w:color="auto"/>
                  </w:tcBorders>
                  <w:vAlign w:val="center"/>
                </w:tcPr>
                <w:p w:rsidR="004E4ED1" w:rsidRPr="001049A1" w:rsidRDefault="004E4ED1" w:rsidP="00FE0186">
                  <w:pPr>
                    <w:pStyle w:val="13"/>
                    <w:framePr w:hSpace="180" w:wrap="around" w:hAnchor="margin" w:xAlign="center" w:y="548"/>
                    <w:ind w:right="-50"/>
                    <w:jc w:val="center"/>
                    <w:rPr>
                      <w:rFonts w:ascii="Times New Roman" w:eastAsiaTheme="minorEastAsia" w:hAnsi="Times New Roman"/>
                      <w:b/>
                      <w:sz w:val="21"/>
                      <w:szCs w:val="21"/>
                    </w:rPr>
                  </w:pPr>
                  <w:r w:rsidRPr="001049A1">
                    <w:rPr>
                      <w:rFonts w:eastAsiaTheme="minorEastAsia" w:hint="eastAsia"/>
                      <w:b/>
                      <w:bCs/>
                      <w:szCs w:val="21"/>
                    </w:rPr>
                    <w:t>符合</w:t>
                  </w:r>
                </w:p>
              </w:tc>
            </w:tr>
            <w:tr w:rsidR="008959FD" w:rsidRPr="00DF3601" w:rsidTr="003548FB">
              <w:trPr>
                <w:trHeight w:val="432"/>
              </w:trPr>
              <w:tc>
                <w:tcPr>
                  <w:tcW w:w="5000" w:type="pct"/>
                  <w:gridSpan w:val="10"/>
                  <w:tcBorders>
                    <w:right w:val="single" w:sz="4" w:space="0" w:color="auto"/>
                  </w:tcBorders>
                  <w:vAlign w:val="center"/>
                </w:tcPr>
                <w:p w:rsidR="008959FD" w:rsidRPr="00E44681" w:rsidRDefault="008959FD" w:rsidP="00FE0186">
                  <w:pPr>
                    <w:pStyle w:val="13"/>
                    <w:framePr w:hSpace="180" w:wrap="around" w:hAnchor="margin" w:xAlign="center" w:y="548"/>
                    <w:ind w:right="-50"/>
                    <w:rPr>
                      <w:rFonts w:ascii="Times New Roman" w:eastAsiaTheme="minorEastAsia" w:hAnsi="Times New Roman"/>
                      <w:b/>
                      <w:sz w:val="21"/>
                      <w:szCs w:val="21"/>
                    </w:rPr>
                  </w:pPr>
                  <w:r w:rsidRPr="00E44681">
                    <w:rPr>
                      <w:rFonts w:ascii="Times New Roman" w:eastAsia="宋体" w:hAnsi="Times New Roman" w:hint="eastAsia"/>
                      <w:sz w:val="21"/>
                      <w:szCs w:val="21"/>
                    </w:rPr>
                    <w:t>执行标准：《污水排放综合标准》（</w:t>
                  </w:r>
                  <w:r w:rsidRPr="00E44681">
                    <w:rPr>
                      <w:rFonts w:ascii="Times New Roman" w:eastAsia="宋体" w:hAnsi="Times New Roman" w:hint="eastAsia"/>
                      <w:sz w:val="21"/>
                      <w:szCs w:val="21"/>
                    </w:rPr>
                    <w:t>GB 8978-1996</w:t>
                  </w:r>
                  <w:r w:rsidRPr="00E44681">
                    <w:rPr>
                      <w:rFonts w:ascii="Times New Roman" w:eastAsia="宋体" w:hAnsi="Times New Roman" w:hint="eastAsia"/>
                      <w:sz w:val="21"/>
                      <w:szCs w:val="21"/>
                    </w:rPr>
                    <w:t>）表</w:t>
                  </w:r>
                  <w:r w:rsidRPr="00E44681">
                    <w:rPr>
                      <w:rFonts w:ascii="Times New Roman" w:eastAsia="宋体" w:hAnsi="Times New Roman" w:hint="eastAsia"/>
                      <w:sz w:val="21"/>
                      <w:szCs w:val="21"/>
                    </w:rPr>
                    <w:t>4</w:t>
                  </w:r>
                  <w:r w:rsidRPr="00E44681">
                    <w:rPr>
                      <w:rFonts w:ascii="Times New Roman" w:eastAsia="宋体" w:hAnsi="Times New Roman" w:hint="eastAsia"/>
                      <w:sz w:val="21"/>
                      <w:szCs w:val="21"/>
                    </w:rPr>
                    <w:t>三级标准，其中氨氮，总磷污染物执行《工业企业废水氮、磷污染物间接排放限值》（</w:t>
                  </w:r>
                  <w:r w:rsidRPr="00E44681">
                    <w:rPr>
                      <w:rFonts w:ascii="Times New Roman" w:eastAsia="宋体" w:hAnsi="Times New Roman" w:hint="eastAsia"/>
                      <w:sz w:val="21"/>
                      <w:szCs w:val="21"/>
                    </w:rPr>
                    <w:t>DB 33/887-2013</w:t>
                  </w:r>
                  <w:r w:rsidRPr="00E44681">
                    <w:rPr>
                      <w:rFonts w:ascii="Times New Roman" w:eastAsia="宋体" w:hAnsi="Times New Roman" w:hint="eastAsia"/>
                      <w:sz w:val="21"/>
                      <w:szCs w:val="21"/>
                    </w:rPr>
                    <w:t>）表</w:t>
                  </w:r>
                  <w:r w:rsidRPr="00E44681">
                    <w:rPr>
                      <w:rFonts w:ascii="Times New Roman" w:eastAsia="宋体" w:hAnsi="Times New Roman" w:hint="eastAsia"/>
                      <w:sz w:val="21"/>
                      <w:szCs w:val="21"/>
                    </w:rPr>
                    <w:t>1</w:t>
                  </w:r>
                  <w:r w:rsidRPr="00E44681">
                    <w:rPr>
                      <w:rFonts w:ascii="Times New Roman" w:eastAsia="宋体" w:hAnsi="Times New Roman" w:hint="eastAsia"/>
                      <w:sz w:val="21"/>
                      <w:szCs w:val="21"/>
                    </w:rPr>
                    <w:t>标准。</w:t>
                  </w:r>
                </w:p>
              </w:tc>
            </w:tr>
          </w:tbl>
          <w:p w:rsidR="00696A1B" w:rsidRPr="001F5566" w:rsidRDefault="00696A1B">
            <w:r w:rsidRPr="001F5566">
              <w:rPr>
                <w:rFonts w:eastAsiaTheme="majorEastAsia"/>
                <w:szCs w:val="21"/>
              </w:rPr>
              <w:t>注：表中监测数据引自浙江诚德检测研究有限公司</w:t>
            </w:r>
            <w:r w:rsidRPr="001F5566">
              <w:rPr>
                <w:rFonts w:eastAsiaTheme="majorEastAsia" w:hint="eastAsia"/>
                <w:szCs w:val="21"/>
              </w:rPr>
              <w:t>检测报告</w:t>
            </w:r>
            <w:r w:rsidRPr="001F5566">
              <w:rPr>
                <w:rFonts w:eastAsiaTheme="majorEastAsia"/>
                <w:szCs w:val="21"/>
              </w:rPr>
              <w:t>JZHJ20</w:t>
            </w:r>
            <w:r w:rsidR="001F5566" w:rsidRPr="001F5566">
              <w:rPr>
                <w:rFonts w:eastAsiaTheme="majorEastAsia"/>
                <w:szCs w:val="21"/>
              </w:rPr>
              <w:t>0380</w:t>
            </w:r>
            <w:r w:rsidRPr="001F5566">
              <w:rPr>
                <w:rFonts w:eastAsiaTheme="majorEastAsia" w:hint="eastAsia"/>
                <w:szCs w:val="21"/>
              </w:rPr>
              <w:t>。</w:t>
            </w:r>
          </w:p>
          <w:p w:rsidR="006A2187" w:rsidRPr="00DD3492" w:rsidRDefault="006A2187" w:rsidP="006A2187">
            <w:pPr>
              <w:spacing w:beforeLines="20" w:before="48" w:line="360" w:lineRule="auto"/>
              <w:rPr>
                <w:rFonts w:eastAsiaTheme="majorEastAsia"/>
                <w:b/>
                <w:color w:val="000000"/>
                <w:szCs w:val="21"/>
              </w:rPr>
            </w:pPr>
            <w:r w:rsidRPr="00DD3492">
              <w:rPr>
                <w:rFonts w:eastAsiaTheme="majorEastAsia"/>
                <w:b/>
                <w:color w:val="000000"/>
                <w:szCs w:val="21"/>
              </w:rPr>
              <w:t>2</w:t>
            </w:r>
            <w:r w:rsidRPr="00DD3492">
              <w:rPr>
                <w:rFonts w:eastAsiaTheme="majorEastAsia" w:hint="eastAsia"/>
                <w:b/>
                <w:color w:val="000000"/>
                <w:szCs w:val="21"/>
              </w:rPr>
              <w:t>、</w:t>
            </w:r>
            <w:r w:rsidRPr="00DD3492">
              <w:rPr>
                <w:rFonts w:eastAsiaTheme="majorEastAsia"/>
                <w:b/>
                <w:color w:val="000000"/>
                <w:szCs w:val="21"/>
              </w:rPr>
              <w:t>废气验收监测结果</w:t>
            </w:r>
          </w:p>
          <w:p w:rsidR="006A2187" w:rsidRPr="00DD3492" w:rsidRDefault="006A2187" w:rsidP="006A2187">
            <w:pPr>
              <w:spacing w:beforeLines="20" w:before="48" w:line="360" w:lineRule="auto"/>
              <w:ind w:firstLineChars="200" w:firstLine="420"/>
              <w:rPr>
                <w:rFonts w:eastAsiaTheme="majorEastAsia"/>
                <w:color w:val="000000"/>
                <w:szCs w:val="21"/>
              </w:rPr>
            </w:pPr>
            <w:r w:rsidRPr="00DD3492">
              <w:rPr>
                <w:rFonts w:eastAsiaTheme="majorEastAsia" w:hint="eastAsia"/>
                <w:color w:val="000000"/>
                <w:szCs w:val="21"/>
              </w:rPr>
              <w:lastRenderedPageBreak/>
              <w:t>有组织</w:t>
            </w:r>
            <w:r w:rsidRPr="00DD3492">
              <w:rPr>
                <w:rFonts w:eastAsiaTheme="majorEastAsia"/>
                <w:color w:val="000000"/>
                <w:szCs w:val="21"/>
              </w:rPr>
              <w:t>废气</w:t>
            </w:r>
            <w:r w:rsidRPr="00DD3492">
              <w:rPr>
                <w:rFonts w:eastAsiaTheme="majorEastAsia" w:hint="eastAsia"/>
                <w:color w:val="000000"/>
                <w:szCs w:val="21"/>
              </w:rPr>
              <w:t>监测</w:t>
            </w:r>
            <w:r w:rsidRPr="00DD3492">
              <w:rPr>
                <w:rFonts w:eastAsiaTheme="majorEastAsia"/>
                <w:color w:val="000000"/>
                <w:szCs w:val="21"/>
              </w:rPr>
              <w:t>数据见表</w:t>
            </w:r>
            <w:r w:rsidRPr="00DD3492">
              <w:rPr>
                <w:rFonts w:eastAsiaTheme="majorEastAsia" w:hint="eastAsia"/>
                <w:color w:val="000000"/>
                <w:szCs w:val="21"/>
              </w:rPr>
              <w:t>7</w:t>
            </w:r>
            <w:r w:rsidRPr="00DD3492">
              <w:rPr>
                <w:rFonts w:eastAsiaTheme="majorEastAsia"/>
                <w:color w:val="000000"/>
                <w:szCs w:val="21"/>
              </w:rPr>
              <w:t>-3</w:t>
            </w:r>
            <w:r w:rsidRPr="00DD3492">
              <w:rPr>
                <w:rFonts w:eastAsiaTheme="majorEastAsia" w:hint="eastAsia"/>
                <w:color w:val="000000"/>
                <w:szCs w:val="21"/>
              </w:rPr>
              <w:t>，</w:t>
            </w:r>
            <w:r w:rsidRPr="00DD3492">
              <w:rPr>
                <w:rFonts w:eastAsiaTheme="majorEastAsia"/>
                <w:color w:val="000000"/>
                <w:szCs w:val="21"/>
              </w:rPr>
              <w:t>无组织废气监测数据见表</w:t>
            </w:r>
            <w:r w:rsidRPr="00DD3492">
              <w:rPr>
                <w:rFonts w:eastAsiaTheme="majorEastAsia" w:hint="eastAsia"/>
                <w:color w:val="000000"/>
                <w:szCs w:val="21"/>
              </w:rPr>
              <w:t>7-</w:t>
            </w:r>
            <w:r w:rsidRPr="00DD3492">
              <w:rPr>
                <w:rFonts w:eastAsiaTheme="majorEastAsia"/>
                <w:color w:val="000000"/>
                <w:szCs w:val="21"/>
              </w:rPr>
              <w:t>4</w:t>
            </w:r>
            <w:r w:rsidRPr="00DD3492">
              <w:rPr>
                <w:rFonts w:eastAsiaTheme="majorEastAsia" w:hint="eastAsia"/>
                <w:color w:val="000000"/>
                <w:szCs w:val="21"/>
              </w:rPr>
              <w:t>，监测期间气象条件见表</w:t>
            </w:r>
            <w:r w:rsidRPr="00DD3492">
              <w:rPr>
                <w:rFonts w:eastAsiaTheme="majorEastAsia" w:hint="eastAsia"/>
                <w:color w:val="000000"/>
                <w:szCs w:val="21"/>
              </w:rPr>
              <w:t xml:space="preserve"> 7</w:t>
            </w:r>
            <w:r w:rsidRPr="00DD3492">
              <w:rPr>
                <w:rFonts w:eastAsiaTheme="majorEastAsia"/>
                <w:color w:val="000000"/>
                <w:szCs w:val="21"/>
              </w:rPr>
              <w:t>-5</w:t>
            </w:r>
            <w:r w:rsidRPr="00DD3492">
              <w:rPr>
                <w:rFonts w:eastAsiaTheme="majorEastAsia" w:hint="eastAsia"/>
                <w:color w:val="000000"/>
                <w:szCs w:val="21"/>
              </w:rPr>
              <w:t>。</w:t>
            </w:r>
          </w:p>
          <w:p w:rsidR="00696A1B" w:rsidRPr="00DD3492" w:rsidRDefault="006A2187" w:rsidP="006A2187">
            <w:pPr>
              <w:spacing w:line="360" w:lineRule="auto"/>
              <w:jc w:val="center"/>
              <w:rPr>
                <w:rFonts w:eastAsiaTheme="majorEastAsia"/>
                <w:szCs w:val="21"/>
                <w:vertAlign w:val="superscript"/>
              </w:rPr>
            </w:pPr>
            <w:r w:rsidRPr="00DD3492">
              <w:rPr>
                <w:rFonts w:eastAsiaTheme="majorEastAsia"/>
                <w:b/>
                <w:szCs w:val="21"/>
              </w:rPr>
              <w:t>表</w:t>
            </w:r>
            <w:r w:rsidRPr="00DD3492">
              <w:rPr>
                <w:rFonts w:eastAsiaTheme="majorEastAsia"/>
                <w:b/>
                <w:szCs w:val="21"/>
              </w:rPr>
              <w:t>7-3</w:t>
            </w:r>
            <w:r w:rsidRPr="00DD3492">
              <w:rPr>
                <w:rFonts w:eastAsiaTheme="majorEastAsia" w:hint="eastAsia"/>
                <w:b/>
                <w:szCs w:val="21"/>
              </w:rPr>
              <w:t>有</w:t>
            </w:r>
            <w:r w:rsidRPr="00DD3492">
              <w:rPr>
                <w:rFonts w:eastAsiaTheme="majorEastAsia"/>
                <w:b/>
                <w:szCs w:val="21"/>
              </w:rPr>
              <w:t>组织废气监测结果数据统计表</w:t>
            </w:r>
            <w:r w:rsidRPr="00DD3492">
              <w:rPr>
                <w:rFonts w:eastAsiaTheme="majorEastAsia" w:hint="eastAsia"/>
                <w:b/>
                <w:szCs w:val="21"/>
              </w:rPr>
              <w:t xml:space="preserve">     </w:t>
            </w:r>
            <w:r w:rsidRPr="00DD3492">
              <w:rPr>
                <w:rFonts w:eastAsiaTheme="majorEastAsia"/>
                <w:szCs w:val="21"/>
              </w:rPr>
              <w:t>单位：</w:t>
            </w:r>
            <w:r w:rsidRPr="00DD3492">
              <w:rPr>
                <w:rFonts w:eastAsiaTheme="majorEastAsia"/>
                <w:szCs w:val="21"/>
              </w:rPr>
              <w:t>mg/m</w:t>
            </w:r>
            <w:r w:rsidRPr="00DD3492">
              <w:rPr>
                <w:rFonts w:eastAsiaTheme="majorEastAsia"/>
                <w:szCs w:val="21"/>
                <w:vertAlign w:val="superscript"/>
              </w:rPr>
              <w:t>3</w:t>
            </w:r>
          </w:p>
          <w:tbl>
            <w:tblPr>
              <w:tblW w:w="9450"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938"/>
              <w:gridCol w:w="1136"/>
              <w:gridCol w:w="1023"/>
              <w:gridCol w:w="483"/>
              <w:gridCol w:w="952"/>
              <w:gridCol w:w="14"/>
              <w:gridCol w:w="938"/>
              <w:gridCol w:w="1071"/>
              <w:gridCol w:w="8"/>
              <w:gridCol w:w="984"/>
              <w:gridCol w:w="849"/>
              <w:gridCol w:w="628"/>
            </w:tblGrid>
            <w:tr w:rsidR="00DD3492" w:rsidTr="00DD3492">
              <w:trPr>
                <w:trHeight w:val="377"/>
                <w:tblHeader/>
              </w:trPr>
              <w:tc>
                <w:tcPr>
                  <w:tcW w:w="426" w:type="dxa"/>
                  <w:vMerge w:val="restart"/>
                  <w:vAlign w:val="center"/>
                </w:tcPr>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r>
                    <w:rPr>
                      <w:rFonts w:ascii="Times New Roman" w:hAnsi="Times New Roman"/>
                      <w:color w:val="000000"/>
                      <w:sz w:val="21"/>
                      <w:szCs w:val="21"/>
                    </w:rPr>
                    <w:t>序号</w:t>
                  </w:r>
                </w:p>
              </w:tc>
              <w:tc>
                <w:tcPr>
                  <w:tcW w:w="938" w:type="dxa"/>
                  <w:vMerge w:val="restart"/>
                  <w:vAlign w:val="center"/>
                </w:tcPr>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r>
                    <w:rPr>
                      <w:rFonts w:ascii="Times New Roman" w:hAnsi="Times New Roman"/>
                      <w:color w:val="000000"/>
                      <w:sz w:val="21"/>
                      <w:szCs w:val="21"/>
                    </w:rPr>
                    <w:t>采样点</w:t>
                  </w:r>
                </w:p>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r>
                    <w:rPr>
                      <w:rFonts w:ascii="Times New Roman" w:hAnsi="Times New Roman"/>
                      <w:color w:val="000000"/>
                      <w:sz w:val="21"/>
                      <w:szCs w:val="21"/>
                    </w:rPr>
                    <w:t>位置</w:t>
                  </w:r>
                </w:p>
              </w:tc>
              <w:tc>
                <w:tcPr>
                  <w:tcW w:w="1136" w:type="dxa"/>
                  <w:vMerge w:val="restart"/>
                  <w:vAlign w:val="center"/>
                </w:tcPr>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r>
                    <w:rPr>
                      <w:rFonts w:ascii="Times New Roman" w:hAnsi="Times New Roman"/>
                      <w:color w:val="000000"/>
                      <w:sz w:val="21"/>
                      <w:szCs w:val="21"/>
                    </w:rPr>
                    <w:t>检测项目</w:t>
                  </w:r>
                </w:p>
              </w:tc>
              <w:tc>
                <w:tcPr>
                  <w:tcW w:w="1023" w:type="dxa"/>
                  <w:vMerge w:val="restart"/>
                  <w:vAlign w:val="center"/>
                </w:tcPr>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r>
                    <w:rPr>
                      <w:rFonts w:ascii="Times New Roman" w:hAnsi="Times New Roman"/>
                      <w:color w:val="000000"/>
                      <w:sz w:val="21"/>
                      <w:szCs w:val="21"/>
                    </w:rPr>
                    <w:t>采样日期</w:t>
                  </w:r>
                </w:p>
              </w:tc>
              <w:tc>
                <w:tcPr>
                  <w:tcW w:w="483" w:type="dxa"/>
                  <w:vMerge w:val="restart"/>
                  <w:vAlign w:val="center"/>
                </w:tcPr>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r>
                    <w:rPr>
                      <w:rFonts w:ascii="Times New Roman" w:hAnsi="Times New Roman"/>
                      <w:color w:val="000000"/>
                      <w:sz w:val="21"/>
                      <w:szCs w:val="21"/>
                    </w:rPr>
                    <w:t>检测频次</w:t>
                  </w:r>
                </w:p>
              </w:tc>
              <w:tc>
                <w:tcPr>
                  <w:tcW w:w="952" w:type="dxa"/>
                  <w:vMerge w:val="restart"/>
                  <w:vAlign w:val="center"/>
                </w:tcPr>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r>
                    <w:rPr>
                      <w:rFonts w:ascii="Times New Roman" w:hAnsi="Times New Roman"/>
                      <w:color w:val="000000"/>
                      <w:sz w:val="21"/>
                      <w:szCs w:val="21"/>
                    </w:rPr>
                    <w:t>标干流量（</w:t>
                  </w:r>
                  <w:r>
                    <w:rPr>
                      <w:rFonts w:ascii="Times New Roman" w:hAnsi="Times New Roman"/>
                      <w:color w:val="000000"/>
                      <w:sz w:val="21"/>
                      <w:szCs w:val="21"/>
                    </w:rPr>
                    <w:t>m</w:t>
                  </w:r>
                  <w:r>
                    <w:rPr>
                      <w:rFonts w:ascii="Times New Roman" w:hAnsi="Times New Roman"/>
                      <w:color w:val="000000"/>
                      <w:sz w:val="21"/>
                      <w:szCs w:val="21"/>
                      <w:vertAlign w:val="superscript"/>
                    </w:rPr>
                    <w:t>3</w:t>
                  </w:r>
                  <w:r>
                    <w:rPr>
                      <w:rFonts w:ascii="Times New Roman" w:hAnsi="Times New Roman"/>
                      <w:color w:val="000000"/>
                      <w:sz w:val="21"/>
                      <w:szCs w:val="21"/>
                    </w:rPr>
                    <w:t>/h</w:t>
                  </w:r>
                  <w:r>
                    <w:rPr>
                      <w:rFonts w:ascii="Times New Roman" w:hAnsi="Times New Roman"/>
                      <w:color w:val="000000"/>
                      <w:sz w:val="21"/>
                      <w:szCs w:val="21"/>
                    </w:rPr>
                    <w:t>）</w:t>
                  </w:r>
                </w:p>
              </w:tc>
              <w:tc>
                <w:tcPr>
                  <w:tcW w:w="2023" w:type="dxa"/>
                  <w:gridSpan w:val="3"/>
                  <w:tcBorders>
                    <w:right w:val="single" w:sz="4" w:space="0" w:color="auto"/>
                  </w:tcBorders>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检测结果</w:t>
                  </w:r>
                </w:p>
              </w:tc>
              <w:tc>
                <w:tcPr>
                  <w:tcW w:w="1841" w:type="dxa"/>
                  <w:gridSpan w:val="3"/>
                  <w:tcBorders>
                    <w:left w:val="single" w:sz="4" w:space="0" w:color="auto"/>
                  </w:tcBorders>
                  <w:vAlign w:val="center"/>
                </w:tcPr>
                <w:p w:rsidR="00DD3492" w:rsidRPr="007B579D" w:rsidRDefault="00DD3492" w:rsidP="00FE0186">
                  <w:pPr>
                    <w:framePr w:hSpace="180" w:wrap="around" w:hAnchor="margin" w:xAlign="center" w:y="548"/>
                    <w:tabs>
                      <w:tab w:val="left" w:pos="5400"/>
                    </w:tabs>
                    <w:ind w:rightChars="-50" w:right="-105"/>
                    <w:jc w:val="center"/>
                    <w:rPr>
                      <w:b/>
                      <w:color w:val="000000"/>
                      <w:szCs w:val="21"/>
                    </w:rPr>
                  </w:pPr>
                  <w:r w:rsidRPr="007B579D">
                    <w:rPr>
                      <w:rFonts w:hint="eastAsia"/>
                      <w:b/>
                      <w:color w:val="000000"/>
                      <w:szCs w:val="21"/>
                    </w:rPr>
                    <w:t>标准限值</w:t>
                  </w:r>
                </w:p>
              </w:tc>
              <w:tc>
                <w:tcPr>
                  <w:tcW w:w="628" w:type="dxa"/>
                  <w:vMerge w:val="restart"/>
                  <w:vAlign w:val="center"/>
                </w:tcPr>
                <w:p w:rsidR="00DD3492" w:rsidRPr="00D60EAB" w:rsidRDefault="00D60EAB" w:rsidP="00FE0186">
                  <w:pPr>
                    <w:framePr w:hSpace="180" w:wrap="around" w:hAnchor="margin" w:xAlign="center" w:y="548"/>
                    <w:ind w:leftChars="-50" w:left="-105" w:rightChars="-50" w:right="-105"/>
                    <w:jc w:val="center"/>
                    <w:rPr>
                      <w:b/>
                      <w:color w:val="000000"/>
                      <w:szCs w:val="21"/>
                    </w:rPr>
                  </w:pPr>
                  <w:r w:rsidRPr="00D60EAB">
                    <w:rPr>
                      <w:rFonts w:hint="eastAsia"/>
                      <w:b/>
                      <w:color w:val="000000"/>
                      <w:szCs w:val="21"/>
                    </w:rPr>
                    <w:t>是否</w:t>
                  </w:r>
                  <w:r w:rsidRPr="00D60EAB">
                    <w:rPr>
                      <w:b/>
                      <w:color w:val="000000"/>
                      <w:szCs w:val="21"/>
                    </w:rPr>
                    <w:t>符合</w:t>
                  </w:r>
                </w:p>
              </w:tc>
            </w:tr>
            <w:tr w:rsidR="00DD3492" w:rsidTr="00DD3492">
              <w:trPr>
                <w:trHeight w:val="410"/>
                <w:tblHeader/>
              </w:trPr>
              <w:tc>
                <w:tcPr>
                  <w:tcW w:w="426" w:type="dxa"/>
                  <w:vMerge/>
                  <w:vAlign w:val="center"/>
                </w:tcPr>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p>
              </w:tc>
              <w:tc>
                <w:tcPr>
                  <w:tcW w:w="938" w:type="dxa"/>
                  <w:vMerge/>
                  <w:vAlign w:val="center"/>
                </w:tcPr>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p>
              </w:tc>
              <w:tc>
                <w:tcPr>
                  <w:tcW w:w="1136" w:type="dxa"/>
                  <w:vMerge/>
                  <w:vAlign w:val="center"/>
                </w:tcPr>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p>
              </w:tc>
              <w:tc>
                <w:tcPr>
                  <w:tcW w:w="1023" w:type="dxa"/>
                  <w:vMerge/>
                  <w:vAlign w:val="center"/>
                </w:tcPr>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p>
              </w:tc>
              <w:tc>
                <w:tcPr>
                  <w:tcW w:w="483" w:type="dxa"/>
                  <w:vMerge/>
                  <w:vAlign w:val="center"/>
                </w:tcPr>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p>
              </w:tc>
              <w:tc>
                <w:tcPr>
                  <w:tcW w:w="952" w:type="dxa"/>
                  <w:vMerge/>
                  <w:vAlign w:val="center"/>
                </w:tcPr>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p>
              </w:tc>
              <w:tc>
                <w:tcPr>
                  <w:tcW w:w="952" w:type="dxa"/>
                  <w:gridSpan w:val="2"/>
                  <w:vAlign w:val="center"/>
                </w:tcPr>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r>
                    <w:rPr>
                      <w:rFonts w:ascii="Times New Roman" w:hAnsi="Times New Roman"/>
                      <w:color w:val="000000"/>
                      <w:sz w:val="21"/>
                      <w:szCs w:val="21"/>
                    </w:rPr>
                    <w:t>排放浓度</w:t>
                  </w:r>
                </w:p>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w:t>
                  </w:r>
                  <w:r>
                    <w:rPr>
                      <w:color w:val="000000"/>
                      <w:szCs w:val="21"/>
                    </w:rPr>
                    <w:t>mg/m</w:t>
                  </w:r>
                  <w:r>
                    <w:rPr>
                      <w:color w:val="000000"/>
                      <w:szCs w:val="21"/>
                      <w:vertAlign w:val="superscript"/>
                    </w:rPr>
                    <w:t>3</w:t>
                  </w:r>
                  <w:r>
                    <w:rPr>
                      <w:color w:val="000000"/>
                      <w:szCs w:val="21"/>
                    </w:rPr>
                    <w:t>）</w:t>
                  </w:r>
                </w:p>
              </w:tc>
              <w:tc>
                <w:tcPr>
                  <w:tcW w:w="1079" w:type="dxa"/>
                  <w:gridSpan w:val="2"/>
                  <w:vAlign w:val="center"/>
                </w:tcPr>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r>
                    <w:rPr>
                      <w:rFonts w:ascii="Times New Roman" w:hAnsi="Times New Roman"/>
                      <w:color w:val="000000"/>
                      <w:sz w:val="21"/>
                      <w:szCs w:val="21"/>
                    </w:rPr>
                    <w:t>排放速率</w:t>
                  </w:r>
                </w:p>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w:t>
                  </w:r>
                  <w:r>
                    <w:rPr>
                      <w:color w:val="000000"/>
                      <w:szCs w:val="21"/>
                    </w:rPr>
                    <w:t>kg/h</w:t>
                  </w:r>
                  <w:r>
                    <w:rPr>
                      <w:color w:val="000000"/>
                      <w:szCs w:val="21"/>
                    </w:rPr>
                    <w:t>）</w:t>
                  </w:r>
                </w:p>
              </w:tc>
              <w:tc>
                <w:tcPr>
                  <w:tcW w:w="984" w:type="dxa"/>
                  <w:vAlign w:val="center"/>
                </w:tcPr>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r>
                    <w:rPr>
                      <w:rFonts w:ascii="Times New Roman" w:hAnsi="Times New Roman"/>
                      <w:color w:val="000000"/>
                      <w:sz w:val="21"/>
                      <w:szCs w:val="21"/>
                    </w:rPr>
                    <w:t>排放浓度</w:t>
                  </w:r>
                </w:p>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w:t>
                  </w:r>
                  <w:r>
                    <w:rPr>
                      <w:color w:val="000000"/>
                      <w:szCs w:val="21"/>
                    </w:rPr>
                    <w:t>mg/m</w:t>
                  </w:r>
                  <w:r>
                    <w:rPr>
                      <w:color w:val="000000"/>
                      <w:szCs w:val="21"/>
                      <w:vertAlign w:val="superscript"/>
                    </w:rPr>
                    <w:t>3</w:t>
                  </w:r>
                  <w:r>
                    <w:rPr>
                      <w:color w:val="000000"/>
                      <w:szCs w:val="21"/>
                    </w:rPr>
                    <w:t>）</w:t>
                  </w:r>
                </w:p>
              </w:tc>
              <w:tc>
                <w:tcPr>
                  <w:tcW w:w="849" w:type="dxa"/>
                  <w:vAlign w:val="center"/>
                </w:tcPr>
                <w:p w:rsidR="00DD3492" w:rsidRDefault="00DD3492" w:rsidP="00FE0186">
                  <w:pPr>
                    <w:pStyle w:val="af1"/>
                    <w:framePr w:hSpace="180" w:wrap="around" w:hAnchor="margin" w:xAlign="center" w:y="548"/>
                    <w:ind w:leftChars="-50" w:left="-105" w:rightChars="-50" w:right="-105"/>
                    <w:jc w:val="center"/>
                    <w:rPr>
                      <w:rFonts w:ascii="Times New Roman" w:hAnsi="Times New Roman"/>
                      <w:color w:val="000000"/>
                      <w:sz w:val="21"/>
                      <w:szCs w:val="21"/>
                    </w:rPr>
                  </w:pPr>
                  <w:r>
                    <w:rPr>
                      <w:rFonts w:ascii="Times New Roman" w:hAnsi="Times New Roman"/>
                      <w:color w:val="000000"/>
                      <w:sz w:val="21"/>
                      <w:szCs w:val="21"/>
                    </w:rPr>
                    <w:t>排放速率</w:t>
                  </w:r>
                </w:p>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w:t>
                  </w:r>
                  <w:r>
                    <w:rPr>
                      <w:color w:val="000000"/>
                      <w:szCs w:val="21"/>
                    </w:rPr>
                    <w:t>kg/h</w:t>
                  </w:r>
                  <w:r>
                    <w:rPr>
                      <w:color w:val="000000"/>
                      <w:szCs w:val="21"/>
                    </w:rPr>
                    <w:t>）</w:t>
                  </w:r>
                </w:p>
              </w:tc>
              <w:tc>
                <w:tcPr>
                  <w:tcW w:w="628" w:type="dxa"/>
                  <w:vMerge/>
                  <w:vAlign w:val="center"/>
                </w:tcPr>
                <w:p w:rsidR="00DD3492" w:rsidRPr="00D60EAB" w:rsidRDefault="00DD3492" w:rsidP="00FE0186">
                  <w:pPr>
                    <w:framePr w:hSpace="180" w:wrap="around" w:hAnchor="margin" w:xAlign="center" w:y="548"/>
                    <w:ind w:leftChars="-50" w:left="-105" w:rightChars="-50" w:right="-105"/>
                    <w:jc w:val="center"/>
                    <w:rPr>
                      <w:b/>
                      <w:color w:val="000000"/>
                      <w:szCs w:val="21"/>
                    </w:rPr>
                  </w:pPr>
                </w:p>
              </w:tc>
            </w:tr>
            <w:tr w:rsidR="00DD3492" w:rsidTr="00DD3492">
              <w:trPr>
                <w:trHeight w:val="403"/>
              </w:trPr>
              <w:tc>
                <w:tcPr>
                  <w:tcW w:w="426" w:type="dxa"/>
                  <w:vMerge w:val="restart"/>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1</w:t>
                  </w:r>
                </w:p>
              </w:tc>
              <w:tc>
                <w:tcPr>
                  <w:tcW w:w="938" w:type="dxa"/>
                  <w:vMerge w:val="restart"/>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粘胶焊接废气处理设施进口</w:t>
                  </w:r>
                  <w:r>
                    <w:rPr>
                      <w:rFonts w:hint="eastAsia"/>
                      <w:color w:val="000000"/>
                      <w:szCs w:val="21"/>
                    </w:rPr>
                    <w:t>1#</w:t>
                  </w:r>
                </w:p>
              </w:tc>
              <w:tc>
                <w:tcPr>
                  <w:tcW w:w="1136" w:type="dxa"/>
                  <w:vMerge w:val="restart"/>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颗粒物</w:t>
                  </w:r>
                </w:p>
              </w:tc>
              <w:tc>
                <w:tcPr>
                  <w:tcW w:w="1023" w:type="dxa"/>
                  <w:vMerge w:val="restart"/>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2020.3.31</w:t>
                  </w:r>
                </w:p>
              </w:tc>
              <w:tc>
                <w:tcPr>
                  <w:tcW w:w="483" w:type="dxa"/>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1</w:t>
                  </w:r>
                </w:p>
              </w:tc>
              <w:tc>
                <w:tcPr>
                  <w:tcW w:w="952" w:type="dxa"/>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1.23</w:t>
                  </w:r>
                  <w:r>
                    <w:rPr>
                      <w:color w:val="000000"/>
                      <w:szCs w:val="21"/>
                    </w:rPr>
                    <w:t>×</w:t>
                  </w:r>
                  <w:r>
                    <w:rPr>
                      <w:rFonts w:hint="eastAsia"/>
                      <w:color w:val="000000"/>
                      <w:szCs w:val="21"/>
                    </w:rPr>
                    <w:t>10</w:t>
                  </w:r>
                  <w:r w:rsidRPr="009B1453">
                    <w:rPr>
                      <w:rFonts w:hint="eastAsia"/>
                      <w:color w:val="000000"/>
                      <w:szCs w:val="21"/>
                      <w:vertAlign w:val="superscript"/>
                    </w:rPr>
                    <w:t>4</w:t>
                  </w:r>
                </w:p>
              </w:tc>
              <w:tc>
                <w:tcPr>
                  <w:tcW w:w="952"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43.7</w:t>
                  </w:r>
                </w:p>
              </w:tc>
              <w:tc>
                <w:tcPr>
                  <w:tcW w:w="1079"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0.538</w:t>
                  </w:r>
                </w:p>
              </w:tc>
              <w:tc>
                <w:tcPr>
                  <w:tcW w:w="984" w:type="dxa"/>
                  <w:vMerge w:val="restart"/>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w:t>
                  </w:r>
                </w:p>
              </w:tc>
              <w:tc>
                <w:tcPr>
                  <w:tcW w:w="849" w:type="dxa"/>
                  <w:vMerge w:val="restart"/>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w:t>
                  </w:r>
                </w:p>
              </w:tc>
              <w:tc>
                <w:tcPr>
                  <w:tcW w:w="628" w:type="dxa"/>
                  <w:vMerge w:val="restart"/>
                  <w:vAlign w:val="center"/>
                </w:tcPr>
                <w:p w:rsidR="00DD3492" w:rsidRPr="00D60EAB" w:rsidRDefault="00DD3492" w:rsidP="00FE0186">
                  <w:pPr>
                    <w:framePr w:hSpace="180" w:wrap="around" w:hAnchor="margin" w:xAlign="center" w:y="548"/>
                    <w:tabs>
                      <w:tab w:val="left" w:pos="5400"/>
                    </w:tabs>
                    <w:ind w:leftChars="-50" w:left="-105" w:rightChars="-50" w:right="-105"/>
                    <w:jc w:val="center"/>
                    <w:rPr>
                      <w:b/>
                      <w:color w:val="000000"/>
                      <w:szCs w:val="21"/>
                      <w:shd w:val="clear" w:color="auto" w:fill="FFFFFF"/>
                    </w:rPr>
                  </w:pPr>
                  <w:r w:rsidRPr="00D60EAB">
                    <w:rPr>
                      <w:rFonts w:hint="eastAsia"/>
                      <w:b/>
                      <w:color w:val="000000"/>
                      <w:szCs w:val="21"/>
                      <w:shd w:val="clear" w:color="auto" w:fill="FFFFFF"/>
                    </w:rPr>
                    <w:t>/</w:t>
                  </w:r>
                </w:p>
              </w:tc>
            </w:tr>
            <w:tr w:rsidR="00DD3492" w:rsidTr="00DD3492">
              <w:trPr>
                <w:trHeight w:val="403"/>
              </w:trPr>
              <w:tc>
                <w:tcPr>
                  <w:tcW w:w="42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483" w:type="dxa"/>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2</w:t>
                  </w:r>
                </w:p>
              </w:tc>
              <w:tc>
                <w:tcPr>
                  <w:tcW w:w="952" w:type="dxa"/>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1.19</w:t>
                  </w:r>
                  <w:r>
                    <w:rPr>
                      <w:color w:val="000000"/>
                      <w:szCs w:val="21"/>
                    </w:rPr>
                    <w:t>×</w:t>
                  </w:r>
                  <w:r>
                    <w:rPr>
                      <w:rFonts w:hint="eastAsia"/>
                      <w:color w:val="000000"/>
                      <w:szCs w:val="21"/>
                    </w:rPr>
                    <w:t>10</w:t>
                  </w:r>
                  <w:r w:rsidRPr="009B1453">
                    <w:rPr>
                      <w:rFonts w:hint="eastAsia"/>
                      <w:color w:val="000000"/>
                      <w:szCs w:val="21"/>
                      <w:vertAlign w:val="superscript"/>
                    </w:rPr>
                    <w:t>4</w:t>
                  </w:r>
                </w:p>
              </w:tc>
              <w:tc>
                <w:tcPr>
                  <w:tcW w:w="952"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46.2</w:t>
                  </w:r>
                </w:p>
              </w:tc>
              <w:tc>
                <w:tcPr>
                  <w:tcW w:w="1079"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0.550</w:t>
                  </w:r>
                </w:p>
              </w:tc>
              <w:tc>
                <w:tcPr>
                  <w:tcW w:w="984" w:type="dxa"/>
                  <w:vMerge/>
                  <w:vAlign w:val="center"/>
                </w:tcPr>
                <w:p w:rsidR="00DD3492" w:rsidRDefault="00DD3492" w:rsidP="00FE0186">
                  <w:pPr>
                    <w:framePr w:hSpace="180" w:wrap="around" w:hAnchor="margin" w:xAlign="center" w:y="548"/>
                    <w:ind w:leftChars="-50" w:left="-105" w:rightChars="-50" w:right="-105"/>
                    <w:jc w:val="center"/>
                    <w:rPr>
                      <w:color w:val="000000"/>
                      <w:szCs w:val="21"/>
                    </w:rPr>
                  </w:pPr>
                </w:p>
              </w:tc>
              <w:tc>
                <w:tcPr>
                  <w:tcW w:w="849" w:type="dxa"/>
                  <w:vMerge/>
                  <w:vAlign w:val="center"/>
                </w:tcPr>
                <w:p w:rsidR="00DD3492" w:rsidRDefault="00DD3492" w:rsidP="00FE0186">
                  <w:pPr>
                    <w:framePr w:hSpace="180" w:wrap="around" w:hAnchor="margin" w:xAlign="center" w:y="548"/>
                    <w:ind w:leftChars="-50" w:left="-105" w:rightChars="-50" w:right="-105"/>
                    <w:jc w:val="center"/>
                    <w:rPr>
                      <w:color w:val="000000"/>
                      <w:szCs w:val="21"/>
                    </w:rPr>
                  </w:pPr>
                </w:p>
              </w:tc>
              <w:tc>
                <w:tcPr>
                  <w:tcW w:w="628" w:type="dxa"/>
                  <w:vMerge/>
                  <w:vAlign w:val="center"/>
                </w:tcPr>
                <w:p w:rsidR="00DD3492" w:rsidRPr="00D60EAB" w:rsidRDefault="00DD3492" w:rsidP="00FE0186">
                  <w:pPr>
                    <w:framePr w:hSpace="180" w:wrap="around" w:hAnchor="margin" w:xAlign="center" w:y="548"/>
                    <w:tabs>
                      <w:tab w:val="left" w:pos="5400"/>
                    </w:tabs>
                    <w:ind w:leftChars="-50" w:left="-105" w:rightChars="-50" w:right="-105"/>
                    <w:jc w:val="center"/>
                    <w:rPr>
                      <w:b/>
                      <w:color w:val="000000"/>
                      <w:szCs w:val="21"/>
                      <w:shd w:val="clear" w:color="auto" w:fill="FFFFFF"/>
                    </w:rPr>
                  </w:pPr>
                </w:p>
              </w:tc>
            </w:tr>
            <w:tr w:rsidR="00DD3492" w:rsidTr="00DD3492">
              <w:trPr>
                <w:trHeight w:val="403"/>
              </w:trPr>
              <w:tc>
                <w:tcPr>
                  <w:tcW w:w="42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483" w:type="dxa"/>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3</w:t>
                  </w:r>
                </w:p>
              </w:tc>
              <w:tc>
                <w:tcPr>
                  <w:tcW w:w="952" w:type="dxa"/>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1.21</w:t>
                  </w:r>
                  <w:r>
                    <w:rPr>
                      <w:color w:val="000000"/>
                      <w:szCs w:val="21"/>
                    </w:rPr>
                    <w:t>×</w:t>
                  </w:r>
                  <w:r>
                    <w:rPr>
                      <w:rFonts w:hint="eastAsia"/>
                      <w:color w:val="000000"/>
                      <w:szCs w:val="21"/>
                    </w:rPr>
                    <w:t>10</w:t>
                  </w:r>
                  <w:r w:rsidRPr="009B1453">
                    <w:rPr>
                      <w:rFonts w:hint="eastAsia"/>
                      <w:color w:val="000000"/>
                      <w:szCs w:val="21"/>
                      <w:vertAlign w:val="superscript"/>
                    </w:rPr>
                    <w:t>4</w:t>
                  </w:r>
                </w:p>
              </w:tc>
              <w:tc>
                <w:tcPr>
                  <w:tcW w:w="952"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44.5</w:t>
                  </w:r>
                </w:p>
              </w:tc>
              <w:tc>
                <w:tcPr>
                  <w:tcW w:w="1079"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0.538</w:t>
                  </w:r>
                </w:p>
              </w:tc>
              <w:tc>
                <w:tcPr>
                  <w:tcW w:w="984" w:type="dxa"/>
                  <w:vMerge/>
                  <w:vAlign w:val="center"/>
                </w:tcPr>
                <w:p w:rsidR="00DD3492" w:rsidRDefault="00DD3492" w:rsidP="00FE0186">
                  <w:pPr>
                    <w:framePr w:hSpace="180" w:wrap="around" w:hAnchor="margin" w:xAlign="center" w:y="548"/>
                    <w:ind w:leftChars="-50" w:left="-105" w:rightChars="-50" w:right="-105"/>
                    <w:jc w:val="center"/>
                    <w:rPr>
                      <w:color w:val="000000"/>
                      <w:szCs w:val="21"/>
                    </w:rPr>
                  </w:pPr>
                </w:p>
              </w:tc>
              <w:tc>
                <w:tcPr>
                  <w:tcW w:w="849" w:type="dxa"/>
                  <w:vMerge/>
                  <w:vAlign w:val="center"/>
                </w:tcPr>
                <w:p w:rsidR="00DD3492" w:rsidRDefault="00DD3492" w:rsidP="00FE0186">
                  <w:pPr>
                    <w:framePr w:hSpace="180" w:wrap="around" w:hAnchor="margin" w:xAlign="center" w:y="548"/>
                    <w:ind w:leftChars="-50" w:left="-105" w:rightChars="-50" w:right="-105"/>
                    <w:jc w:val="center"/>
                    <w:rPr>
                      <w:color w:val="000000"/>
                      <w:szCs w:val="21"/>
                    </w:rPr>
                  </w:pPr>
                </w:p>
              </w:tc>
              <w:tc>
                <w:tcPr>
                  <w:tcW w:w="628" w:type="dxa"/>
                  <w:vMerge/>
                  <w:vAlign w:val="center"/>
                </w:tcPr>
                <w:p w:rsidR="00DD3492" w:rsidRPr="00D60EAB" w:rsidRDefault="00DD3492" w:rsidP="00FE0186">
                  <w:pPr>
                    <w:framePr w:hSpace="180" w:wrap="around" w:hAnchor="margin" w:xAlign="center" w:y="548"/>
                    <w:tabs>
                      <w:tab w:val="left" w:pos="5400"/>
                    </w:tabs>
                    <w:ind w:leftChars="-50" w:left="-105" w:rightChars="-50" w:right="-105"/>
                    <w:jc w:val="center"/>
                    <w:rPr>
                      <w:b/>
                      <w:color w:val="000000"/>
                      <w:szCs w:val="21"/>
                      <w:shd w:val="clear" w:color="auto" w:fill="FFFFFF"/>
                    </w:rPr>
                  </w:pPr>
                </w:p>
              </w:tc>
            </w:tr>
            <w:tr w:rsidR="00DD3492" w:rsidTr="00DD3492">
              <w:trPr>
                <w:trHeight w:val="403"/>
              </w:trPr>
              <w:tc>
                <w:tcPr>
                  <w:tcW w:w="42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restart"/>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2020.4.1</w:t>
                  </w:r>
                </w:p>
              </w:tc>
              <w:tc>
                <w:tcPr>
                  <w:tcW w:w="483" w:type="dxa"/>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1</w:t>
                  </w:r>
                </w:p>
              </w:tc>
              <w:tc>
                <w:tcPr>
                  <w:tcW w:w="952" w:type="dxa"/>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1.22</w:t>
                  </w:r>
                  <w:r>
                    <w:rPr>
                      <w:color w:val="000000"/>
                      <w:szCs w:val="21"/>
                    </w:rPr>
                    <w:t>×</w:t>
                  </w:r>
                  <w:r>
                    <w:rPr>
                      <w:rFonts w:hint="eastAsia"/>
                      <w:color w:val="000000"/>
                      <w:szCs w:val="21"/>
                    </w:rPr>
                    <w:t>10</w:t>
                  </w:r>
                  <w:r w:rsidRPr="009B1453">
                    <w:rPr>
                      <w:rFonts w:hint="eastAsia"/>
                      <w:color w:val="000000"/>
                      <w:szCs w:val="21"/>
                      <w:vertAlign w:val="superscript"/>
                    </w:rPr>
                    <w:t>4</w:t>
                  </w:r>
                </w:p>
              </w:tc>
              <w:tc>
                <w:tcPr>
                  <w:tcW w:w="952"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45.5</w:t>
                  </w:r>
                </w:p>
              </w:tc>
              <w:tc>
                <w:tcPr>
                  <w:tcW w:w="1079"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0.555</w:t>
                  </w:r>
                </w:p>
              </w:tc>
              <w:tc>
                <w:tcPr>
                  <w:tcW w:w="984" w:type="dxa"/>
                  <w:vMerge/>
                  <w:vAlign w:val="center"/>
                </w:tcPr>
                <w:p w:rsidR="00DD3492" w:rsidRDefault="00DD3492" w:rsidP="00FE0186">
                  <w:pPr>
                    <w:framePr w:hSpace="180" w:wrap="around" w:hAnchor="margin" w:xAlign="center" w:y="548"/>
                    <w:ind w:leftChars="-50" w:left="-105" w:rightChars="-50" w:right="-105"/>
                    <w:jc w:val="center"/>
                    <w:rPr>
                      <w:color w:val="000000"/>
                      <w:szCs w:val="21"/>
                    </w:rPr>
                  </w:pPr>
                </w:p>
              </w:tc>
              <w:tc>
                <w:tcPr>
                  <w:tcW w:w="849" w:type="dxa"/>
                  <w:vMerge/>
                  <w:vAlign w:val="center"/>
                </w:tcPr>
                <w:p w:rsidR="00DD3492" w:rsidRDefault="00DD3492" w:rsidP="00FE0186">
                  <w:pPr>
                    <w:framePr w:hSpace="180" w:wrap="around" w:hAnchor="margin" w:xAlign="center" w:y="548"/>
                    <w:ind w:leftChars="-50" w:left="-105" w:rightChars="-50" w:right="-105"/>
                    <w:jc w:val="center"/>
                    <w:rPr>
                      <w:color w:val="000000"/>
                      <w:szCs w:val="21"/>
                    </w:rPr>
                  </w:pPr>
                </w:p>
              </w:tc>
              <w:tc>
                <w:tcPr>
                  <w:tcW w:w="628" w:type="dxa"/>
                  <w:vMerge/>
                  <w:vAlign w:val="center"/>
                </w:tcPr>
                <w:p w:rsidR="00DD3492" w:rsidRPr="00D60EAB" w:rsidRDefault="00DD3492" w:rsidP="00FE0186">
                  <w:pPr>
                    <w:framePr w:hSpace="180" w:wrap="around" w:hAnchor="margin" w:xAlign="center" w:y="548"/>
                    <w:tabs>
                      <w:tab w:val="left" w:pos="5400"/>
                    </w:tabs>
                    <w:ind w:leftChars="-50" w:left="-105" w:rightChars="-50" w:right="-105"/>
                    <w:jc w:val="center"/>
                    <w:rPr>
                      <w:b/>
                      <w:color w:val="000000"/>
                      <w:szCs w:val="21"/>
                      <w:shd w:val="clear" w:color="auto" w:fill="FFFFFF"/>
                    </w:rPr>
                  </w:pPr>
                </w:p>
              </w:tc>
            </w:tr>
            <w:tr w:rsidR="00DD3492" w:rsidTr="00DD3492">
              <w:trPr>
                <w:trHeight w:val="403"/>
              </w:trPr>
              <w:tc>
                <w:tcPr>
                  <w:tcW w:w="42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483" w:type="dxa"/>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2</w:t>
                  </w:r>
                </w:p>
              </w:tc>
              <w:tc>
                <w:tcPr>
                  <w:tcW w:w="952" w:type="dxa"/>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1.20</w:t>
                  </w:r>
                  <w:r>
                    <w:rPr>
                      <w:color w:val="000000"/>
                      <w:szCs w:val="21"/>
                    </w:rPr>
                    <w:t>×</w:t>
                  </w:r>
                  <w:r>
                    <w:rPr>
                      <w:rFonts w:hint="eastAsia"/>
                      <w:color w:val="000000"/>
                      <w:szCs w:val="21"/>
                    </w:rPr>
                    <w:t>10</w:t>
                  </w:r>
                  <w:r w:rsidRPr="009B1453">
                    <w:rPr>
                      <w:rFonts w:hint="eastAsia"/>
                      <w:color w:val="000000"/>
                      <w:szCs w:val="21"/>
                      <w:vertAlign w:val="superscript"/>
                    </w:rPr>
                    <w:t>4</w:t>
                  </w:r>
                </w:p>
              </w:tc>
              <w:tc>
                <w:tcPr>
                  <w:tcW w:w="952"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41.9</w:t>
                  </w:r>
                </w:p>
              </w:tc>
              <w:tc>
                <w:tcPr>
                  <w:tcW w:w="1079"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0.503</w:t>
                  </w:r>
                </w:p>
              </w:tc>
              <w:tc>
                <w:tcPr>
                  <w:tcW w:w="984" w:type="dxa"/>
                  <w:vMerge/>
                  <w:vAlign w:val="center"/>
                </w:tcPr>
                <w:p w:rsidR="00DD3492" w:rsidRDefault="00DD3492" w:rsidP="00FE0186">
                  <w:pPr>
                    <w:framePr w:hSpace="180" w:wrap="around" w:hAnchor="margin" w:xAlign="center" w:y="548"/>
                    <w:ind w:leftChars="-50" w:left="-105" w:rightChars="-50" w:right="-105"/>
                    <w:jc w:val="center"/>
                    <w:rPr>
                      <w:color w:val="000000"/>
                      <w:szCs w:val="21"/>
                    </w:rPr>
                  </w:pPr>
                </w:p>
              </w:tc>
              <w:tc>
                <w:tcPr>
                  <w:tcW w:w="849" w:type="dxa"/>
                  <w:vMerge/>
                  <w:vAlign w:val="center"/>
                </w:tcPr>
                <w:p w:rsidR="00DD3492" w:rsidRDefault="00DD3492" w:rsidP="00FE0186">
                  <w:pPr>
                    <w:framePr w:hSpace="180" w:wrap="around" w:hAnchor="margin" w:xAlign="center" w:y="548"/>
                    <w:ind w:leftChars="-50" w:left="-105" w:rightChars="-50" w:right="-105"/>
                    <w:jc w:val="center"/>
                    <w:rPr>
                      <w:color w:val="000000"/>
                      <w:szCs w:val="21"/>
                    </w:rPr>
                  </w:pPr>
                </w:p>
              </w:tc>
              <w:tc>
                <w:tcPr>
                  <w:tcW w:w="628" w:type="dxa"/>
                  <w:vMerge/>
                  <w:vAlign w:val="center"/>
                </w:tcPr>
                <w:p w:rsidR="00DD3492" w:rsidRPr="00D60EAB" w:rsidRDefault="00DD3492" w:rsidP="00FE0186">
                  <w:pPr>
                    <w:framePr w:hSpace="180" w:wrap="around" w:hAnchor="margin" w:xAlign="center" w:y="548"/>
                    <w:tabs>
                      <w:tab w:val="left" w:pos="5400"/>
                    </w:tabs>
                    <w:ind w:leftChars="-50" w:left="-105" w:rightChars="-50" w:right="-105"/>
                    <w:jc w:val="center"/>
                    <w:rPr>
                      <w:b/>
                      <w:color w:val="000000"/>
                      <w:szCs w:val="21"/>
                      <w:shd w:val="clear" w:color="auto" w:fill="FFFFFF"/>
                    </w:rPr>
                  </w:pPr>
                </w:p>
              </w:tc>
            </w:tr>
            <w:tr w:rsidR="00DD3492" w:rsidTr="00DD3492">
              <w:trPr>
                <w:trHeight w:val="403"/>
              </w:trPr>
              <w:tc>
                <w:tcPr>
                  <w:tcW w:w="42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483" w:type="dxa"/>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3</w:t>
                  </w:r>
                </w:p>
              </w:tc>
              <w:tc>
                <w:tcPr>
                  <w:tcW w:w="952" w:type="dxa"/>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1.22</w:t>
                  </w:r>
                  <w:r>
                    <w:rPr>
                      <w:color w:val="000000"/>
                      <w:szCs w:val="21"/>
                    </w:rPr>
                    <w:t>×</w:t>
                  </w:r>
                  <w:r>
                    <w:rPr>
                      <w:rFonts w:hint="eastAsia"/>
                      <w:color w:val="000000"/>
                      <w:szCs w:val="21"/>
                    </w:rPr>
                    <w:t>10</w:t>
                  </w:r>
                  <w:r w:rsidRPr="009B1453">
                    <w:rPr>
                      <w:rFonts w:hint="eastAsia"/>
                      <w:color w:val="000000"/>
                      <w:szCs w:val="21"/>
                      <w:vertAlign w:val="superscript"/>
                    </w:rPr>
                    <w:t>4</w:t>
                  </w:r>
                </w:p>
              </w:tc>
              <w:tc>
                <w:tcPr>
                  <w:tcW w:w="952"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43.6</w:t>
                  </w:r>
                </w:p>
              </w:tc>
              <w:tc>
                <w:tcPr>
                  <w:tcW w:w="1079"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0.532</w:t>
                  </w:r>
                </w:p>
              </w:tc>
              <w:tc>
                <w:tcPr>
                  <w:tcW w:w="984" w:type="dxa"/>
                  <w:vMerge/>
                  <w:vAlign w:val="center"/>
                </w:tcPr>
                <w:p w:rsidR="00DD3492" w:rsidRDefault="00DD3492" w:rsidP="00FE0186">
                  <w:pPr>
                    <w:framePr w:hSpace="180" w:wrap="around" w:hAnchor="margin" w:xAlign="center" w:y="548"/>
                    <w:ind w:leftChars="-50" w:left="-105" w:rightChars="-50" w:right="-105"/>
                    <w:jc w:val="center"/>
                    <w:rPr>
                      <w:color w:val="000000"/>
                      <w:szCs w:val="21"/>
                    </w:rPr>
                  </w:pPr>
                </w:p>
              </w:tc>
              <w:tc>
                <w:tcPr>
                  <w:tcW w:w="849" w:type="dxa"/>
                  <w:vMerge/>
                  <w:vAlign w:val="center"/>
                </w:tcPr>
                <w:p w:rsidR="00DD3492" w:rsidRDefault="00DD3492" w:rsidP="00FE0186">
                  <w:pPr>
                    <w:framePr w:hSpace="180" w:wrap="around" w:hAnchor="margin" w:xAlign="center" w:y="548"/>
                    <w:ind w:leftChars="-50" w:left="-105" w:rightChars="-50" w:right="-105"/>
                    <w:jc w:val="center"/>
                    <w:rPr>
                      <w:color w:val="000000"/>
                      <w:szCs w:val="21"/>
                    </w:rPr>
                  </w:pPr>
                </w:p>
              </w:tc>
              <w:tc>
                <w:tcPr>
                  <w:tcW w:w="628" w:type="dxa"/>
                  <w:vMerge/>
                  <w:tcBorders>
                    <w:bottom w:val="single" w:sz="4" w:space="0" w:color="auto"/>
                  </w:tcBorders>
                  <w:vAlign w:val="center"/>
                </w:tcPr>
                <w:p w:rsidR="00DD3492" w:rsidRPr="00D60EAB" w:rsidRDefault="00DD3492" w:rsidP="00FE0186">
                  <w:pPr>
                    <w:framePr w:hSpace="180" w:wrap="around" w:hAnchor="margin" w:xAlign="center" w:y="548"/>
                    <w:tabs>
                      <w:tab w:val="left" w:pos="5400"/>
                    </w:tabs>
                    <w:ind w:leftChars="-50" w:left="-105" w:rightChars="-50" w:right="-105"/>
                    <w:jc w:val="center"/>
                    <w:rPr>
                      <w:b/>
                      <w:color w:val="000000"/>
                      <w:szCs w:val="21"/>
                      <w:shd w:val="clear" w:color="auto" w:fill="FFFFFF"/>
                    </w:rPr>
                  </w:pPr>
                </w:p>
              </w:tc>
            </w:tr>
            <w:tr w:rsidR="005E542A" w:rsidTr="00DD3492">
              <w:trPr>
                <w:trHeight w:val="403"/>
              </w:trPr>
              <w:tc>
                <w:tcPr>
                  <w:tcW w:w="426" w:type="dxa"/>
                  <w:vMerge/>
                  <w:vAlign w:val="center"/>
                </w:tcPr>
                <w:p w:rsidR="005E542A" w:rsidRDefault="005E542A" w:rsidP="00FE0186">
                  <w:pPr>
                    <w:framePr w:hSpace="180" w:wrap="around" w:hAnchor="margin" w:xAlign="center" w:y="548"/>
                    <w:rPr>
                      <w:color w:val="000000"/>
                      <w:szCs w:val="21"/>
                    </w:rPr>
                  </w:pPr>
                </w:p>
              </w:tc>
              <w:tc>
                <w:tcPr>
                  <w:tcW w:w="93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restart"/>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非甲烷总烃</w:t>
                  </w:r>
                </w:p>
              </w:tc>
              <w:tc>
                <w:tcPr>
                  <w:tcW w:w="1023" w:type="dxa"/>
                  <w:vMerge w:val="restart"/>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2020.3.31</w:t>
                  </w:r>
                </w:p>
              </w:tc>
              <w:tc>
                <w:tcPr>
                  <w:tcW w:w="483" w:type="dxa"/>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1</w:t>
                  </w:r>
                </w:p>
              </w:tc>
              <w:tc>
                <w:tcPr>
                  <w:tcW w:w="966"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1.23</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13.4</w:t>
                  </w:r>
                </w:p>
              </w:tc>
              <w:tc>
                <w:tcPr>
                  <w:tcW w:w="1079"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0.165</w:t>
                  </w:r>
                </w:p>
              </w:tc>
              <w:tc>
                <w:tcPr>
                  <w:tcW w:w="984" w:type="dxa"/>
                  <w:vMerge w:val="restart"/>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w:t>
                  </w:r>
                </w:p>
              </w:tc>
              <w:tc>
                <w:tcPr>
                  <w:tcW w:w="849" w:type="dxa"/>
                  <w:vMerge w:val="restart"/>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w:t>
                  </w:r>
                </w:p>
              </w:tc>
              <w:tc>
                <w:tcPr>
                  <w:tcW w:w="628" w:type="dxa"/>
                  <w:vMerge w:val="restart"/>
                  <w:vAlign w:val="center"/>
                </w:tcPr>
                <w:p w:rsidR="005E542A" w:rsidRPr="00D60EAB" w:rsidRDefault="005E542A" w:rsidP="00FE0186">
                  <w:pPr>
                    <w:framePr w:hSpace="180" w:wrap="around" w:hAnchor="margin" w:xAlign="center" w:y="548"/>
                    <w:tabs>
                      <w:tab w:val="left" w:pos="5400"/>
                    </w:tabs>
                    <w:ind w:leftChars="-50" w:left="-105" w:rightChars="-50" w:right="-105"/>
                    <w:jc w:val="center"/>
                    <w:rPr>
                      <w:b/>
                      <w:color w:val="000000"/>
                      <w:szCs w:val="21"/>
                      <w:shd w:val="clear" w:color="auto" w:fill="FFFFFF"/>
                    </w:rPr>
                  </w:pPr>
                  <w:r w:rsidRPr="00D60EAB">
                    <w:rPr>
                      <w:rFonts w:hint="eastAsia"/>
                      <w:b/>
                      <w:color w:val="000000"/>
                      <w:szCs w:val="21"/>
                      <w:shd w:val="clear" w:color="auto" w:fill="FFFFFF"/>
                    </w:rPr>
                    <w:t>/</w:t>
                  </w:r>
                </w:p>
              </w:tc>
            </w:tr>
            <w:tr w:rsidR="005E542A" w:rsidTr="00DD3492">
              <w:trPr>
                <w:trHeight w:val="403"/>
              </w:trPr>
              <w:tc>
                <w:tcPr>
                  <w:tcW w:w="42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483" w:type="dxa"/>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2</w:t>
                  </w:r>
                </w:p>
              </w:tc>
              <w:tc>
                <w:tcPr>
                  <w:tcW w:w="966"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1.19</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13.2</w:t>
                  </w:r>
                </w:p>
              </w:tc>
              <w:tc>
                <w:tcPr>
                  <w:tcW w:w="1079"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0.157</w:t>
                  </w:r>
                </w:p>
              </w:tc>
              <w:tc>
                <w:tcPr>
                  <w:tcW w:w="984"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849"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628" w:type="dxa"/>
                  <w:vMerge/>
                  <w:vAlign w:val="center"/>
                </w:tcPr>
                <w:p w:rsidR="005E542A" w:rsidRPr="00D60EAB" w:rsidRDefault="005E542A" w:rsidP="00FE0186">
                  <w:pPr>
                    <w:framePr w:hSpace="180" w:wrap="around" w:hAnchor="margin" w:xAlign="center" w:y="548"/>
                    <w:tabs>
                      <w:tab w:val="left" w:pos="5400"/>
                    </w:tabs>
                    <w:ind w:leftChars="-50" w:left="-105" w:rightChars="-50" w:right="-105"/>
                    <w:jc w:val="center"/>
                    <w:rPr>
                      <w:b/>
                      <w:color w:val="000000"/>
                      <w:szCs w:val="21"/>
                      <w:shd w:val="clear" w:color="auto" w:fill="FFFFFF"/>
                    </w:rPr>
                  </w:pPr>
                </w:p>
              </w:tc>
            </w:tr>
            <w:tr w:rsidR="005E542A" w:rsidTr="00DD3492">
              <w:trPr>
                <w:trHeight w:val="403"/>
              </w:trPr>
              <w:tc>
                <w:tcPr>
                  <w:tcW w:w="42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483" w:type="dxa"/>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3</w:t>
                  </w:r>
                </w:p>
              </w:tc>
              <w:tc>
                <w:tcPr>
                  <w:tcW w:w="966"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1.21</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13.2</w:t>
                  </w:r>
                </w:p>
              </w:tc>
              <w:tc>
                <w:tcPr>
                  <w:tcW w:w="1079"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0.160</w:t>
                  </w:r>
                </w:p>
              </w:tc>
              <w:tc>
                <w:tcPr>
                  <w:tcW w:w="984"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849"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628" w:type="dxa"/>
                  <w:vMerge/>
                  <w:vAlign w:val="center"/>
                </w:tcPr>
                <w:p w:rsidR="005E542A" w:rsidRPr="00D60EAB" w:rsidRDefault="005E542A" w:rsidP="00FE0186">
                  <w:pPr>
                    <w:framePr w:hSpace="180" w:wrap="around" w:hAnchor="margin" w:xAlign="center" w:y="548"/>
                    <w:tabs>
                      <w:tab w:val="left" w:pos="5400"/>
                    </w:tabs>
                    <w:ind w:leftChars="-50" w:left="-105" w:rightChars="-50" w:right="-105"/>
                    <w:jc w:val="center"/>
                    <w:rPr>
                      <w:b/>
                      <w:color w:val="000000"/>
                      <w:szCs w:val="21"/>
                      <w:shd w:val="clear" w:color="auto" w:fill="FFFFFF"/>
                    </w:rPr>
                  </w:pPr>
                </w:p>
              </w:tc>
            </w:tr>
            <w:tr w:rsidR="005E542A" w:rsidTr="00DD3492">
              <w:trPr>
                <w:trHeight w:val="403"/>
              </w:trPr>
              <w:tc>
                <w:tcPr>
                  <w:tcW w:w="42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restart"/>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2020.4.1</w:t>
                  </w:r>
                </w:p>
              </w:tc>
              <w:tc>
                <w:tcPr>
                  <w:tcW w:w="483" w:type="dxa"/>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1</w:t>
                  </w:r>
                </w:p>
              </w:tc>
              <w:tc>
                <w:tcPr>
                  <w:tcW w:w="966"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1.22</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13.5</w:t>
                  </w:r>
                </w:p>
              </w:tc>
              <w:tc>
                <w:tcPr>
                  <w:tcW w:w="1079"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0.165</w:t>
                  </w:r>
                </w:p>
              </w:tc>
              <w:tc>
                <w:tcPr>
                  <w:tcW w:w="984"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849"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628" w:type="dxa"/>
                  <w:vMerge/>
                  <w:vAlign w:val="center"/>
                </w:tcPr>
                <w:p w:rsidR="005E542A" w:rsidRPr="00D60EAB" w:rsidRDefault="005E542A" w:rsidP="00FE0186">
                  <w:pPr>
                    <w:framePr w:hSpace="180" w:wrap="around" w:hAnchor="margin" w:xAlign="center" w:y="548"/>
                    <w:tabs>
                      <w:tab w:val="left" w:pos="5400"/>
                    </w:tabs>
                    <w:ind w:leftChars="-50" w:left="-105" w:rightChars="-50" w:right="-105"/>
                    <w:jc w:val="center"/>
                    <w:rPr>
                      <w:b/>
                      <w:color w:val="000000"/>
                      <w:szCs w:val="21"/>
                      <w:shd w:val="clear" w:color="auto" w:fill="FFFFFF"/>
                    </w:rPr>
                  </w:pPr>
                </w:p>
              </w:tc>
            </w:tr>
            <w:tr w:rsidR="005E542A" w:rsidTr="00DD3492">
              <w:trPr>
                <w:trHeight w:val="403"/>
              </w:trPr>
              <w:tc>
                <w:tcPr>
                  <w:tcW w:w="42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483" w:type="dxa"/>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2</w:t>
                  </w:r>
                </w:p>
              </w:tc>
              <w:tc>
                <w:tcPr>
                  <w:tcW w:w="966"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1.20</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12.5</w:t>
                  </w:r>
                </w:p>
              </w:tc>
              <w:tc>
                <w:tcPr>
                  <w:tcW w:w="1079"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0.150</w:t>
                  </w:r>
                </w:p>
              </w:tc>
              <w:tc>
                <w:tcPr>
                  <w:tcW w:w="984"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849"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628" w:type="dxa"/>
                  <w:vMerge/>
                  <w:vAlign w:val="center"/>
                </w:tcPr>
                <w:p w:rsidR="005E542A" w:rsidRPr="00D60EAB" w:rsidRDefault="005E542A" w:rsidP="00FE0186">
                  <w:pPr>
                    <w:framePr w:hSpace="180" w:wrap="around" w:hAnchor="margin" w:xAlign="center" w:y="548"/>
                    <w:tabs>
                      <w:tab w:val="left" w:pos="5400"/>
                    </w:tabs>
                    <w:ind w:leftChars="-50" w:left="-105" w:rightChars="-50" w:right="-105"/>
                    <w:jc w:val="center"/>
                    <w:rPr>
                      <w:b/>
                      <w:color w:val="000000"/>
                      <w:szCs w:val="21"/>
                      <w:shd w:val="clear" w:color="auto" w:fill="FFFFFF"/>
                    </w:rPr>
                  </w:pPr>
                </w:p>
              </w:tc>
            </w:tr>
            <w:tr w:rsidR="005E542A" w:rsidTr="00DD3492">
              <w:trPr>
                <w:trHeight w:val="403"/>
              </w:trPr>
              <w:tc>
                <w:tcPr>
                  <w:tcW w:w="42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483" w:type="dxa"/>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3</w:t>
                  </w:r>
                </w:p>
              </w:tc>
              <w:tc>
                <w:tcPr>
                  <w:tcW w:w="966"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1.22</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12.8</w:t>
                  </w:r>
                </w:p>
              </w:tc>
              <w:tc>
                <w:tcPr>
                  <w:tcW w:w="1079"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0.156</w:t>
                  </w:r>
                </w:p>
              </w:tc>
              <w:tc>
                <w:tcPr>
                  <w:tcW w:w="984"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849"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628" w:type="dxa"/>
                  <w:vMerge/>
                  <w:vAlign w:val="center"/>
                </w:tcPr>
                <w:p w:rsidR="005E542A" w:rsidRPr="00D60EAB" w:rsidRDefault="005E542A" w:rsidP="00FE0186">
                  <w:pPr>
                    <w:framePr w:hSpace="180" w:wrap="around" w:hAnchor="margin" w:xAlign="center" w:y="548"/>
                    <w:tabs>
                      <w:tab w:val="left" w:pos="5400"/>
                    </w:tabs>
                    <w:ind w:leftChars="-50" w:left="-105" w:rightChars="-50" w:right="-105"/>
                    <w:jc w:val="center"/>
                    <w:rPr>
                      <w:b/>
                      <w:color w:val="000000"/>
                      <w:szCs w:val="21"/>
                      <w:shd w:val="clear" w:color="auto" w:fill="FFFFFF"/>
                    </w:rPr>
                  </w:pPr>
                </w:p>
              </w:tc>
            </w:tr>
            <w:tr w:rsidR="00DD3492" w:rsidTr="00DD3492">
              <w:trPr>
                <w:trHeight w:val="403"/>
              </w:trPr>
              <w:tc>
                <w:tcPr>
                  <w:tcW w:w="426" w:type="dxa"/>
                  <w:vMerge w:val="restart"/>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2</w:t>
                  </w:r>
                </w:p>
              </w:tc>
              <w:tc>
                <w:tcPr>
                  <w:tcW w:w="938" w:type="dxa"/>
                  <w:vMerge w:val="restart"/>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粘胶焊接废气处理设施排放口</w:t>
                  </w:r>
                  <w:r>
                    <w:rPr>
                      <w:rFonts w:hint="eastAsia"/>
                      <w:color w:val="000000"/>
                      <w:szCs w:val="21"/>
                    </w:rPr>
                    <w:t>2#</w:t>
                  </w:r>
                  <w:r w:rsidR="00D60EAB">
                    <w:rPr>
                      <w:rFonts w:hint="eastAsia"/>
                      <w:color w:val="000000"/>
                      <w:szCs w:val="21"/>
                    </w:rPr>
                    <w:t>（</w:t>
                  </w:r>
                  <w:r w:rsidR="00D60EAB">
                    <w:rPr>
                      <w:rFonts w:hint="eastAsia"/>
                      <w:color w:val="000000"/>
                      <w:szCs w:val="21"/>
                    </w:rPr>
                    <w:t>20m</w:t>
                  </w:r>
                  <w:r w:rsidR="00D60EAB">
                    <w:rPr>
                      <w:rFonts w:hint="eastAsia"/>
                      <w:color w:val="000000"/>
                      <w:szCs w:val="21"/>
                    </w:rPr>
                    <w:t>）</w:t>
                  </w:r>
                </w:p>
              </w:tc>
              <w:tc>
                <w:tcPr>
                  <w:tcW w:w="1136" w:type="dxa"/>
                  <w:vMerge w:val="restart"/>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颗粒物</w:t>
                  </w:r>
                </w:p>
              </w:tc>
              <w:tc>
                <w:tcPr>
                  <w:tcW w:w="1023" w:type="dxa"/>
                  <w:vMerge w:val="restart"/>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2020.3.31</w:t>
                  </w:r>
                </w:p>
              </w:tc>
              <w:tc>
                <w:tcPr>
                  <w:tcW w:w="483" w:type="dxa"/>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1</w:t>
                  </w:r>
                </w:p>
              </w:tc>
              <w:tc>
                <w:tcPr>
                  <w:tcW w:w="966"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1.17</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DD3492" w:rsidRDefault="00DD3492" w:rsidP="00FE0186">
                  <w:pPr>
                    <w:framePr w:hSpace="180" w:wrap="around" w:hAnchor="margin" w:xAlign="center" w:y="548"/>
                    <w:ind w:leftChars="-50" w:left="-105" w:rightChars="-50" w:right="-105"/>
                    <w:jc w:val="center"/>
                    <w:rPr>
                      <w:color w:val="000000"/>
                      <w:szCs w:val="21"/>
                    </w:rPr>
                  </w:pPr>
                  <w:r>
                    <w:rPr>
                      <w:color w:val="000000"/>
                      <w:szCs w:val="21"/>
                    </w:rPr>
                    <w:t>&lt;</w:t>
                  </w:r>
                  <w:r>
                    <w:rPr>
                      <w:rFonts w:hint="eastAsia"/>
                      <w:color w:val="000000"/>
                      <w:szCs w:val="21"/>
                    </w:rPr>
                    <w:t>20</w:t>
                  </w:r>
                </w:p>
              </w:tc>
              <w:tc>
                <w:tcPr>
                  <w:tcW w:w="1079"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0.117</w:t>
                  </w:r>
                </w:p>
              </w:tc>
              <w:tc>
                <w:tcPr>
                  <w:tcW w:w="984" w:type="dxa"/>
                  <w:vMerge w:val="restart"/>
                  <w:vAlign w:val="center"/>
                </w:tcPr>
                <w:p w:rsidR="00DD3492" w:rsidRPr="00D60EAB" w:rsidRDefault="00DD3492" w:rsidP="00FE0186">
                  <w:pPr>
                    <w:framePr w:hSpace="180" w:wrap="around" w:hAnchor="margin" w:xAlign="center" w:y="548"/>
                    <w:ind w:leftChars="-50" w:left="-105" w:rightChars="-50" w:right="-105"/>
                    <w:jc w:val="center"/>
                    <w:rPr>
                      <w:b/>
                      <w:color w:val="000000"/>
                      <w:szCs w:val="21"/>
                    </w:rPr>
                  </w:pPr>
                  <w:r w:rsidRPr="00D60EAB">
                    <w:rPr>
                      <w:rFonts w:hint="eastAsia"/>
                      <w:b/>
                      <w:color w:val="000000"/>
                      <w:szCs w:val="21"/>
                    </w:rPr>
                    <w:t>120</w:t>
                  </w:r>
                </w:p>
              </w:tc>
              <w:tc>
                <w:tcPr>
                  <w:tcW w:w="849" w:type="dxa"/>
                  <w:vMerge w:val="restart"/>
                  <w:vAlign w:val="center"/>
                </w:tcPr>
                <w:p w:rsidR="00DD3492" w:rsidRPr="00D60EAB" w:rsidRDefault="00DD3492" w:rsidP="00FE0186">
                  <w:pPr>
                    <w:framePr w:hSpace="180" w:wrap="around" w:hAnchor="margin" w:xAlign="center" w:y="548"/>
                    <w:ind w:leftChars="-50" w:left="-105" w:rightChars="-50" w:right="-105"/>
                    <w:jc w:val="center"/>
                    <w:rPr>
                      <w:b/>
                      <w:color w:val="000000"/>
                      <w:szCs w:val="21"/>
                    </w:rPr>
                  </w:pPr>
                  <w:r w:rsidRPr="00D60EAB">
                    <w:rPr>
                      <w:rFonts w:hint="eastAsia"/>
                      <w:b/>
                      <w:color w:val="000000"/>
                      <w:szCs w:val="21"/>
                    </w:rPr>
                    <w:t>5.9</w:t>
                  </w:r>
                </w:p>
              </w:tc>
              <w:tc>
                <w:tcPr>
                  <w:tcW w:w="628" w:type="dxa"/>
                  <w:vMerge w:val="restart"/>
                  <w:vAlign w:val="center"/>
                </w:tcPr>
                <w:p w:rsidR="00DD3492" w:rsidRPr="00D60EAB" w:rsidRDefault="00D60EAB" w:rsidP="00FE0186">
                  <w:pPr>
                    <w:framePr w:hSpace="180" w:wrap="around" w:hAnchor="margin" w:xAlign="center" w:y="548"/>
                    <w:tabs>
                      <w:tab w:val="left" w:pos="5400"/>
                    </w:tabs>
                    <w:ind w:leftChars="-50" w:left="-105" w:rightChars="-50" w:right="-105"/>
                    <w:jc w:val="center"/>
                    <w:rPr>
                      <w:b/>
                      <w:color w:val="000000"/>
                      <w:szCs w:val="21"/>
                      <w:shd w:val="clear" w:color="auto" w:fill="FFFFFF"/>
                    </w:rPr>
                  </w:pPr>
                  <w:r w:rsidRPr="00D60EAB">
                    <w:rPr>
                      <w:rFonts w:hint="eastAsia"/>
                      <w:b/>
                      <w:color w:val="000000"/>
                      <w:szCs w:val="21"/>
                      <w:shd w:val="clear" w:color="auto" w:fill="FFFFFF"/>
                    </w:rPr>
                    <w:t>符合</w:t>
                  </w:r>
                </w:p>
              </w:tc>
            </w:tr>
            <w:tr w:rsidR="00DD3492" w:rsidTr="00DD3492">
              <w:trPr>
                <w:trHeight w:val="403"/>
              </w:trPr>
              <w:tc>
                <w:tcPr>
                  <w:tcW w:w="42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483" w:type="dxa"/>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2</w:t>
                  </w:r>
                </w:p>
              </w:tc>
              <w:tc>
                <w:tcPr>
                  <w:tcW w:w="966"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1.16</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DD3492" w:rsidRDefault="00DD3492" w:rsidP="00FE0186">
                  <w:pPr>
                    <w:framePr w:hSpace="180" w:wrap="around" w:hAnchor="margin" w:xAlign="center" w:y="548"/>
                    <w:ind w:leftChars="-50" w:left="-105" w:rightChars="-50" w:right="-105"/>
                    <w:jc w:val="center"/>
                    <w:rPr>
                      <w:color w:val="000000"/>
                      <w:szCs w:val="21"/>
                    </w:rPr>
                  </w:pPr>
                  <w:r>
                    <w:rPr>
                      <w:color w:val="000000"/>
                      <w:szCs w:val="21"/>
                    </w:rPr>
                    <w:t>&lt;</w:t>
                  </w:r>
                  <w:r>
                    <w:rPr>
                      <w:rFonts w:hint="eastAsia"/>
                      <w:color w:val="000000"/>
                      <w:szCs w:val="21"/>
                    </w:rPr>
                    <w:t>20</w:t>
                  </w:r>
                </w:p>
              </w:tc>
              <w:tc>
                <w:tcPr>
                  <w:tcW w:w="1079"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0.116</w:t>
                  </w:r>
                </w:p>
              </w:tc>
              <w:tc>
                <w:tcPr>
                  <w:tcW w:w="984" w:type="dxa"/>
                  <w:vMerge/>
                  <w:vAlign w:val="center"/>
                </w:tcPr>
                <w:p w:rsidR="00DD3492" w:rsidRPr="00D60EAB" w:rsidRDefault="00DD3492" w:rsidP="00FE0186">
                  <w:pPr>
                    <w:framePr w:hSpace="180" w:wrap="around" w:hAnchor="margin" w:xAlign="center" w:y="548"/>
                    <w:ind w:leftChars="-50" w:left="-105" w:rightChars="-50" w:right="-105"/>
                    <w:jc w:val="center"/>
                    <w:rPr>
                      <w:b/>
                      <w:color w:val="000000"/>
                      <w:szCs w:val="21"/>
                    </w:rPr>
                  </w:pPr>
                </w:p>
              </w:tc>
              <w:tc>
                <w:tcPr>
                  <w:tcW w:w="849" w:type="dxa"/>
                  <w:vMerge/>
                  <w:vAlign w:val="center"/>
                </w:tcPr>
                <w:p w:rsidR="00DD3492" w:rsidRPr="00D60EAB" w:rsidRDefault="00DD3492" w:rsidP="00FE0186">
                  <w:pPr>
                    <w:framePr w:hSpace="180" w:wrap="around" w:hAnchor="margin" w:xAlign="center" w:y="548"/>
                    <w:ind w:leftChars="-50" w:left="-105" w:rightChars="-50" w:right="-105"/>
                    <w:jc w:val="center"/>
                    <w:rPr>
                      <w:b/>
                      <w:color w:val="000000"/>
                      <w:szCs w:val="21"/>
                    </w:rPr>
                  </w:pPr>
                </w:p>
              </w:tc>
              <w:tc>
                <w:tcPr>
                  <w:tcW w:w="628" w:type="dxa"/>
                  <w:vMerge/>
                  <w:vAlign w:val="center"/>
                </w:tcPr>
                <w:p w:rsidR="00DD3492" w:rsidRPr="00D60EAB" w:rsidRDefault="00DD3492" w:rsidP="00FE0186">
                  <w:pPr>
                    <w:framePr w:hSpace="180" w:wrap="around" w:hAnchor="margin" w:xAlign="center" w:y="548"/>
                    <w:tabs>
                      <w:tab w:val="left" w:pos="5400"/>
                    </w:tabs>
                    <w:ind w:leftChars="-50" w:left="-105" w:rightChars="-50" w:right="-105"/>
                    <w:jc w:val="center"/>
                    <w:rPr>
                      <w:b/>
                      <w:color w:val="000000"/>
                      <w:szCs w:val="21"/>
                      <w:shd w:val="clear" w:color="auto" w:fill="FFFFFF"/>
                    </w:rPr>
                  </w:pPr>
                </w:p>
              </w:tc>
            </w:tr>
            <w:tr w:rsidR="00DD3492" w:rsidTr="00DD3492">
              <w:trPr>
                <w:trHeight w:val="403"/>
              </w:trPr>
              <w:tc>
                <w:tcPr>
                  <w:tcW w:w="42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483" w:type="dxa"/>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3</w:t>
                  </w:r>
                </w:p>
              </w:tc>
              <w:tc>
                <w:tcPr>
                  <w:tcW w:w="966"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1.18</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DD3492" w:rsidRDefault="00DD3492" w:rsidP="00FE0186">
                  <w:pPr>
                    <w:framePr w:hSpace="180" w:wrap="around" w:hAnchor="margin" w:xAlign="center" w:y="548"/>
                    <w:ind w:leftChars="-50" w:left="-105" w:rightChars="-50" w:right="-105"/>
                    <w:jc w:val="center"/>
                    <w:rPr>
                      <w:color w:val="000000"/>
                      <w:szCs w:val="21"/>
                    </w:rPr>
                  </w:pPr>
                  <w:r>
                    <w:rPr>
                      <w:color w:val="000000"/>
                      <w:szCs w:val="21"/>
                    </w:rPr>
                    <w:t>&lt;</w:t>
                  </w:r>
                  <w:r>
                    <w:rPr>
                      <w:rFonts w:hint="eastAsia"/>
                      <w:color w:val="000000"/>
                      <w:szCs w:val="21"/>
                    </w:rPr>
                    <w:t>20</w:t>
                  </w:r>
                </w:p>
              </w:tc>
              <w:tc>
                <w:tcPr>
                  <w:tcW w:w="1079"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0.118</w:t>
                  </w:r>
                </w:p>
              </w:tc>
              <w:tc>
                <w:tcPr>
                  <w:tcW w:w="984" w:type="dxa"/>
                  <w:vMerge/>
                  <w:vAlign w:val="center"/>
                </w:tcPr>
                <w:p w:rsidR="00DD3492" w:rsidRPr="00D60EAB" w:rsidRDefault="00DD3492" w:rsidP="00FE0186">
                  <w:pPr>
                    <w:framePr w:hSpace="180" w:wrap="around" w:hAnchor="margin" w:xAlign="center" w:y="548"/>
                    <w:ind w:leftChars="-50" w:left="-105" w:rightChars="-50" w:right="-105"/>
                    <w:jc w:val="center"/>
                    <w:rPr>
                      <w:b/>
                      <w:color w:val="000000"/>
                      <w:szCs w:val="21"/>
                    </w:rPr>
                  </w:pPr>
                </w:p>
              </w:tc>
              <w:tc>
                <w:tcPr>
                  <w:tcW w:w="849" w:type="dxa"/>
                  <w:vMerge/>
                  <w:vAlign w:val="center"/>
                </w:tcPr>
                <w:p w:rsidR="00DD3492" w:rsidRPr="00D60EAB" w:rsidRDefault="00DD3492" w:rsidP="00FE0186">
                  <w:pPr>
                    <w:framePr w:hSpace="180" w:wrap="around" w:hAnchor="margin" w:xAlign="center" w:y="548"/>
                    <w:ind w:leftChars="-50" w:left="-105" w:rightChars="-50" w:right="-105"/>
                    <w:jc w:val="center"/>
                    <w:rPr>
                      <w:b/>
                      <w:color w:val="000000"/>
                      <w:szCs w:val="21"/>
                    </w:rPr>
                  </w:pPr>
                </w:p>
              </w:tc>
              <w:tc>
                <w:tcPr>
                  <w:tcW w:w="628" w:type="dxa"/>
                  <w:vMerge/>
                  <w:vAlign w:val="center"/>
                </w:tcPr>
                <w:p w:rsidR="00DD3492" w:rsidRPr="00D60EAB" w:rsidRDefault="00DD3492" w:rsidP="00FE0186">
                  <w:pPr>
                    <w:framePr w:hSpace="180" w:wrap="around" w:hAnchor="margin" w:xAlign="center" w:y="548"/>
                    <w:tabs>
                      <w:tab w:val="left" w:pos="5400"/>
                    </w:tabs>
                    <w:ind w:leftChars="-50" w:left="-105" w:rightChars="-50" w:right="-105"/>
                    <w:jc w:val="center"/>
                    <w:rPr>
                      <w:b/>
                      <w:color w:val="000000"/>
                      <w:szCs w:val="21"/>
                      <w:shd w:val="clear" w:color="auto" w:fill="FFFFFF"/>
                    </w:rPr>
                  </w:pPr>
                </w:p>
              </w:tc>
            </w:tr>
            <w:tr w:rsidR="00DD3492" w:rsidTr="00DD3492">
              <w:trPr>
                <w:trHeight w:val="403"/>
              </w:trPr>
              <w:tc>
                <w:tcPr>
                  <w:tcW w:w="42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restart"/>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2020.4.1</w:t>
                  </w:r>
                </w:p>
              </w:tc>
              <w:tc>
                <w:tcPr>
                  <w:tcW w:w="483" w:type="dxa"/>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1</w:t>
                  </w:r>
                </w:p>
              </w:tc>
              <w:tc>
                <w:tcPr>
                  <w:tcW w:w="966"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1.16</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DD3492" w:rsidRDefault="00DD3492" w:rsidP="00FE0186">
                  <w:pPr>
                    <w:framePr w:hSpace="180" w:wrap="around" w:hAnchor="margin" w:xAlign="center" w:y="548"/>
                    <w:ind w:leftChars="-50" w:left="-105" w:rightChars="-50" w:right="-105"/>
                    <w:jc w:val="center"/>
                    <w:rPr>
                      <w:color w:val="000000"/>
                      <w:szCs w:val="21"/>
                    </w:rPr>
                  </w:pPr>
                  <w:r>
                    <w:rPr>
                      <w:color w:val="000000"/>
                      <w:szCs w:val="21"/>
                    </w:rPr>
                    <w:t>&lt;</w:t>
                  </w:r>
                  <w:r>
                    <w:rPr>
                      <w:rFonts w:hint="eastAsia"/>
                      <w:color w:val="000000"/>
                      <w:szCs w:val="21"/>
                    </w:rPr>
                    <w:t>20</w:t>
                  </w:r>
                </w:p>
              </w:tc>
              <w:tc>
                <w:tcPr>
                  <w:tcW w:w="1079"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0.116</w:t>
                  </w:r>
                </w:p>
              </w:tc>
              <w:tc>
                <w:tcPr>
                  <w:tcW w:w="984" w:type="dxa"/>
                  <w:vMerge/>
                  <w:vAlign w:val="center"/>
                </w:tcPr>
                <w:p w:rsidR="00DD3492" w:rsidRPr="00D60EAB" w:rsidRDefault="00DD3492" w:rsidP="00FE0186">
                  <w:pPr>
                    <w:framePr w:hSpace="180" w:wrap="around" w:hAnchor="margin" w:xAlign="center" w:y="548"/>
                    <w:ind w:leftChars="-50" w:left="-105" w:rightChars="-50" w:right="-105"/>
                    <w:jc w:val="center"/>
                    <w:rPr>
                      <w:b/>
                      <w:color w:val="000000"/>
                      <w:szCs w:val="21"/>
                    </w:rPr>
                  </w:pPr>
                </w:p>
              </w:tc>
              <w:tc>
                <w:tcPr>
                  <w:tcW w:w="849" w:type="dxa"/>
                  <w:vMerge/>
                  <w:vAlign w:val="center"/>
                </w:tcPr>
                <w:p w:rsidR="00DD3492" w:rsidRPr="00D60EAB" w:rsidRDefault="00DD3492" w:rsidP="00FE0186">
                  <w:pPr>
                    <w:framePr w:hSpace="180" w:wrap="around" w:hAnchor="margin" w:xAlign="center" w:y="548"/>
                    <w:ind w:leftChars="-50" w:left="-105" w:rightChars="-50" w:right="-105"/>
                    <w:jc w:val="center"/>
                    <w:rPr>
                      <w:b/>
                      <w:color w:val="000000"/>
                      <w:szCs w:val="21"/>
                    </w:rPr>
                  </w:pPr>
                </w:p>
              </w:tc>
              <w:tc>
                <w:tcPr>
                  <w:tcW w:w="628" w:type="dxa"/>
                  <w:vMerge/>
                  <w:vAlign w:val="center"/>
                </w:tcPr>
                <w:p w:rsidR="00DD3492" w:rsidRPr="00D60EAB" w:rsidRDefault="00DD3492" w:rsidP="00FE0186">
                  <w:pPr>
                    <w:framePr w:hSpace="180" w:wrap="around" w:hAnchor="margin" w:xAlign="center" w:y="548"/>
                    <w:tabs>
                      <w:tab w:val="left" w:pos="5400"/>
                    </w:tabs>
                    <w:ind w:leftChars="-50" w:left="-105" w:rightChars="-50" w:right="-105"/>
                    <w:jc w:val="center"/>
                    <w:rPr>
                      <w:b/>
                      <w:color w:val="000000"/>
                      <w:szCs w:val="21"/>
                      <w:shd w:val="clear" w:color="auto" w:fill="FFFFFF"/>
                    </w:rPr>
                  </w:pPr>
                </w:p>
              </w:tc>
            </w:tr>
            <w:tr w:rsidR="00DD3492" w:rsidTr="00DD3492">
              <w:trPr>
                <w:trHeight w:val="403"/>
              </w:trPr>
              <w:tc>
                <w:tcPr>
                  <w:tcW w:w="42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483" w:type="dxa"/>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2</w:t>
                  </w:r>
                </w:p>
              </w:tc>
              <w:tc>
                <w:tcPr>
                  <w:tcW w:w="966"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1.15</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DD3492" w:rsidRDefault="00DD3492" w:rsidP="00FE0186">
                  <w:pPr>
                    <w:framePr w:hSpace="180" w:wrap="around" w:hAnchor="margin" w:xAlign="center" w:y="548"/>
                    <w:ind w:leftChars="-50" w:left="-105" w:rightChars="-50" w:right="-105"/>
                    <w:jc w:val="center"/>
                    <w:rPr>
                      <w:color w:val="000000"/>
                      <w:szCs w:val="21"/>
                    </w:rPr>
                  </w:pPr>
                  <w:r>
                    <w:rPr>
                      <w:color w:val="000000"/>
                      <w:szCs w:val="21"/>
                    </w:rPr>
                    <w:t>&lt;</w:t>
                  </w:r>
                  <w:r>
                    <w:rPr>
                      <w:rFonts w:hint="eastAsia"/>
                      <w:color w:val="000000"/>
                      <w:szCs w:val="21"/>
                    </w:rPr>
                    <w:t>20</w:t>
                  </w:r>
                </w:p>
              </w:tc>
              <w:tc>
                <w:tcPr>
                  <w:tcW w:w="1079"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0.115</w:t>
                  </w:r>
                </w:p>
              </w:tc>
              <w:tc>
                <w:tcPr>
                  <w:tcW w:w="984" w:type="dxa"/>
                  <w:vMerge/>
                  <w:vAlign w:val="center"/>
                </w:tcPr>
                <w:p w:rsidR="00DD3492" w:rsidRPr="00D60EAB" w:rsidRDefault="00DD3492" w:rsidP="00FE0186">
                  <w:pPr>
                    <w:framePr w:hSpace="180" w:wrap="around" w:hAnchor="margin" w:xAlign="center" w:y="548"/>
                    <w:ind w:leftChars="-50" w:left="-105" w:rightChars="-50" w:right="-105"/>
                    <w:jc w:val="center"/>
                    <w:rPr>
                      <w:b/>
                      <w:color w:val="000000"/>
                      <w:szCs w:val="21"/>
                    </w:rPr>
                  </w:pPr>
                </w:p>
              </w:tc>
              <w:tc>
                <w:tcPr>
                  <w:tcW w:w="849" w:type="dxa"/>
                  <w:vMerge/>
                  <w:vAlign w:val="center"/>
                </w:tcPr>
                <w:p w:rsidR="00DD3492" w:rsidRPr="00D60EAB" w:rsidRDefault="00DD3492" w:rsidP="00FE0186">
                  <w:pPr>
                    <w:framePr w:hSpace="180" w:wrap="around" w:hAnchor="margin" w:xAlign="center" w:y="548"/>
                    <w:ind w:leftChars="-50" w:left="-105" w:rightChars="-50" w:right="-105"/>
                    <w:jc w:val="center"/>
                    <w:rPr>
                      <w:b/>
                      <w:color w:val="000000"/>
                      <w:szCs w:val="21"/>
                    </w:rPr>
                  </w:pPr>
                </w:p>
              </w:tc>
              <w:tc>
                <w:tcPr>
                  <w:tcW w:w="628" w:type="dxa"/>
                  <w:vMerge/>
                  <w:vAlign w:val="center"/>
                </w:tcPr>
                <w:p w:rsidR="00DD3492" w:rsidRPr="00D60EAB" w:rsidRDefault="00DD3492" w:rsidP="00FE0186">
                  <w:pPr>
                    <w:framePr w:hSpace="180" w:wrap="around" w:hAnchor="margin" w:xAlign="center" w:y="548"/>
                    <w:tabs>
                      <w:tab w:val="left" w:pos="5400"/>
                    </w:tabs>
                    <w:ind w:leftChars="-50" w:left="-105" w:rightChars="-50" w:right="-105"/>
                    <w:jc w:val="center"/>
                    <w:rPr>
                      <w:b/>
                      <w:color w:val="000000"/>
                      <w:szCs w:val="21"/>
                      <w:shd w:val="clear" w:color="auto" w:fill="FFFFFF"/>
                    </w:rPr>
                  </w:pPr>
                </w:p>
              </w:tc>
            </w:tr>
            <w:tr w:rsidR="00DD3492" w:rsidTr="00DD3492">
              <w:trPr>
                <w:trHeight w:val="403"/>
              </w:trPr>
              <w:tc>
                <w:tcPr>
                  <w:tcW w:w="42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p>
              </w:tc>
              <w:tc>
                <w:tcPr>
                  <w:tcW w:w="483" w:type="dxa"/>
                  <w:vAlign w:val="center"/>
                </w:tcPr>
                <w:p w:rsidR="00DD3492" w:rsidRDefault="00DD3492"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3</w:t>
                  </w:r>
                </w:p>
              </w:tc>
              <w:tc>
                <w:tcPr>
                  <w:tcW w:w="966"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1.18</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DD3492" w:rsidRDefault="00DD3492" w:rsidP="00FE0186">
                  <w:pPr>
                    <w:framePr w:hSpace="180" w:wrap="around" w:hAnchor="margin" w:xAlign="center" w:y="548"/>
                    <w:ind w:leftChars="-50" w:left="-105" w:rightChars="-50" w:right="-105"/>
                    <w:jc w:val="center"/>
                    <w:rPr>
                      <w:color w:val="000000"/>
                      <w:szCs w:val="21"/>
                    </w:rPr>
                  </w:pPr>
                  <w:r>
                    <w:rPr>
                      <w:color w:val="000000"/>
                      <w:szCs w:val="21"/>
                    </w:rPr>
                    <w:t>&lt;</w:t>
                  </w:r>
                  <w:r>
                    <w:rPr>
                      <w:rFonts w:hint="eastAsia"/>
                      <w:color w:val="000000"/>
                      <w:szCs w:val="21"/>
                    </w:rPr>
                    <w:t>20</w:t>
                  </w:r>
                </w:p>
              </w:tc>
              <w:tc>
                <w:tcPr>
                  <w:tcW w:w="1079" w:type="dxa"/>
                  <w:gridSpan w:val="2"/>
                  <w:vAlign w:val="center"/>
                </w:tcPr>
                <w:p w:rsidR="00DD3492" w:rsidRDefault="00DD3492" w:rsidP="00FE0186">
                  <w:pPr>
                    <w:framePr w:hSpace="180" w:wrap="around" w:hAnchor="margin" w:xAlign="center" w:y="548"/>
                    <w:ind w:leftChars="-50" w:left="-105" w:rightChars="-50" w:right="-105"/>
                    <w:jc w:val="center"/>
                    <w:rPr>
                      <w:color w:val="000000"/>
                      <w:szCs w:val="21"/>
                    </w:rPr>
                  </w:pPr>
                  <w:r>
                    <w:rPr>
                      <w:rFonts w:hint="eastAsia"/>
                      <w:color w:val="000000"/>
                      <w:szCs w:val="21"/>
                    </w:rPr>
                    <w:t>0.118</w:t>
                  </w:r>
                </w:p>
              </w:tc>
              <w:tc>
                <w:tcPr>
                  <w:tcW w:w="984" w:type="dxa"/>
                  <w:vMerge/>
                  <w:vAlign w:val="center"/>
                </w:tcPr>
                <w:p w:rsidR="00DD3492" w:rsidRPr="00D60EAB" w:rsidRDefault="00DD3492" w:rsidP="00FE0186">
                  <w:pPr>
                    <w:framePr w:hSpace="180" w:wrap="around" w:hAnchor="margin" w:xAlign="center" w:y="548"/>
                    <w:ind w:leftChars="-50" w:left="-105" w:rightChars="-50" w:right="-105"/>
                    <w:jc w:val="center"/>
                    <w:rPr>
                      <w:b/>
                      <w:color w:val="000000"/>
                      <w:szCs w:val="21"/>
                    </w:rPr>
                  </w:pPr>
                </w:p>
              </w:tc>
              <w:tc>
                <w:tcPr>
                  <w:tcW w:w="849" w:type="dxa"/>
                  <w:vMerge/>
                  <w:vAlign w:val="center"/>
                </w:tcPr>
                <w:p w:rsidR="00DD3492" w:rsidRPr="00D60EAB" w:rsidRDefault="00DD3492" w:rsidP="00FE0186">
                  <w:pPr>
                    <w:framePr w:hSpace="180" w:wrap="around" w:hAnchor="margin" w:xAlign="center" w:y="548"/>
                    <w:ind w:leftChars="-50" w:left="-105" w:rightChars="-50" w:right="-105"/>
                    <w:jc w:val="center"/>
                    <w:rPr>
                      <w:b/>
                      <w:color w:val="000000"/>
                      <w:szCs w:val="21"/>
                    </w:rPr>
                  </w:pPr>
                </w:p>
              </w:tc>
              <w:tc>
                <w:tcPr>
                  <w:tcW w:w="628" w:type="dxa"/>
                  <w:vMerge/>
                  <w:vAlign w:val="center"/>
                </w:tcPr>
                <w:p w:rsidR="00DD3492" w:rsidRPr="00D60EAB" w:rsidRDefault="00DD3492" w:rsidP="00FE0186">
                  <w:pPr>
                    <w:framePr w:hSpace="180" w:wrap="around" w:hAnchor="margin" w:xAlign="center" w:y="548"/>
                    <w:tabs>
                      <w:tab w:val="left" w:pos="5400"/>
                    </w:tabs>
                    <w:ind w:leftChars="-50" w:left="-105" w:rightChars="-50" w:right="-105"/>
                    <w:jc w:val="center"/>
                    <w:rPr>
                      <w:b/>
                      <w:color w:val="000000"/>
                      <w:szCs w:val="21"/>
                      <w:shd w:val="clear" w:color="auto" w:fill="FFFFFF"/>
                    </w:rPr>
                  </w:pPr>
                </w:p>
              </w:tc>
            </w:tr>
            <w:tr w:rsidR="005E542A" w:rsidTr="00DD3492">
              <w:trPr>
                <w:trHeight w:val="403"/>
              </w:trPr>
              <w:tc>
                <w:tcPr>
                  <w:tcW w:w="42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restart"/>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非甲烷总烃</w:t>
                  </w:r>
                </w:p>
              </w:tc>
              <w:tc>
                <w:tcPr>
                  <w:tcW w:w="1023" w:type="dxa"/>
                  <w:vMerge w:val="restart"/>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2020.3.31</w:t>
                  </w:r>
                </w:p>
              </w:tc>
              <w:tc>
                <w:tcPr>
                  <w:tcW w:w="483" w:type="dxa"/>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1</w:t>
                  </w:r>
                </w:p>
              </w:tc>
              <w:tc>
                <w:tcPr>
                  <w:tcW w:w="966"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1.17</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0.61</w:t>
                  </w:r>
                </w:p>
              </w:tc>
              <w:tc>
                <w:tcPr>
                  <w:tcW w:w="1079"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7.14</w:t>
                  </w:r>
                  <w:r>
                    <w:rPr>
                      <w:color w:val="000000"/>
                      <w:szCs w:val="21"/>
                    </w:rPr>
                    <w:t>×</w:t>
                  </w:r>
                  <w:r>
                    <w:rPr>
                      <w:rFonts w:hint="eastAsia"/>
                      <w:color w:val="000000"/>
                      <w:szCs w:val="21"/>
                    </w:rPr>
                    <w:t>10</w:t>
                  </w:r>
                  <w:r>
                    <w:rPr>
                      <w:rFonts w:hint="eastAsia"/>
                      <w:color w:val="000000"/>
                      <w:szCs w:val="21"/>
                      <w:vertAlign w:val="superscript"/>
                    </w:rPr>
                    <w:t>-3</w:t>
                  </w:r>
                </w:p>
              </w:tc>
              <w:tc>
                <w:tcPr>
                  <w:tcW w:w="984" w:type="dxa"/>
                  <w:vMerge w:val="restart"/>
                  <w:vAlign w:val="center"/>
                </w:tcPr>
                <w:p w:rsidR="005E542A" w:rsidRPr="00D60EAB" w:rsidRDefault="005E542A" w:rsidP="00FE0186">
                  <w:pPr>
                    <w:framePr w:hSpace="180" w:wrap="around" w:hAnchor="margin" w:xAlign="center" w:y="548"/>
                    <w:ind w:leftChars="-50" w:left="-105" w:rightChars="-50" w:right="-105"/>
                    <w:jc w:val="center"/>
                    <w:rPr>
                      <w:b/>
                      <w:color w:val="000000"/>
                      <w:szCs w:val="21"/>
                    </w:rPr>
                  </w:pPr>
                  <w:r w:rsidRPr="00D60EAB">
                    <w:rPr>
                      <w:rFonts w:hint="eastAsia"/>
                      <w:b/>
                      <w:color w:val="000000"/>
                      <w:szCs w:val="21"/>
                    </w:rPr>
                    <w:t>120</w:t>
                  </w:r>
                </w:p>
              </w:tc>
              <w:tc>
                <w:tcPr>
                  <w:tcW w:w="849" w:type="dxa"/>
                  <w:vMerge w:val="restart"/>
                  <w:vAlign w:val="center"/>
                </w:tcPr>
                <w:p w:rsidR="005E542A" w:rsidRPr="00D60EAB" w:rsidRDefault="005E542A" w:rsidP="00FE0186">
                  <w:pPr>
                    <w:framePr w:hSpace="180" w:wrap="around" w:hAnchor="margin" w:xAlign="center" w:y="548"/>
                    <w:ind w:leftChars="-50" w:left="-105" w:rightChars="-50" w:right="-105"/>
                    <w:jc w:val="center"/>
                    <w:rPr>
                      <w:b/>
                      <w:color w:val="000000"/>
                      <w:szCs w:val="21"/>
                    </w:rPr>
                  </w:pPr>
                  <w:r w:rsidRPr="00D60EAB">
                    <w:rPr>
                      <w:rFonts w:hint="eastAsia"/>
                      <w:b/>
                      <w:color w:val="000000"/>
                      <w:szCs w:val="21"/>
                    </w:rPr>
                    <w:t>17</w:t>
                  </w:r>
                </w:p>
              </w:tc>
              <w:tc>
                <w:tcPr>
                  <w:tcW w:w="628" w:type="dxa"/>
                  <w:vMerge w:val="restart"/>
                  <w:vAlign w:val="center"/>
                </w:tcPr>
                <w:p w:rsidR="005E542A" w:rsidRPr="00D60EAB" w:rsidRDefault="005E542A" w:rsidP="00FE0186">
                  <w:pPr>
                    <w:framePr w:hSpace="180" w:wrap="around" w:hAnchor="margin" w:xAlign="center" w:y="548"/>
                    <w:tabs>
                      <w:tab w:val="left" w:pos="5400"/>
                    </w:tabs>
                    <w:ind w:leftChars="-50" w:left="-105" w:rightChars="-50" w:right="-105"/>
                    <w:jc w:val="center"/>
                    <w:rPr>
                      <w:b/>
                      <w:color w:val="000000"/>
                      <w:szCs w:val="21"/>
                      <w:shd w:val="clear" w:color="auto" w:fill="FFFFFF"/>
                    </w:rPr>
                  </w:pPr>
                  <w:r w:rsidRPr="00D60EAB">
                    <w:rPr>
                      <w:rFonts w:hint="eastAsia"/>
                      <w:b/>
                      <w:color w:val="000000"/>
                      <w:szCs w:val="21"/>
                      <w:shd w:val="clear" w:color="auto" w:fill="FFFFFF"/>
                    </w:rPr>
                    <w:t>符合</w:t>
                  </w:r>
                </w:p>
              </w:tc>
            </w:tr>
            <w:tr w:rsidR="005E542A" w:rsidTr="00DD3492">
              <w:trPr>
                <w:trHeight w:val="403"/>
              </w:trPr>
              <w:tc>
                <w:tcPr>
                  <w:tcW w:w="42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483" w:type="dxa"/>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2</w:t>
                  </w:r>
                </w:p>
              </w:tc>
              <w:tc>
                <w:tcPr>
                  <w:tcW w:w="966"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1.16</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0.55</w:t>
                  </w:r>
                </w:p>
              </w:tc>
              <w:tc>
                <w:tcPr>
                  <w:tcW w:w="1079"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6.38</w:t>
                  </w:r>
                  <w:r>
                    <w:rPr>
                      <w:color w:val="000000"/>
                      <w:szCs w:val="21"/>
                    </w:rPr>
                    <w:t>×</w:t>
                  </w:r>
                  <w:r>
                    <w:rPr>
                      <w:rFonts w:hint="eastAsia"/>
                      <w:color w:val="000000"/>
                      <w:szCs w:val="21"/>
                    </w:rPr>
                    <w:t>10</w:t>
                  </w:r>
                  <w:r>
                    <w:rPr>
                      <w:rFonts w:hint="eastAsia"/>
                      <w:color w:val="000000"/>
                      <w:szCs w:val="21"/>
                      <w:vertAlign w:val="superscript"/>
                    </w:rPr>
                    <w:t>-3</w:t>
                  </w:r>
                </w:p>
              </w:tc>
              <w:tc>
                <w:tcPr>
                  <w:tcW w:w="984"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849"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62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shd w:val="clear" w:color="auto" w:fill="FFFFFF"/>
                    </w:rPr>
                  </w:pPr>
                </w:p>
              </w:tc>
            </w:tr>
            <w:tr w:rsidR="005E542A" w:rsidTr="00DD3492">
              <w:trPr>
                <w:trHeight w:val="403"/>
              </w:trPr>
              <w:tc>
                <w:tcPr>
                  <w:tcW w:w="42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483" w:type="dxa"/>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3</w:t>
                  </w:r>
                </w:p>
              </w:tc>
              <w:tc>
                <w:tcPr>
                  <w:tcW w:w="966"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1.18</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0.49</w:t>
                  </w:r>
                </w:p>
              </w:tc>
              <w:tc>
                <w:tcPr>
                  <w:tcW w:w="1079"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5.78</w:t>
                  </w:r>
                  <w:r>
                    <w:rPr>
                      <w:color w:val="000000"/>
                      <w:szCs w:val="21"/>
                    </w:rPr>
                    <w:t>×</w:t>
                  </w:r>
                  <w:r>
                    <w:rPr>
                      <w:rFonts w:hint="eastAsia"/>
                      <w:color w:val="000000"/>
                      <w:szCs w:val="21"/>
                    </w:rPr>
                    <w:t>10</w:t>
                  </w:r>
                  <w:r>
                    <w:rPr>
                      <w:rFonts w:hint="eastAsia"/>
                      <w:color w:val="000000"/>
                      <w:szCs w:val="21"/>
                      <w:vertAlign w:val="superscript"/>
                    </w:rPr>
                    <w:t>-3</w:t>
                  </w:r>
                </w:p>
              </w:tc>
              <w:tc>
                <w:tcPr>
                  <w:tcW w:w="984"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849"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62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shd w:val="clear" w:color="auto" w:fill="FFFFFF"/>
                    </w:rPr>
                  </w:pPr>
                </w:p>
              </w:tc>
            </w:tr>
            <w:tr w:rsidR="005E542A" w:rsidTr="00DD3492">
              <w:trPr>
                <w:trHeight w:val="403"/>
              </w:trPr>
              <w:tc>
                <w:tcPr>
                  <w:tcW w:w="42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restart"/>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2020.4.1</w:t>
                  </w:r>
                </w:p>
              </w:tc>
              <w:tc>
                <w:tcPr>
                  <w:tcW w:w="483" w:type="dxa"/>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1</w:t>
                  </w:r>
                </w:p>
              </w:tc>
              <w:tc>
                <w:tcPr>
                  <w:tcW w:w="966"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1.16</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0.39</w:t>
                  </w:r>
                </w:p>
              </w:tc>
              <w:tc>
                <w:tcPr>
                  <w:tcW w:w="1079"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4.52</w:t>
                  </w:r>
                  <w:r>
                    <w:rPr>
                      <w:color w:val="000000"/>
                      <w:szCs w:val="21"/>
                    </w:rPr>
                    <w:t>×</w:t>
                  </w:r>
                  <w:r>
                    <w:rPr>
                      <w:rFonts w:hint="eastAsia"/>
                      <w:color w:val="000000"/>
                      <w:szCs w:val="21"/>
                    </w:rPr>
                    <w:t>10</w:t>
                  </w:r>
                  <w:r>
                    <w:rPr>
                      <w:rFonts w:hint="eastAsia"/>
                      <w:color w:val="000000"/>
                      <w:szCs w:val="21"/>
                      <w:vertAlign w:val="superscript"/>
                    </w:rPr>
                    <w:t>-3</w:t>
                  </w:r>
                </w:p>
              </w:tc>
              <w:tc>
                <w:tcPr>
                  <w:tcW w:w="984"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849"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62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shd w:val="clear" w:color="auto" w:fill="FFFFFF"/>
                    </w:rPr>
                  </w:pPr>
                </w:p>
              </w:tc>
            </w:tr>
            <w:tr w:rsidR="005E542A" w:rsidTr="00DD3492">
              <w:trPr>
                <w:trHeight w:val="403"/>
              </w:trPr>
              <w:tc>
                <w:tcPr>
                  <w:tcW w:w="42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483" w:type="dxa"/>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2</w:t>
                  </w:r>
                </w:p>
              </w:tc>
              <w:tc>
                <w:tcPr>
                  <w:tcW w:w="966"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1.15</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0.47</w:t>
                  </w:r>
                </w:p>
              </w:tc>
              <w:tc>
                <w:tcPr>
                  <w:tcW w:w="1079"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5.40</w:t>
                  </w:r>
                  <w:r>
                    <w:rPr>
                      <w:color w:val="000000"/>
                      <w:szCs w:val="21"/>
                    </w:rPr>
                    <w:t>×</w:t>
                  </w:r>
                  <w:r>
                    <w:rPr>
                      <w:rFonts w:hint="eastAsia"/>
                      <w:color w:val="000000"/>
                      <w:szCs w:val="21"/>
                    </w:rPr>
                    <w:t>10</w:t>
                  </w:r>
                  <w:r>
                    <w:rPr>
                      <w:rFonts w:hint="eastAsia"/>
                      <w:color w:val="000000"/>
                      <w:szCs w:val="21"/>
                      <w:vertAlign w:val="superscript"/>
                    </w:rPr>
                    <w:t>-3</w:t>
                  </w:r>
                </w:p>
              </w:tc>
              <w:tc>
                <w:tcPr>
                  <w:tcW w:w="984"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849"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62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shd w:val="clear" w:color="auto" w:fill="FFFFFF"/>
                    </w:rPr>
                  </w:pPr>
                </w:p>
              </w:tc>
            </w:tr>
            <w:tr w:rsidR="005E542A" w:rsidTr="00DD3492">
              <w:trPr>
                <w:trHeight w:val="403"/>
              </w:trPr>
              <w:tc>
                <w:tcPr>
                  <w:tcW w:w="42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93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136"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1023"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p>
              </w:tc>
              <w:tc>
                <w:tcPr>
                  <w:tcW w:w="483" w:type="dxa"/>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rPr>
                  </w:pPr>
                  <w:r>
                    <w:rPr>
                      <w:color w:val="000000"/>
                      <w:szCs w:val="21"/>
                    </w:rPr>
                    <w:t>3</w:t>
                  </w:r>
                </w:p>
              </w:tc>
              <w:tc>
                <w:tcPr>
                  <w:tcW w:w="966"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1.18</w:t>
                  </w:r>
                  <w:r>
                    <w:rPr>
                      <w:color w:val="000000"/>
                      <w:szCs w:val="21"/>
                    </w:rPr>
                    <w:t>×</w:t>
                  </w:r>
                  <w:r>
                    <w:rPr>
                      <w:rFonts w:hint="eastAsia"/>
                      <w:color w:val="000000"/>
                      <w:szCs w:val="21"/>
                    </w:rPr>
                    <w:t>10</w:t>
                  </w:r>
                  <w:r w:rsidRPr="009B1453">
                    <w:rPr>
                      <w:rFonts w:hint="eastAsia"/>
                      <w:color w:val="000000"/>
                      <w:szCs w:val="21"/>
                      <w:vertAlign w:val="superscript"/>
                    </w:rPr>
                    <w:t>4</w:t>
                  </w:r>
                </w:p>
              </w:tc>
              <w:tc>
                <w:tcPr>
                  <w:tcW w:w="938" w:type="dxa"/>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0.37</w:t>
                  </w:r>
                </w:p>
              </w:tc>
              <w:tc>
                <w:tcPr>
                  <w:tcW w:w="1079" w:type="dxa"/>
                  <w:gridSpan w:val="2"/>
                  <w:vAlign w:val="center"/>
                </w:tcPr>
                <w:p w:rsidR="005E542A" w:rsidRDefault="005E542A" w:rsidP="00FE0186">
                  <w:pPr>
                    <w:framePr w:hSpace="180" w:wrap="around" w:hAnchor="margin" w:xAlign="center" w:y="548"/>
                    <w:ind w:leftChars="-50" w:left="-105" w:rightChars="-50" w:right="-105"/>
                    <w:jc w:val="center"/>
                    <w:rPr>
                      <w:color w:val="000000"/>
                      <w:szCs w:val="21"/>
                    </w:rPr>
                  </w:pPr>
                  <w:r>
                    <w:rPr>
                      <w:rFonts w:hint="eastAsia"/>
                      <w:color w:val="000000"/>
                      <w:szCs w:val="21"/>
                    </w:rPr>
                    <w:t>4.37</w:t>
                  </w:r>
                  <w:r>
                    <w:rPr>
                      <w:color w:val="000000"/>
                      <w:szCs w:val="21"/>
                    </w:rPr>
                    <w:t>×</w:t>
                  </w:r>
                  <w:r>
                    <w:rPr>
                      <w:rFonts w:hint="eastAsia"/>
                      <w:color w:val="000000"/>
                      <w:szCs w:val="21"/>
                    </w:rPr>
                    <w:t>10</w:t>
                  </w:r>
                  <w:r>
                    <w:rPr>
                      <w:rFonts w:hint="eastAsia"/>
                      <w:color w:val="000000"/>
                      <w:szCs w:val="21"/>
                      <w:vertAlign w:val="superscript"/>
                    </w:rPr>
                    <w:t>-3</w:t>
                  </w:r>
                </w:p>
              </w:tc>
              <w:tc>
                <w:tcPr>
                  <w:tcW w:w="984"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849" w:type="dxa"/>
                  <w:vMerge/>
                  <w:vAlign w:val="center"/>
                </w:tcPr>
                <w:p w:rsidR="005E542A" w:rsidRDefault="005E542A" w:rsidP="00FE0186">
                  <w:pPr>
                    <w:framePr w:hSpace="180" w:wrap="around" w:hAnchor="margin" w:xAlign="center" w:y="548"/>
                    <w:ind w:leftChars="-50" w:left="-105" w:rightChars="-50" w:right="-105"/>
                    <w:jc w:val="center"/>
                    <w:rPr>
                      <w:color w:val="000000"/>
                      <w:szCs w:val="21"/>
                    </w:rPr>
                  </w:pPr>
                </w:p>
              </w:tc>
              <w:tc>
                <w:tcPr>
                  <w:tcW w:w="628" w:type="dxa"/>
                  <w:vMerge/>
                  <w:vAlign w:val="center"/>
                </w:tcPr>
                <w:p w:rsidR="005E542A" w:rsidRDefault="005E542A" w:rsidP="00FE0186">
                  <w:pPr>
                    <w:framePr w:hSpace="180" w:wrap="around" w:hAnchor="margin" w:xAlign="center" w:y="548"/>
                    <w:tabs>
                      <w:tab w:val="left" w:pos="5400"/>
                    </w:tabs>
                    <w:ind w:leftChars="-50" w:left="-105" w:rightChars="-50" w:right="-105"/>
                    <w:jc w:val="center"/>
                    <w:rPr>
                      <w:color w:val="000000"/>
                      <w:szCs w:val="21"/>
                      <w:shd w:val="clear" w:color="auto" w:fill="FFFFFF"/>
                    </w:rPr>
                  </w:pPr>
                </w:p>
              </w:tc>
            </w:tr>
            <w:tr w:rsidR="00DD3492" w:rsidTr="00DD3492">
              <w:trPr>
                <w:trHeight w:val="403"/>
              </w:trPr>
              <w:tc>
                <w:tcPr>
                  <w:tcW w:w="9450" w:type="dxa"/>
                  <w:gridSpan w:val="13"/>
                  <w:vAlign w:val="center"/>
                </w:tcPr>
                <w:p w:rsidR="00DD3492" w:rsidRDefault="00DD3492" w:rsidP="00FE0186">
                  <w:pPr>
                    <w:framePr w:hSpace="180" w:wrap="around" w:hAnchor="margin" w:xAlign="center" w:y="548"/>
                    <w:tabs>
                      <w:tab w:val="left" w:pos="5400"/>
                    </w:tabs>
                    <w:ind w:leftChars="-50" w:left="-105" w:rightChars="-50" w:right="-105"/>
                    <w:rPr>
                      <w:color w:val="000000"/>
                      <w:szCs w:val="21"/>
                      <w:shd w:val="clear" w:color="auto" w:fill="FFFFFF"/>
                    </w:rPr>
                  </w:pPr>
                  <w:r>
                    <w:rPr>
                      <w:rFonts w:hint="eastAsia"/>
                      <w:color w:val="000000"/>
                      <w:szCs w:val="21"/>
                      <w:shd w:val="clear" w:color="auto" w:fill="FFFFFF"/>
                    </w:rPr>
                    <w:t>执行标准：《大气污染物综合排放标准》（</w:t>
                  </w:r>
                  <w:r>
                    <w:rPr>
                      <w:rFonts w:hint="eastAsia"/>
                      <w:color w:val="000000"/>
                      <w:szCs w:val="21"/>
                      <w:shd w:val="clear" w:color="auto" w:fill="FFFFFF"/>
                    </w:rPr>
                    <w:t>GB 16297-1996</w:t>
                  </w:r>
                  <w:r>
                    <w:rPr>
                      <w:rFonts w:hint="eastAsia"/>
                      <w:color w:val="000000"/>
                      <w:szCs w:val="21"/>
                      <w:shd w:val="clear" w:color="auto" w:fill="FFFFFF"/>
                    </w:rPr>
                    <w:t>）表</w:t>
                  </w:r>
                  <w:r>
                    <w:rPr>
                      <w:rFonts w:hint="eastAsia"/>
                      <w:color w:val="000000"/>
                      <w:szCs w:val="21"/>
                      <w:shd w:val="clear" w:color="auto" w:fill="FFFFFF"/>
                    </w:rPr>
                    <w:t>2</w:t>
                  </w:r>
                  <w:r>
                    <w:rPr>
                      <w:rFonts w:hint="eastAsia"/>
                      <w:color w:val="000000"/>
                      <w:szCs w:val="21"/>
                      <w:shd w:val="clear" w:color="auto" w:fill="FFFFFF"/>
                    </w:rPr>
                    <w:t>二级标准。</w:t>
                  </w:r>
                </w:p>
              </w:tc>
            </w:tr>
          </w:tbl>
          <w:p w:rsidR="00DD6B3F" w:rsidRPr="001F5566" w:rsidRDefault="00DD6B3F" w:rsidP="00DD6B3F">
            <w:r w:rsidRPr="001F5566">
              <w:rPr>
                <w:rFonts w:eastAsiaTheme="majorEastAsia"/>
                <w:szCs w:val="21"/>
              </w:rPr>
              <w:t>注：表中监测数据引自浙江诚德检测研究有限公司</w:t>
            </w:r>
            <w:r w:rsidRPr="001F5566">
              <w:rPr>
                <w:rFonts w:eastAsiaTheme="majorEastAsia" w:hint="eastAsia"/>
                <w:szCs w:val="21"/>
              </w:rPr>
              <w:t>检测报告</w:t>
            </w:r>
            <w:r w:rsidRPr="001F5566">
              <w:rPr>
                <w:rFonts w:eastAsiaTheme="majorEastAsia"/>
                <w:szCs w:val="21"/>
              </w:rPr>
              <w:t>JZHJ200380</w:t>
            </w:r>
            <w:r w:rsidRPr="001F5566">
              <w:rPr>
                <w:rFonts w:eastAsiaTheme="majorEastAsia" w:hint="eastAsia"/>
                <w:szCs w:val="21"/>
              </w:rPr>
              <w:t>。</w:t>
            </w:r>
          </w:p>
          <w:p w:rsidR="00DD3492" w:rsidRPr="00DD6B3F" w:rsidRDefault="00DD3492" w:rsidP="006A2187">
            <w:pPr>
              <w:spacing w:line="360" w:lineRule="auto"/>
              <w:jc w:val="center"/>
              <w:rPr>
                <w:rFonts w:eastAsiaTheme="majorEastAsia"/>
                <w:szCs w:val="21"/>
                <w:highlight w:val="yellow"/>
                <w:vertAlign w:val="superscript"/>
              </w:rPr>
            </w:pPr>
          </w:p>
          <w:p w:rsidR="00DD3492" w:rsidRDefault="00DD3492" w:rsidP="006A2187">
            <w:pPr>
              <w:spacing w:line="360" w:lineRule="auto"/>
              <w:jc w:val="center"/>
              <w:rPr>
                <w:rFonts w:eastAsiaTheme="majorEastAsia"/>
                <w:szCs w:val="21"/>
                <w:highlight w:val="yellow"/>
                <w:vertAlign w:val="superscript"/>
              </w:rPr>
            </w:pPr>
          </w:p>
          <w:p w:rsidR="006A2187" w:rsidRPr="00DF3601" w:rsidRDefault="006A2187" w:rsidP="00DD6B3F">
            <w:pPr>
              <w:rPr>
                <w:rFonts w:eastAsiaTheme="majorEastAsia"/>
                <w:bCs/>
                <w:szCs w:val="21"/>
                <w:highlight w:val="yellow"/>
              </w:rPr>
            </w:pPr>
          </w:p>
        </w:tc>
      </w:tr>
      <w:tr w:rsidR="003A2FE6" w:rsidRPr="00106901" w:rsidTr="00D86530">
        <w:trPr>
          <w:trHeight w:val="7483"/>
        </w:trPr>
        <w:tc>
          <w:tcPr>
            <w:tcW w:w="9888" w:type="dxa"/>
          </w:tcPr>
          <w:p w:rsidR="005457E6" w:rsidRPr="00DF3601" w:rsidRDefault="005457E6" w:rsidP="003A2FE6">
            <w:pPr>
              <w:spacing w:line="360" w:lineRule="auto"/>
              <w:jc w:val="center"/>
              <w:outlineLvl w:val="1"/>
              <w:rPr>
                <w:rFonts w:eastAsiaTheme="majorEastAsia"/>
                <w:b/>
                <w:szCs w:val="21"/>
                <w:highlight w:val="yellow"/>
              </w:rPr>
            </w:pPr>
          </w:p>
          <w:p w:rsidR="003A2FE6" w:rsidRPr="007B579D" w:rsidRDefault="003A2FE6" w:rsidP="003A2FE6">
            <w:pPr>
              <w:spacing w:line="360" w:lineRule="auto"/>
              <w:jc w:val="center"/>
              <w:outlineLvl w:val="1"/>
              <w:rPr>
                <w:rFonts w:eastAsiaTheme="majorEastAsia"/>
                <w:szCs w:val="21"/>
                <w:vertAlign w:val="superscript"/>
              </w:rPr>
            </w:pPr>
            <w:r w:rsidRPr="007B579D">
              <w:rPr>
                <w:rFonts w:eastAsiaTheme="majorEastAsia"/>
                <w:b/>
                <w:szCs w:val="21"/>
              </w:rPr>
              <w:t>表</w:t>
            </w:r>
            <w:r w:rsidRPr="007B579D">
              <w:rPr>
                <w:rFonts w:eastAsiaTheme="majorEastAsia"/>
                <w:b/>
                <w:szCs w:val="21"/>
              </w:rPr>
              <w:t>7-</w:t>
            </w:r>
            <w:r w:rsidR="00D06A12" w:rsidRPr="007B579D">
              <w:rPr>
                <w:rFonts w:eastAsiaTheme="majorEastAsia"/>
                <w:b/>
                <w:szCs w:val="21"/>
              </w:rPr>
              <w:t>4</w:t>
            </w:r>
            <w:r w:rsidRPr="007B579D">
              <w:rPr>
                <w:rFonts w:eastAsiaTheme="majorEastAsia"/>
                <w:b/>
                <w:szCs w:val="21"/>
              </w:rPr>
              <w:t>无组织废气监测结果数据统计表</w:t>
            </w:r>
            <w:r w:rsidR="008125D9" w:rsidRPr="007B579D">
              <w:rPr>
                <w:rFonts w:eastAsiaTheme="majorEastAsia" w:hint="eastAsia"/>
                <w:b/>
                <w:szCs w:val="21"/>
              </w:rPr>
              <w:t xml:space="preserve">     </w:t>
            </w:r>
            <w:r w:rsidRPr="007B579D">
              <w:rPr>
                <w:rFonts w:eastAsiaTheme="majorEastAsia"/>
                <w:szCs w:val="21"/>
              </w:rPr>
              <w:t>单位：</w:t>
            </w:r>
            <w:r w:rsidRPr="007B579D">
              <w:rPr>
                <w:rFonts w:eastAsiaTheme="majorEastAsia"/>
                <w:szCs w:val="21"/>
              </w:rPr>
              <w:t>mg/m</w:t>
            </w:r>
            <w:r w:rsidRPr="007B579D">
              <w:rPr>
                <w:rFonts w:eastAsiaTheme="majorEastAsia"/>
                <w:szCs w:val="21"/>
                <w:vertAlign w:val="superscript"/>
              </w:rPr>
              <w:t>3</w:t>
            </w:r>
          </w:p>
          <w:tbl>
            <w:tblPr>
              <w:tblW w:w="9391"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
              <w:gridCol w:w="887"/>
              <w:gridCol w:w="935"/>
              <w:gridCol w:w="936"/>
              <w:gridCol w:w="792"/>
              <w:gridCol w:w="851"/>
              <w:gridCol w:w="850"/>
              <w:gridCol w:w="851"/>
              <w:gridCol w:w="850"/>
              <w:gridCol w:w="993"/>
              <w:gridCol w:w="1123"/>
            </w:tblGrid>
            <w:tr w:rsidR="00F4457B" w:rsidTr="00EF09B6">
              <w:trPr>
                <w:trHeight w:val="347"/>
                <w:tblHeader/>
              </w:trPr>
              <w:tc>
                <w:tcPr>
                  <w:tcW w:w="323" w:type="dxa"/>
                  <w:vMerge w:val="restart"/>
                  <w:vAlign w:val="center"/>
                </w:tcPr>
                <w:p w:rsidR="00F4457B" w:rsidRDefault="00F4457B" w:rsidP="00FE018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sz w:val="21"/>
                      <w:szCs w:val="21"/>
                    </w:rPr>
                    <w:t>序</w:t>
                  </w:r>
                </w:p>
                <w:p w:rsidR="00F4457B" w:rsidRDefault="00F4457B" w:rsidP="00FE018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sz w:val="21"/>
                      <w:szCs w:val="21"/>
                    </w:rPr>
                    <w:t>号</w:t>
                  </w:r>
                </w:p>
              </w:tc>
              <w:tc>
                <w:tcPr>
                  <w:tcW w:w="887" w:type="dxa"/>
                  <w:vMerge w:val="restart"/>
                  <w:vAlign w:val="center"/>
                </w:tcPr>
                <w:p w:rsidR="00F4457B" w:rsidRDefault="00F4457B" w:rsidP="00FE018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sz w:val="21"/>
                      <w:szCs w:val="21"/>
                    </w:rPr>
                    <w:t>检测项目</w:t>
                  </w:r>
                </w:p>
              </w:tc>
              <w:tc>
                <w:tcPr>
                  <w:tcW w:w="935" w:type="dxa"/>
                  <w:vMerge w:val="restart"/>
                  <w:vAlign w:val="center"/>
                </w:tcPr>
                <w:p w:rsidR="00F4457B" w:rsidRDefault="00F4457B" w:rsidP="00FE018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sz w:val="21"/>
                      <w:szCs w:val="21"/>
                    </w:rPr>
                    <w:t>采样日期</w:t>
                  </w:r>
                </w:p>
              </w:tc>
              <w:tc>
                <w:tcPr>
                  <w:tcW w:w="936" w:type="dxa"/>
                  <w:vMerge w:val="restart"/>
                  <w:vAlign w:val="center"/>
                </w:tcPr>
                <w:p w:rsidR="00F4457B" w:rsidRDefault="00F4457B" w:rsidP="00FE018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hint="eastAsia"/>
                      <w:sz w:val="21"/>
                      <w:szCs w:val="21"/>
                    </w:rPr>
                    <w:t>采样</w:t>
                  </w:r>
                  <w:r>
                    <w:rPr>
                      <w:rFonts w:ascii="Times New Roman" w:hAnsi="Times New Roman"/>
                      <w:sz w:val="21"/>
                      <w:szCs w:val="21"/>
                    </w:rPr>
                    <w:t>点位置</w:t>
                  </w:r>
                </w:p>
              </w:tc>
              <w:tc>
                <w:tcPr>
                  <w:tcW w:w="3344" w:type="dxa"/>
                  <w:gridSpan w:val="4"/>
                  <w:vAlign w:val="center"/>
                </w:tcPr>
                <w:p w:rsidR="00F4457B" w:rsidRDefault="00F4457B" w:rsidP="00FE0186">
                  <w:pPr>
                    <w:pStyle w:val="af1"/>
                    <w:framePr w:hSpace="180" w:wrap="around" w:hAnchor="margin" w:xAlign="center" w:y="548"/>
                    <w:ind w:leftChars="-50" w:left="-105" w:rightChars="-50" w:right="-105"/>
                    <w:jc w:val="center"/>
                    <w:rPr>
                      <w:rFonts w:ascii="Times New Roman" w:hAnsi="Times New Roman"/>
                      <w:sz w:val="21"/>
                      <w:szCs w:val="21"/>
                    </w:rPr>
                  </w:pPr>
                  <w:r>
                    <w:rPr>
                      <w:rFonts w:ascii="Times New Roman" w:hAnsi="Times New Roman"/>
                      <w:sz w:val="21"/>
                      <w:szCs w:val="21"/>
                    </w:rPr>
                    <w:t>检测结果</w:t>
                  </w:r>
                </w:p>
              </w:tc>
              <w:tc>
                <w:tcPr>
                  <w:tcW w:w="850" w:type="dxa"/>
                  <w:vMerge w:val="restart"/>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r>
                    <w:rPr>
                      <w:rFonts w:hint="eastAsia"/>
                      <w:b/>
                      <w:szCs w:val="21"/>
                    </w:rPr>
                    <w:t>最大值</w:t>
                  </w:r>
                </w:p>
              </w:tc>
              <w:tc>
                <w:tcPr>
                  <w:tcW w:w="993" w:type="dxa"/>
                  <w:vMerge w:val="restart"/>
                  <w:vAlign w:val="center"/>
                </w:tcPr>
                <w:p w:rsidR="00F4457B" w:rsidRPr="0024592D" w:rsidRDefault="00F4457B" w:rsidP="00FE0186">
                  <w:pPr>
                    <w:pStyle w:val="af1"/>
                    <w:framePr w:hSpace="180" w:wrap="around" w:hAnchor="margin" w:xAlign="center" w:y="548"/>
                    <w:ind w:leftChars="-50" w:left="-105" w:rightChars="-50" w:right="-105"/>
                    <w:jc w:val="center"/>
                    <w:rPr>
                      <w:rFonts w:ascii="Times New Roman" w:hAnsi="Times New Roman"/>
                      <w:b/>
                      <w:sz w:val="21"/>
                      <w:szCs w:val="21"/>
                    </w:rPr>
                  </w:pPr>
                  <w:r w:rsidRPr="0024592D">
                    <w:rPr>
                      <w:rFonts w:ascii="Times New Roman" w:hAnsi="Times New Roman" w:hint="eastAsia"/>
                      <w:b/>
                      <w:sz w:val="21"/>
                      <w:szCs w:val="21"/>
                    </w:rPr>
                    <w:t>标准限值</w:t>
                  </w:r>
                </w:p>
              </w:tc>
              <w:tc>
                <w:tcPr>
                  <w:tcW w:w="1123" w:type="dxa"/>
                  <w:vMerge w:val="restart"/>
                  <w:vAlign w:val="center"/>
                </w:tcPr>
                <w:p w:rsidR="00F4457B" w:rsidRPr="0024592D" w:rsidRDefault="00F4457B" w:rsidP="00FE0186">
                  <w:pPr>
                    <w:pStyle w:val="af1"/>
                    <w:framePr w:hSpace="180" w:wrap="around" w:hAnchor="margin" w:xAlign="center" w:y="548"/>
                    <w:ind w:leftChars="-50" w:left="-105" w:rightChars="-50" w:right="-105"/>
                    <w:jc w:val="center"/>
                    <w:rPr>
                      <w:rFonts w:ascii="Times New Roman" w:hAnsi="Times New Roman"/>
                      <w:b/>
                      <w:sz w:val="21"/>
                      <w:szCs w:val="21"/>
                    </w:rPr>
                  </w:pPr>
                  <w:r w:rsidRPr="0024592D">
                    <w:rPr>
                      <w:rFonts w:ascii="Times New Roman" w:hAnsi="Times New Roman" w:hint="eastAsia"/>
                      <w:b/>
                      <w:sz w:val="21"/>
                      <w:szCs w:val="21"/>
                    </w:rPr>
                    <w:t>是否</w:t>
                  </w:r>
                  <w:r w:rsidRPr="0024592D">
                    <w:rPr>
                      <w:rFonts w:ascii="Times New Roman" w:hAnsi="Times New Roman"/>
                      <w:b/>
                      <w:sz w:val="21"/>
                      <w:szCs w:val="21"/>
                    </w:rPr>
                    <w:t>符合</w:t>
                  </w:r>
                </w:p>
              </w:tc>
            </w:tr>
            <w:tr w:rsidR="00F4457B" w:rsidTr="00EF09B6">
              <w:trPr>
                <w:trHeight w:val="347"/>
                <w:tblHeader/>
              </w:trPr>
              <w:tc>
                <w:tcPr>
                  <w:tcW w:w="323" w:type="dxa"/>
                  <w:vMerge/>
                  <w:vAlign w:val="center"/>
                </w:tcPr>
                <w:p w:rsidR="00F4457B" w:rsidRDefault="00F4457B" w:rsidP="00FE0186">
                  <w:pPr>
                    <w:pStyle w:val="af1"/>
                    <w:framePr w:hSpace="180" w:wrap="around" w:hAnchor="margin" w:xAlign="center" w:y="548"/>
                    <w:ind w:leftChars="-50" w:left="-105" w:rightChars="-50" w:right="-105"/>
                    <w:jc w:val="center"/>
                    <w:rPr>
                      <w:rFonts w:ascii="Times New Roman" w:hAnsi="Times New Roman"/>
                      <w:sz w:val="21"/>
                      <w:szCs w:val="21"/>
                    </w:rPr>
                  </w:pPr>
                </w:p>
              </w:tc>
              <w:tc>
                <w:tcPr>
                  <w:tcW w:w="887" w:type="dxa"/>
                  <w:vMerge/>
                  <w:vAlign w:val="center"/>
                </w:tcPr>
                <w:p w:rsidR="00F4457B" w:rsidRDefault="00F4457B" w:rsidP="00FE0186">
                  <w:pPr>
                    <w:pStyle w:val="af1"/>
                    <w:framePr w:hSpace="180" w:wrap="around" w:hAnchor="margin" w:xAlign="center" w:y="548"/>
                    <w:ind w:leftChars="-50" w:left="-105" w:rightChars="-50" w:right="-105"/>
                    <w:jc w:val="center"/>
                    <w:rPr>
                      <w:rFonts w:ascii="Times New Roman" w:hAnsi="Times New Roman"/>
                      <w:sz w:val="21"/>
                      <w:szCs w:val="21"/>
                    </w:rPr>
                  </w:pPr>
                </w:p>
              </w:tc>
              <w:tc>
                <w:tcPr>
                  <w:tcW w:w="935"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6"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792" w:type="dxa"/>
                  <w:tcBorders>
                    <w:right w:val="single" w:sz="4" w:space="0" w:color="auto"/>
                  </w:tcBorders>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szCs w:val="21"/>
                    </w:rPr>
                    <w:t>1</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szCs w:val="21"/>
                    </w:rPr>
                    <w:t>2</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szCs w:val="21"/>
                    </w:rPr>
                    <w:t>3</w:t>
                  </w:r>
                </w:p>
              </w:tc>
              <w:tc>
                <w:tcPr>
                  <w:tcW w:w="851" w:type="dxa"/>
                  <w:tcBorders>
                    <w:left w:val="single" w:sz="4" w:space="0" w:color="auto"/>
                  </w:tcBorders>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4</w:t>
                  </w:r>
                </w:p>
              </w:tc>
              <w:tc>
                <w:tcPr>
                  <w:tcW w:w="850"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c>
                <w:tcPr>
                  <w:tcW w:w="993" w:type="dxa"/>
                  <w:vMerge/>
                  <w:vAlign w:val="center"/>
                </w:tcPr>
                <w:p w:rsidR="00F4457B" w:rsidRPr="0024592D" w:rsidRDefault="00F4457B" w:rsidP="00FE0186">
                  <w:pPr>
                    <w:pStyle w:val="af1"/>
                    <w:framePr w:hSpace="180" w:wrap="around" w:hAnchor="margin" w:xAlign="center" w:y="548"/>
                    <w:ind w:leftChars="-50" w:left="-105" w:rightChars="-50" w:right="-105"/>
                    <w:jc w:val="center"/>
                    <w:rPr>
                      <w:rFonts w:ascii="Times New Roman" w:hAnsi="Times New Roman"/>
                      <w:b/>
                      <w:sz w:val="21"/>
                      <w:szCs w:val="21"/>
                    </w:rPr>
                  </w:pPr>
                </w:p>
              </w:tc>
              <w:tc>
                <w:tcPr>
                  <w:tcW w:w="1123" w:type="dxa"/>
                  <w:vMerge/>
                  <w:vAlign w:val="center"/>
                </w:tcPr>
                <w:p w:rsidR="00F4457B" w:rsidRPr="0024592D" w:rsidRDefault="00F4457B" w:rsidP="00FE0186">
                  <w:pPr>
                    <w:pStyle w:val="af1"/>
                    <w:framePr w:hSpace="180" w:wrap="around" w:hAnchor="margin" w:xAlign="center" w:y="548"/>
                    <w:ind w:leftChars="-50" w:left="-105" w:rightChars="-50" w:right="-105"/>
                    <w:jc w:val="center"/>
                    <w:rPr>
                      <w:rFonts w:ascii="Times New Roman" w:hAnsi="Times New Roman"/>
                      <w:b/>
                      <w:sz w:val="21"/>
                      <w:szCs w:val="21"/>
                    </w:rPr>
                  </w:pPr>
                </w:p>
              </w:tc>
            </w:tr>
            <w:tr w:rsidR="00F4457B" w:rsidTr="00EF09B6">
              <w:trPr>
                <w:trHeight w:val="347"/>
              </w:trPr>
              <w:tc>
                <w:tcPr>
                  <w:tcW w:w="323" w:type="dxa"/>
                  <w:vMerge w:val="restart"/>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szCs w:val="21"/>
                    </w:rPr>
                    <w:t>1</w:t>
                  </w:r>
                </w:p>
              </w:tc>
              <w:tc>
                <w:tcPr>
                  <w:tcW w:w="887" w:type="dxa"/>
                  <w:vMerge w:val="restart"/>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color w:val="000000"/>
                      <w:szCs w:val="21"/>
                    </w:rPr>
                    <w:t>非甲烷总烃</w:t>
                  </w:r>
                </w:p>
              </w:tc>
              <w:tc>
                <w:tcPr>
                  <w:tcW w:w="935" w:type="dxa"/>
                  <w:vMerge w:val="restart"/>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2020.3.31</w:t>
                  </w:r>
                </w:p>
              </w:tc>
              <w:tc>
                <w:tcPr>
                  <w:tcW w:w="936" w:type="dxa"/>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4</w:t>
                  </w:r>
                  <w:r>
                    <w:rPr>
                      <w:szCs w:val="21"/>
                    </w:rPr>
                    <w:t>#</w:t>
                  </w:r>
                </w:p>
              </w:tc>
              <w:tc>
                <w:tcPr>
                  <w:tcW w:w="792" w:type="dxa"/>
                  <w:tcBorders>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0.78</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0.58</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0.67</w:t>
                  </w:r>
                </w:p>
              </w:tc>
              <w:tc>
                <w:tcPr>
                  <w:tcW w:w="851" w:type="dxa"/>
                  <w:tcBorders>
                    <w:lef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0.95</w:t>
                  </w:r>
                </w:p>
              </w:tc>
              <w:tc>
                <w:tcPr>
                  <w:tcW w:w="850" w:type="dxa"/>
                  <w:vMerge w:val="restart"/>
                  <w:vAlign w:val="center"/>
                </w:tcPr>
                <w:p w:rsidR="00F4457B" w:rsidRPr="0024592D" w:rsidRDefault="00944188" w:rsidP="00FE0186">
                  <w:pPr>
                    <w:framePr w:hSpace="180" w:wrap="around" w:hAnchor="margin" w:xAlign="center" w:y="548"/>
                    <w:ind w:leftChars="-50" w:left="-105" w:rightChars="-50" w:right="-105"/>
                    <w:jc w:val="center"/>
                    <w:rPr>
                      <w:b/>
                      <w:szCs w:val="21"/>
                    </w:rPr>
                  </w:pPr>
                  <w:r>
                    <w:rPr>
                      <w:rFonts w:hint="eastAsia"/>
                      <w:b/>
                      <w:szCs w:val="21"/>
                    </w:rPr>
                    <w:t>0.95</w:t>
                  </w:r>
                </w:p>
              </w:tc>
              <w:tc>
                <w:tcPr>
                  <w:tcW w:w="993" w:type="dxa"/>
                  <w:vMerge w:val="restart"/>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color w:val="000000"/>
                      <w:szCs w:val="21"/>
                      <w:shd w:val="clear" w:color="auto" w:fill="FFFFFF"/>
                    </w:rPr>
                  </w:pPr>
                  <w:r w:rsidRPr="0024592D">
                    <w:rPr>
                      <w:rFonts w:hint="eastAsia"/>
                      <w:b/>
                      <w:szCs w:val="21"/>
                    </w:rPr>
                    <w:t>4.0</w:t>
                  </w:r>
                </w:p>
              </w:tc>
              <w:tc>
                <w:tcPr>
                  <w:tcW w:w="1123" w:type="dxa"/>
                  <w:vMerge w:val="restart"/>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color w:val="000000"/>
                      <w:szCs w:val="21"/>
                      <w:shd w:val="clear" w:color="auto" w:fill="FFFFFF"/>
                    </w:rPr>
                  </w:pPr>
                  <w:r w:rsidRPr="0024592D">
                    <w:rPr>
                      <w:rFonts w:hint="eastAsia"/>
                      <w:b/>
                      <w:color w:val="000000"/>
                      <w:szCs w:val="21"/>
                      <w:shd w:val="clear" w:color="auto" w:fill="FFFFFF"/>
                    </w:rPr>
                    <w:t>符合</w:t>
                  </w:r>
                </w:p>
              </w:tc>
            </w:tr>
            <w:tr w:rsidR="00F4457B" w:rsidTr="00EF09B6">
              <w:trPr>
                <w:trHeight w:val="347"/>
              </w:trPr>
              <w:tc>
                <w:tcPr>
                  <w:tcW w:w="3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887"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5"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6" w:type="dxa"/>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5</w:t>
                  </w:r>
                  <w:r>
                    <w:rPr>
                      <w:szCs w:val="21"/>
                    </w:rPr>
                    <w:t>#</w:t>
                  </w:r>
                </w:p>
              </w:tc>
              <w:tc>
                <w:tcPr>
                  <w:tcW w:w="792" w:type="dxa"/>
                  <w:tcBorders>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0.65</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0.70</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0.54</w:t>
                  </w:r>
                </w:p>
              </w:tc>
              <w:tc>
                <w:tcPr>
                  <w:tcW w:w="851" w:type="dxa"/>
                  <w:tcBorders>
                    <w:lef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0.94</w:t>
                  </w:r>
                </w:p>
              </w:tc>
              <w:tc>
                <w:tcPr>
                  <w:tcW w:w="850" w:type="dxa"/>
                  <w:vMerge/>
                  <w:vAlign w:val="center"/>
                </w:tcPr>
                <w:p w:rsidR="00F4457B" w:rsidRPr="0024592D" w:rsidRDefault="00F4457B" w:rsidP="00FE0186">
                  <w:pPr>
                    <w:framePr w:hSpace="180" w:wrap="around" w:hAnchor="margin" w:xAlign="center" w:y="548"/>
                    <w:ind w:leftChars="-50" w:left="-105" w:rightChars="-50" w:right="-105"/>
                    <w:jc w:val="center"/>
                    <w:rPr>
                      <w:b/>
                      <w:szCs w:val="21"/>
                    </w:rPr>
                  </w:pPr>
                </w:p>
              </w:tc>
              <w:tc>
                <w:tcPr>
                  <w:tcW w:w="99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c>
                <w:tcPr>
                  <w:tcW w:w="112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r>
            <w:tr w:rsidR="00F4457B" w:rsidTr="00EF09B6">
              <w:trPr>
                <w:trHeight w:val="347"/>
              </w:trPr>
              <w:tc>
                <w:tcPr>
                  <w:tcW w:w="3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887"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5"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6" w:type="dxa"/>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6</w:t>
                  </w:r>
                  <w:r>
                    <w:rPr>
                      <w:szCs w:val="21"/>
                    </w:rPr>
                    <w:t>#</w:t>
                  </w:r>
                </w:p>
              </w:tc>
              <w:tc>
                <w:tcPr>
                  <w:tcW w:w="792" w:type="dxa"/>
                  <w:tcBorders>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0.74</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0.72</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0.52</w:t>
                  </w:r>
                </w:p>
              </w:tc>
              <w:tc>
                <w:tcPr>
                  <w:tcW w:w="851" w:type="dxa"/>
                  <w:tcBorders>
                    <w:lef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0.93</w:t>
                  </w:r>
                </w:p>
              </w:tc>
              <w:tc>
                <w:tcPr>
                  <w:tcW w:w="850" w:type="dxa"/>
                  <w:vMerge/>
                  <w:vAlign w:val="center"/>
                </w:tcPr>
                <w:p w:rsidR="00F4457B" w:rsidRPr="0024592D" w:rsidRDefault="00F4457B" w:rsidP="00FE0186">
                  <w:pPr>
                    <w:framePr w:hSpace="180" w:wrap="around" w:hAnchor="margin" w:xAlign="center" w:y="548"/>
                    <w:ind w:leftChars="-50" w:left="-105" w:rightChars="-50" w:right="-105"/>
                    <w:jc w:val="center"/>
                    <w:rPr>
                      <w:b/>
                      <w:szCs w:val="21"/>
                    </w:rPr>
                  </w:pPr>
                </w:p>
              </w:tc>
              <w:tc>
                <w:tcPr>
                  <w:tcW w:w="99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c>
                <w:tcPr>
                  <w:tcW w:w="112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r>
            <w:tr w:rsidR="00F4457B" w:rsidTr="00EF09B6">
              <w:trPr>
                <w:trHeight w:val="347"/>
              </w:trPr>
              <w:tc>
                <w:tcPr>
                  <w:tcW w:w="3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887"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5"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6" w:type="dxa"/>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7</w:t>
                  </w:r>
                  <w:r>
                    <w:rPr>
                      <w:szCs w:val="21"/>
                    </w:rPr>
                    <w:t>#</w:t>
                  </w:r>
                </w:p>
              </w:tc>
              <w:tc>
                <w:tcPr>
                  <w:tcW w:w="792" w:type="dxa"/>
                  <w:tcBorders>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0.53</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0.66</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0.95</w:t>
                  </w:r>
                </w:p>
              </w:tc>
              <w:tc>
                <w:tcPr>
                  <w:tcW w:w="851" w:type="dxa"/>
                  <w:tcBorders>
                    <w:lef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0.88</w:t>
                  </w:r>
                </w:p>
              </w:tc>
              <w:tc>
                <w:tcPr>
                  <w:tcW w:w="850" w:type="dxa"/>
                  <w:vMerge/>
                  <w:tcBorders>
                    <w:bottom w:val="single" w:sz="4" w:space="0" w:color="auto"/>
                  </w:tcBorders>
                  <w:vAlign w:val="center"/>
                </w:tcPr>
                <w:p w:rsidR="00F4457B" w:rsidRPr="0024592D" w:rsidRDefault="00F4457B" w:rsidP="00FE0186">
                  <w:pPr>
                    <w:framePr w:hSpace="180" w:wrap="around" w:hAnchor="margin" w:xAlign="center" w:y="548"/>
                    <w:ind w:leftChars="-50" w:left="-105" w:rightChars="-50" w:right="-105"/>
                    <w:jc w:val="center"/>
                    <w:rPr>
                      <w:b/>
                      <w:szCs w:val="21"/>
                    </w:rPr>
                  </w:pPr>
                </w:p>
              </w:tc>
              <w:tc>
                <w:tcPr>
                  <w:tcW w:w="99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c>
                <w:tcPr>
                  <w:tcW w:w="112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r>
            <w:tr w:rsidR="00F4457B" w:rsidTr="00EF09B6">
              <w:trPr>
                <w:trHeight w:val="347"/>
              </w:trPr>
              <w:tc>
                <w:tcPr>
                  <w:tcW w:w="3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887"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5" w:type="dxa"/>
                  <w:vMerge w:val="restart"/>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2020.4.1</w:t>
                  </w:r>
                </w:p>
              </w:tc>
              <w:tc>
                <w:tcPr>
                  <w:tcW w:w="936" w:type="dxa"/>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4</w:t>
                  </w:r>
                  <w:r>
                    <w:rPr>
                      <w:szCs w:val="21"/>
                    </w:rPr>
                    <w:t>#</w:t>
                  </w:r>
                </w:p>
              </w:tc>
              <w:tc>
                <w:tcPr>
                  <w:tcW w:w="792" w:type="dxa"/>
                  <w:tcBorders>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0.87</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0.82</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0.80</w:t>
                  </w:r>
                </w:p>
              </w:tc>
              <w:tc>
                <w:tcPr>
                  <w:tcW w:w="851" w:type="dxa"/>
                  <w:tcBorders>
                    <w:lef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0.74</w:t>
                  </w:r>
                </w:p>
              </w:tc>
              <w:tc>
                <w:tcPr>
                  <w:tcW w:w="850" w:type="dxa"/>
                  <w:vMerge w:val="restart"/>
                  <w:tcBorders>
                    <w:top w:val="single" w:sz="4" w:space="0" w:color="auto"/>
                  </w:tcBorders>
                  <w:vAlign w:val="center"/>
                </w:tcPr>
                <w:p w:rsidR="00F4457B" w:rsidRPr="0024592D" w:rsidRDefault="00944188" w:rsidP="00FE0186">
                  <w:pPr>
                    <w:framePr w:hSpace="180" w:wrap="around" w:hAnchor="margin" w:xAlign="center" w:y="548"/>
                    <w:ind w:leftChars="-50" w:left="-105" w:rightChars="-50" w:right="-105"/>
                    <w:jc w:val="center"/>
                    <w:rPr>
                      <w:b/>
                      <w:szCs w:val="21"/>
                    </w:rPr>
                  </w:pPr>
                  <w:r>
                    <w:rPr>
                      <w:rFonts w:hint="eastAsia"/>
                      <w:b/>
                      <w:szCs w:val="21"/>
                    </w:rPr>
                    <w:t>0.91</w:t>
                  </w:r>
                </w:p>
              </w:tc>
              <w:tc>
                <w:tcPr>
                  <w:tcW w:w="993" w:type="dxa"/>
                  <w:vMerge w:val="restart"/>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color w:val="000000"/>
                      <w:szCs w:val="21"/>
                      <w:shd w:val="clear" w:color="auto" w:fill="FFFFFF"/>
                    </w:rPr>
                  </w:pPr>
                  <w:r w:rsidRPr="0024592D">
                    <w:rPr>
                      <w:rFonts w:hint="eastAsia"/>
                      <w:b/>
                      <w:szCs w:val="21"/>
                    </w:rPr>
                    <w:t>4.0</w:t>
                  </w:r>
                </w:p>
              </w:tc>
              <w:tc>
                <w:tcPr>
                  <w:tcW w:w="1123" w:type="dxa"/>
                  <w:vMerge w:val="restart"/>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color w:val="000000"/>
                      <w:szCs w:val="21"/>
                      <w:shd w:val="clear" w:color="auto" w:fill="FFFFFF"/>
                    </w:rPr>
                  </w:pPr>
                  <w:r w:rsidRPr="0024592D">
                    <w:rPr>
                      <w:rFonts w:hint="eastAsia"/>
                      <w:b/>
                      <w:color w:val="000000"/>
                      <w:szCs w:val="21"/>
                      <w:shd w:val="clear" w:color="auto" w:fill="FFFFFF"/>
                    </w:rPr>
                    <w:t>符合</w:t>
                  </w:r>
                </w:p>
              </w:tc>
            </w:tr>
            <w:tr w:rsidR="00F4457B" w:rsidTr="00EF09B6">
              <w:trPr>
                <w:trHeight w:val="347"/>
              </w:trPr>
              <w:tc>
                <w:tcPr>
                  <w:tcW w:w="3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887"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5"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6" w:type="dxa"/>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5</w:t>
                  </w:r>
                  <w:r>
                    <w:rPr>
                      <w:szCs w:val="21"/>
                    </w:rPr>
                    <w:t>#</w:t>
                  </w:r>
                </w:p>
              </w:tc>
              <w:tc>
                <w:tcPr>
                  <w:tcW w:w="792" w:type="dxa"/>
                  <w:tcBorders>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0.90</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0.85</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0.79</w:t>
                  </w:r>
                </w:p>
              </w:tc>
              <w:tc>
                <w:tcPr>
                  <w:tcW w:w="851" w:type="dxa"/>
                  <w:tcBorders>
                    <w:lef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0.85</w:t>
                  </w:r>
                </w:p>
              </w:tc>
              <w:tc>
                <w:tcPr>
                  <w:tcW w:w="850" w:type="dxa"/>
                  <w:vMerge/>
                  <w:vAlign w:val="center"/>
                </w:tcPr>
                <w:p w:rsidR="00F4457B" w:rsidRPr="0024592D" w:rsidRDefault="00F4457B" w:rsidP="00FE0186">
                  <w:pPr>
                    <w:framePr w:hSpace="180" w:wrap="around" w:hAnchor="margin" w:xAlign="center" w:y="548"/>
                    <w:ind w:leftChars="-50" w:left="-105" w:rightChars="-50" w:right="-105"/>
                    <w:jc w:val="center"/>
                    <w:rPr>
                      <w:b/>
                      <w:szCs w:val="21"/>
                    </w:rPr>
                  </w:pPr>
                </w:p>
              </w:tc>
              <w:tc>
                <w:tcPr>
                  <w:tcW w:w="99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c>
                <w:tcPr>
                  <w:tcW w:w="112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r>
            <w:tr w:rsidR="00F4457B" w:rsidTr="00EF09B6">
              <w:trPr>
                <w:trHeight w:val="347"/>
              </w:trPr>
              <w:tc>
                <w:tcPr>
                  <w:tcW w:w="3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887"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5"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6" w:type="dxa"/>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6</w:t>
                  </w:r>
                  <w:r>
                    <w:rPr>
                      <w:szCs w:val="21"/>
                    </w:rPr>
                    <w:t>#</w:t>
                  </w:r>
                </w:p>
              </w:tc>
              <w:tc>
                <w:tcPr>
                  <w:tcW w:w="792" w:type="dxa"/>
                  <w:tcBorders>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0.89</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0.91</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0.84</w:t>
                  </w:r>
                </w:p>
              </w:tc>
              <w:tc>
                <w:tcPr>
                  <w:tcW w:w="851" w:type="dxa"/>
                  <w:tcBorders>
                    <w:lef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0.70</w:t>
                  </w:r>
                </w:p>
              </w:tc>
              <w:tc>
                <w:tcPr>
                  <w:tcW w:w="850" w:type="dxa"/>
                  <w:vMerge/>
                  <w:vAlign w:val="center"/>
                </w:tcPr>
                <w:p w:rsidR="00F4457B" w:rsidRPr="0024592D" w:rsidRDefault="00F4457B" w:rsidP="00FE0186">
                  <w:pPr>
                    <w:framePr w:hSpace="180" w:wrap="around" w:hAnchor="margin" w:xAlign="center" w:y="548"/>
                    <w:ind w:leftChars="-50" w:left="-105" w:rightChars="-50" w:right="-105"/>
                    <w:jc w:val="center"/>
                    <w:rPr>
                      <w:b/>
                      <w:szCs w:val="21"/>
                    </w:rPr>
                  </w:pPr>
                </w:p>
              </w:tc>
              <w:tc>
                <w:tcPr>
                  <w:tcW w:w="99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c>
                <w:tcPr>
                  <w:tcW w:w="112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r>
            <w:tr w:rsidR="00F4457B" w:rsidTr="00EF09B6">
              <w:trPr>
                <w:trHeight w:val="347"/>
              </w:trPr>
              <w:tc>
                <w:tcPr>
                  <w:tcW w:w="3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887"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5"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6" w:type="dxa"/>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7</w:t>
                  </w:r>
                  <w:r>
                    <w:rPr>
                      <w:szCs w:val="21"/>
                    </w:rPr>
                    <w:t>#</w:t>
                  </w:r>
                </w:p>
              </w:tc>
              <w:tc>
                <w:tcPr>
                  <w:tcW w:w="792" w:type="dxa"/>
                  <w:tcBorders>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0.91</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0.81</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0.84</w:t>
                  </w:r>
                </w:p>
              </w:tc>
              <w:tc>
                <w:tcPr>
                  <w:tcW w:w="851" w:type="dxa"/>
                  <w:tcBorders>
                    <w:lef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0.65</w:t>
                  </w:r>
                </w:p>
              </w:tc>
              <w:tc>
                <w:tcPr>
                  <w:tcW w:w="850" w:type="dxa"/>
                  <w:vMerge/>
                  <w:vAlign w:val="center"/>
                </w:tcPr>
                <w:p w:rsidR="00F4457B" w:rsidRPr="0024592D" w:rsidRDefault="00F4457B" w:rsidP="00FE0186">
                  <w:pPr>
                    <w:framePr w:hSpace="180" w:wrap="around" w:hAnchor="margin" w:xAlign="center" w:y="548"/>
                    <w:ind w:leftChars="-50" w:left="-105" w:rightChars="-50" w:right="-105"/>
                    <w:jc w:val="center"/>
                    <w:rPr>
                      <w:b/>
                      <w:szCs w:val="21"/>
                    </w:rPr>
                  </w:pPr>
                </w:p>
              </w:tc>
              <w:tc>
                <w:tcPr>
                  <w:tcW w:w="99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c>
                <w:tcPr>
                  <w:tcW w:w="112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r>
            <w:tr w:rsidR="00F4457B" w:rsidTr="00EF09B6">
              <w:trPr>
                <w:trHeight w:val="347"/>
              </w:trPr>
              <w:tc>
                <w:tcPr>
                  <w:tcW w:w="323" w:type="dxa"/>
                  <w:vMerge w:val="restart"/>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2</w:t>
                  </w:r>
                </w:p>
              </w:tc>
              <w:tc>
                <w:tcPr>
                  <w:tcW w:w="887" w:type="dxa"/>
                  <w:vMerge w:val="restart"/>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color w:val="000000"/>
                      <w:szCs w:val="21"/>
                    </w:rPr>
                    <w:t>总悬浮颗粒物</w:t>
                  </w:r>
                </w:p>
              </w:tc>
              <w:tc>
                <w:tcPr>
                  <w:tcW w:w="935" w:type="dxa"/>
                  <w:vMerge w:val="restart"/>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2020.3.31</w:t>
                  </w:r>
                </w:p>
              </w:tc>
              <w:tc>
                <w:tcPr>
                  <w:tcW w:w="936" w:type="dxa"/>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4</w:t>
                  </w:r>
                  <w:r>
                    <w:rPr>
                      <w:szCs w:val="21"/>
                    </w:rPr>
                    <w:t>#</w:t>
                  </w:r>
                </w:p>
              </w:tc>
              <w:tc>
                <w:tcPr>
                  <w:tcW w:w="792" w:type="dxa"/>
                  <w:tcBorders>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0.466</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0.346</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0.433</w:t>
                  </w:r>
                </w:p>
              </w:tc>
              <w:tc>
                <w:tcPr>
                  <w:tcW w:w="851" w:type="dxa"/>
                  <w:tcBorders>
                    <w:lef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0.450</w:t>
                  </w:r>
                </w:p>
              </w:tc>
              <w:tc>
                <w:tcPr>
                  <w:tcW w:w="850" w:type="dxa"/>
                  <w:vMerge w:val="restart"/>
                  <w:vAlign w:val="center"/>
                </w:tcPr>
                <w:p w:rsidR="00F4457B" w:rsidRPr="0024592D" w:rsidRDefault="00944188" w:rsidP="00FE0186">
                  <w:pPr>
                    <w:framePr w:hSpace="180" w:wrap="around" w:hAnchor="margin" w:xAlign="center" w:y="548"/>
                    <w:ind w:leftChars="-50" w:left="-105" w:rightChars="-50" w:right="-105"/>
                    <w:jc w:val="center"/>
                    <w:rPr>
                      <w:b/>
                      <w:szCs w:val="21"/>
                    </w:rPr>
                  </w:pPr>
                  <w:r>
                    <w:rPr>
                      <w:rFonts w:hint="eastAsia"/>
                      <w:b/>
                      <w:szCs w:val="21"/>
                    </w:rPr>
                    <w:t>0.466</w:t>
                  </w:r>
                </w:p>
              </w:tc>
              <w:tc>
                <w:tcPr>
                  <w:tcW w:w="993" w:type="dxa"/>
                  <w:vMerge w:val="restart"/>
                  <w:vAlign w:val="center"/>
                </w:tcPr>
                <w:p w:rsidR="00F4457B" w:rsidRPr="0024592D" w:rsidRDefault="00F4457B" w:rsidP="00FE0186">
                  <w:pPr>
                    <w:framePr w:hSpace="180" w:wrap="around" w:hAnchor="margin" w:xAlign="center" w:y="548"/>
                    <w:ind w:leftChars="-50" w:left="-105" w:rightChars="-50" w:right="-105"/>
                    <w:jc w:val="center"/>
                    <w:rPr>
                      <w:b/>
                      <w:szCs w:val="21"/>
                    </w:rPr>
                  </w:pPr>
                  <w:r w:rsidRPr="0024592D">
                    <w:rPr>
                      <w:rFonts w:hint="eastAsia"/>
                      <w:b/>
                      <w:szCs w:val="21"/>
                    </w:rPr>
                    <w:t>1.0</w:t>
                  </w:r>
                </w:p>
              </w:tc>
              <w:tc>
                <w:tcPr>
                  <w:tcW w:w="1123" w:type="dxa"/>
                  <w:vMerge w:val="restart"/>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color w:val="000000"/>
                      <w:szCs w:val="21"/>
                      <w:shd w:val="clear" w:color="auto" w:fill="FFFFFF"/>
                    </w:rPr>
                  </w:pPr>
                  <w:r w:rsidRPr="0024592D">
                    <w:rPr>
                      <w:rFonts w:hint="eastAsia"/>
                      <w:b/>
                      <w:color w:val="000000"/>
                      <w:szCs w:val="21"/>
                      <w:shd w:val="clear" w:color="auto" w:fill="FFFFFF"/>
                    </w:rPr>
                    <w:t>符合</w:t>
                  </w:r>
                </w:p>
              </w:tc>
            </w:tr>
            <w:tr w:rsidR="00F4457B" w:rsidTr="00EF09B6">
              <w:trPr>
                <w:trHeight w:val="347"/>
              </w:trPr>
              <w:tc>
                <w:tcPr>
                  <w:tcW w:w="3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887"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5"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6" w:type="dxa"/>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5</w:t>
                  </w:r>
                  <w:r>
                    <w:rPr>
                      <w:szCs w:val="21"/>
                    </w:rPr>
                    <w:t>#</w:t>
                  </w:r>
                </w:p>
              </w:tc>
              <w:tc>
                <w:tcPr>
                  <w:tcW w:w="792" w:type="dxa"/>
                  <w:tcBorders>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0.328</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0.380</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0.398</w:t>
                  </w:r>
                </w:p>
              </w:tc>
              <w:tc>
                <w:tcPr>
                  <w:tcW w:w="851" w:type="dxa"/>
                  <w:tcBorders>
                    <w:lef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0.329</w:t>
                  </w:r>
                </w:p>
              </w:tc>
              <w:tc>
                <w:tcPr>
                  <w:tcW w:w="850" w:type="dxa"/>
                  <w:vMerge/>
                  <w:vAlign w:val="center"/>
                </w:tcPr>
                <w:p w:rsidR="00F4457B" w:rsidRPr="0024592D" w:rsidRDefault="00F4457B" w:rsidP="00FE0186">
                  <w:pPr>
                    <w:framePr w:hSpace="180" w:wrap="around" w:hAnchor="margin" w:xAlign="center" w:y="548"/>
                    <w:ind w:leftChars="-50" w:left="-105" w:rightChars="-50" w:right="-105"/>
                    <w:jc w:val="center"/>
                    <w:rPr>
                      <w:b/>
                      <w:szCs w:val="21"/>
                    </w:rPr>
                  </w:pPr>
                </w:p>
              </w:tc>
              <w:tc>
                <w:tcPr>
                  <w:tcW w:w="99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c>
                <w:tcPr>
                  <w:tcW w:w="112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r>
            <w:tr w:rsidR="00F4457B" w:rsidTr="00EF09B6">
              <w:trPr>
                <w:trHeight w:val="347"/>
              </w:trPr>
              <w:tc>
                <w:tcPr>
                  <w:tcW w:w="3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887"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5"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6" w:type="dxa"/>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6</w:t>
                  </w:r>
                  <w:r>
                    <w:rPr>
                      <w:szCs w:val="21"/>
                    </w:rPr>
                    <w:t>#</w:t>
                  </w:r>
                </w:p>
              </w:tc>
              <w:tc>
                <w:tcPr>
                  <w:tcW w:w="792" w:type="dxa"/>
                  <w:tcBorders>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0.518</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0.484</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0.294</w:t>
                  </w:r>
                </w:p>
              </w:tc>
              <w:tc>
                <w:tcPr>
                  <w:tcW w:w="851" w:type="dxa"/>
                  <w:tcBorders>
                    <w:lef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0.381</w:t>
                  </w:r>
                </w:p>
              </w:tc>
              <w:tc>
                <w:tcPr>
                  <w:tcW w:w="850" w:type="dxa"/>
                  <w:vMerge/>
                  <w:vAlign w:val="center"/>
                </w:tcPr>
                <w:p w:rsidR="00F4457B" w:rsidRPr="0024592D" w:rsidRDefault="00F4457B" w:rsidP="00FE0186">
                  <w:pPr>
                    <w:framePr w:hSpace="180" w:wrap="around" w:hAnchor="margin" w:xAlign="center" w:y="548"/>
                    <w:ind w:leftChars="-50" w:left="-105" w:rightChars="-50" w:right="-105"/>
                    <w:jc w:val="center"/>
                    <w:rPr>
                      <w:b/>
                      <w:szCs w:val="21"/>
                    </w:rPr>
                  </w:pPr>
                </w:p>
              </w:tc>
              <w:tc>
                <w:tcPr>
                  <w:tcW w:w="99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c>
                <w:tcPr>
                  <w:tcW w:w="112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r>
            <w:tr w:rsidR="00F4457B" w:rsidTr="00EF09B6">
              <w:trPr>
                <w:trHeight w:val="347"/>
              </w:trPr>
              <w:tc>
                <w:tcPr>
                  <w:tcW w:w="3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887"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5"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6" w:type="dxa"/>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7</w:t>
                  </w:r>
                  <w:r>
                    <w:rPr>
                      <w:szCs w:val="21"/>
                    </w:rPr>
                    <w:t>#</w:t>
                  </w:r>
                </w:p>
              </w:tc>
              <w:tc>
                <w:tcPr>
                  <w:tcW w:w="792" w:type="dxa"/>
                  <w:tcBorders>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0.449</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0.536</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0.312</w:t>
                  </w:r>
                </w:p>
              </w:tc>
              <w:tc>
                <w:tcPr>
                  <w:tcW w:w="851" w:type="dxa"/>
                  <w:tcBorders>
                    <w:lef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0.433</w:t>
                  </w:r>
                </w:p>
              </w:tc>
              <w:tc>
                <w:tcPr>
                  <w:tcW w:w="850" w:type="dxa"/>
                  <w:vMerge/>
                  <w:tcBorders>
                    <w:bottom w:val="single" w:sz="4" w:space="0" w:color="auto"/>
                  </w:tcBorders>
                  <w:vAlign w:val="center"/>
                </w:tcPr>
                <w:p w:rsidR="00F4457B" w:rsidRPr="0024592D" w:rsidRDefault="00F4457B" w:rsidP="00FE0186">
                  <w:pPr>
                    <w:framePr w:hSpace="180" w:wrap="around" w:hAnchor="margin" w:xAlign="center" w:y="548"/>
                    <w:ind w:leftChars="-50" w:left="-105" w:rightChars="-50" w:right="-105"/>
                    <w:jc w:val="center"/>
                    <w:rPr>
                      <w:b/>
                      <w:szCs w:val="21"/>
                    </w:rPr>
                  </w:pPr>
                </w:p>
              </w:tc>
              <w:tc>
                <w:tcPr>
                  <w:tcW w:w="99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c>
                <w:tcPr>
                  <w:tcW w:w="1123" w:type="dxa"/>
                  <w:vMerge/>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szCs w:val="21"/>
                    </w:rPr>
                  </w:pPr>
                </w:p>
              </w:tc>
            </w:tr>
            <w:tr w:rsidR="00F4457B" w:rsidTr="00EF09B6">
              <w:trPr>
                <w:trHeight w:val="347"/>
              </w:trPr>
              <w:tc>
                <w:tcPr>
                  <w:tcW w:w="3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887"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5" w:type="dxa"/>
                  <w:vMerge w:val="restart"/>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2020.4.1</w:t>
                  </w:r>
                </w:p>
              </w:tc>
              <w:tc>
                <w:tcPr>
                  <w:tcW w:w="936" w:type="dxa"/>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4</w:t>
                  </w:r>
                  <w:r>
                    <w:rPr>
                      <w:szCs w:val="21"/>
                    </w:rPr>
                    <w:t>#</w:t>
                  </w:r>
                </w:p>
              </w:tc>
              <w:tc>
                <w:tcPr>
                  <w:tcW w:w="792" w:type="dxa"/>
                  <w:tcBorders>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0.445</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0.413</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0.332</w:t>
                  </w:r>
                </w:p>
              </w:tc>
              <w:tc>
                <w:tcPr>
                  <w:tcW w:w="851" w:type="dxa"/>
                  <w:tcBorders>
                    <w:lef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0.419</w:t>
                  </w:r>
                </w:p>
              </w:tc>
              <w:tc>
                <w:tcPr>
                  <w:tcW w:w="850" w:type="dxa"/>
                  <w:vMerge w:val="restart"/>
                  <w:tcBorders>
                    <w:top w:val="single" w:sz="4" w:space="0" w:color="auto"/>
                  </w:tcBorders>
                  <w:vAlign w:val="center"/>
                </w:tcPr>
                <w:p w:rsidR="00F4457B" w:rsidRPr="0024592D" w:rsidRDefault="00944188" w:rsidP="00FE0186">
                  <w:pPr>
                    <w:framePr w:hSpace="180" w:wrap="around" w:hAnchor="margin" w:xAlign="center" w:y="548"/>
                    <w:ind w:leftChars="-50" w:left="-105" w:rightChars="-50" w:right="-105"/>
                    <w:jc w:val="center"/>
                    <w:rPr>
                      <w:b/>
                      <w:szCs w:val="21"/>
                    </w:rPr>
                  </w:pPr>
                  <w:r>
                    <w:rPr>
                      <w:rFonts w:hint="eastAsia"/>
                      <w:b/>
                      <w:szCs w:val="21"/>
                    </w:rPr>
                    <w:t>0.530</w:t>
                  </w:r>
                </w:p>
              </w:tc>
              <w:tc>
                <w:tcPr>
                  <w:tcW w:w="993" w:type="dxa"/>
                  <w:vMerge w:val="restart"/>
                  <w:vAlign w:val="center"/>
                </w:tcPr>
                <w:p w:rsidR="00F4457B" w:rsidRPr="0024592D" w:rsidRDefault="00F4457B" w:rsidP="00FE0186">
                  <w:pPr>
                    <w:framePr w:hSpace="180" w:wrap="around" w:hAnchor="margin" w:xAlign="center" w:y="548"/>
                    <w:ind w:leftChars="-50" w:left="-105" w:rightChars="-50" w:right="-105"/>
                    <w:jc w:val="center"/>
                    <w:rPr>
                      <w:b/>
                      <w:szCs w:val="21"/>
                    </w:rPr>
                  </w:pPr>
                  <w:r w:rsidRPr="0024592D">
                    <w:rPr>
                      <w:rFonts w:hint="eastAsia"/>
                      <w:b/>
                      <w:szCs w:val="21"/>
                    </w:rPr>
                    <w:t>1.0</w:t>
                  </w:r>
                </w:p>
              </w:tc>
              <w:tc>
                <w:tcPr>
                  <w:tcW w:w="1123" w:type="dxa"/>
                  <w:vMerge w:val="restart"/>
                  <w:vAlign w:val="center"/>
                </w:tcPr>
                <w:p w:rsidR="00F4457B" w:rsidRPr="0024592D" w:rsidRDefault="00F4457B" w:rsidP="00FE0186">
                  <w:pPr>
                    <w:framePr w:hSpace="180" w:wrap="around" w:hAnchor="margin" w:xAlign="center" w:y="548"/>
                    <w:tabs>
                      <w:tab w:val="left" w:pos="5400"/>
                    </w:tabs>
                    <w:ind w:leftChars="-50" w:left="-105" w:rightChars="-50" w:right="-105"/>
                    <w:jc w:val="center"/>
                    <w:rPr>
                      <w:b/>
                      <w:color w:val="000000"/>
                      <w:szCs w:val="21"/>
                      <w:shd w:val="clear" w:color="auto" w:fill="FFFFFF"/>
                    </w:rPr>
                  </w:pPr>
                  <w:r w:rsidRPr="0024592D">
                    <w:rPr>
                      <w:rFonts w:hint="eastAsia"/>
                      <w:b/>
                      <w:color w:val="000000"/>
                      <w:szCs w:val="21"/>
                      <w:shd w:val="clear" w:color="auto" w:fill="FFFFFF"/>
                    </w:rPr>
                    <w:t>符合</w:t>
                  </w:r>
                </w:p>
              </w:tc>
            </w:tr>
            <w:tr w:rsidR="00F4457B" w:rsidTr="00EF09B6">
              <w:trPr>
                <w:trHeight w:val="347"/>
              </w:trPr>
              <w:tc>
                <w:tcPr>
                  <w:tcW w:w="3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887"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5"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6" w:type="dxa"/>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5</w:t>
                  </w:r>
                  <w:r>
                    <w:rPr>
                      <w:szCs w:val="21"/>
                    </w:rPr>
                    <w:t>#</w:t>
                  </w:r>
                </w:p>
              </w:tc>
              <w:tc>
                <w:tcPr>
                  <w:tcW w:w="792" w:type="dxa"/>
                  <w:tcBorders>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0.530</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0.482</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0.367</w:t>
                  </w:r>
                </w:p>
              </w:tc>
              <w:tc>
                <w:tcPr>
                  <w:tcW w:w="851" w:type="dxa"/>
                  <w:tcBorders>
                    <w:lef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0.472</w:t>
                  </w:r>
                </w:p>
              </w:tc>
              <w:tc>
                <w:tcPr>
                  <w:tcW w:w="850" w:type="dxa"/>
                  <w:vMerge/>
                  <w:vAlign w:val="center"/>
                </w:tcPr>
                <w:p w:rsidR="00F4457B" w:rsidRDefault="00F4457B" w:rsidP="00FE0186">
                  <w:pPr>
                    <w:framePr w:hSpace="180" w:wrap="around" w:hAnchor="margin" w:xAlign="center" w:y="548"/>
                    <w:ind w:leftChars="-50" w:left="-105" w:rightChars="-50" w:right="-105"/>
                    <w:jc w:val="center"/>
                    <w:rPr>
                      <w:szCs w:val="21"/>
                    </w:rPr>
                  </w:pPr>
                </w:p>
              </w:tc>
              <w:tc>
                <w:tcPr>
                  <w:tcW w:w="99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11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r>
            <w:tr w:rsidR="00F4457B" w:rsidTr="00EF09B6">
              <w:trPr>
                <w:trHeight w:val="347"/>
              </w:trPr>
              <w:tc>
                <w:tcPr>
                  <w:tcW w:w="3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887"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5"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6" w:type="dxa"/>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6</w:t>
                  </w:r>
                  <w:r>
                    <w:rPr>
                      <w:szCs w:val="21"/>
                    </w:rPr>
                    <w:t>#</w:t>
                  </w:r>
                </w:p>
              </w:tc>
              <w:tc>
                <w:tcPr>
                  <w:tcW w:w="792" w:type="dxa"/>
                  <w:tcBorders>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0.428</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0.517</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0.314</w:t>
                  </w:r>
                </w:p>
              </w:tc>
              <w:tc>
                <w:tcPr>
                  <w:tcW w:w="851" w:type="dxa"/>
                  <w:tcBorders>
                    <w:lef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0.367</w:t>
                  </w:r>
                </w:p>
              </w:tc>
              <w:tc>
                <w:tcPr>
                  <w:tcW w:w="850" w:type="dxa"/>
                  <w:vMerge/>
                  <w:vAlign w:val="center"/>
                </w:tcPr>
                <w:p w:rsidR="00F4457B" w:rsidRDefault="00F4457B" w:rsidP="00FE0186">
                  <w:pPr>
                    <w:framePr w:hSpace="180" w:wrap="around" w:hAnchor="margin" w:xAlign="center" w:y="548"/>
                    <w:ind w:leftChars="-50" w:left="-105" w:rightChars="-50" w:right="-105"/>
                    <w:jc w:val="center"/>
                    <w:rPr>
                      <w:szCs w:val="21"/>
                    </w:rPr>
                  </w:pPr>
                </w:p>
              </w:tc>
              <w:tc>
                <w:tcPr>
                  <w:tcW w:w="99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11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r>
            <w:tr w:rsidR="00F4457B" w:rsidTr="00EF09B6">
              <w:trPr>
                <w:trHeight w:val="347"/>
              </w:trPr>
              <w:tc>
                <w:tcPr>
                  <w:tcW w:w="3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887"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5"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936" w:type="dxa"/>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r>
                    <w:rPr>
                      <w:rFonts w:hint="eastAsia"/>
                      <w:szCs w:val="21"/>
                    </w:rPr>
                    <w:t>7</w:t>
                  </w:r>
                  <w:r>
                    <w:rPr>
                      <w:szCs w:val="21"/>
                    </w:rPr>
                    <w:t>#</w:t>
                  </w:r>
                </w:p>
              </w:tc>
              <w:tc>
                <w:tcPr>
                  <w:tcW w:w="792" w:type="dxa"/>
                  <w:tcBorders>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0.496</w:t>
                  </w:r>
                </w:p>
              </w:tc>
              <w:tc>
                <w:tcPr>
                  <w:tcW w:w="851"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0.379</w:t>
                  </w:r>
                </w:p>
              </w:tc>
              <w:tc>
                <w:tcPr>
                  <w:tcW w:w="850" w:type="dxa"/>
                  <w:tcBorders>
                    <w:left w:val="single" w:sz="4" w:space="0" w:color="auto"/>
                    <w:righ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0.402</w:t>
                  </w:r>
                </w:p>
              </w:tc>
              <w:tc>
                <w:tcPr>
                  <w:tcW w:w="851" w:type="dxa"/>
                  <w:tcBorders>
                    <w:left w:val="single" w:sz="4" w:space="0" w:color="auto"/>
                  </w:tcBorders>
                  <w:vAlign w:val="center"/>
                </w:tcPr>
                <w:p w:rsidR="00F4457B" w:rsidRDefault="00F4457B" w:rsidP="00FE0186">
                  <w:pPr>
                    <w:framePr w:hSpace="180" w:wrap="around" w:hAnchor="margin" w:xAlign="center" w:y="548"/>
                    <w:ind w:leftChars="-50" w:left="-105" w:rightChars="-50" w:right="-105"/>
                    <w:jc w:val="center"/>
                    <w:rPr>
                      <w:szCs w:val="21"/>
                    </w:rPr>
                  </w:pPr>
                  <w:r>
                    <w:rPr>
                      <w:rFonts w:hint="eastAsia"/>
                      <w:szCs w:val="21"/>
                    </w:rPr>
                    <w:t>0.437</w:t>
                  </w:r>
                </w:p>
              </w:tc>
              <w:tc>
                <w:tcPr>
                  <w:tcW w:w="850" w:type="dxa"/>
                  <w:vMerge/>
                  <w:vAlign w:val="center"/>
                </w:tcPr>
                <w:p w:rsidR="00F4457B" w:rsidRDefault="00F4457B" w:rsidP="00FE0186">
                  <w:pPr>
                    <w:framePr w:hSpace="180" w:wrap="around" w:hAnchor="margin" w:xAlign="center" w:y="548"/>
                    <w:ind w:leftChars="-50" w:left="-105" w:rightChars="-50" w:right="-105"/>
                    <w:jc w:val="center"/>
                    <w:rPr>
                      <w:szCs w:val="21"/>
                    </w:rPr>
                  </w:pPr>
                </w:p>
              </w:tc>
              <w:tc>
                <w:tcPr>
                  <w:tcW w:w="99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c>
                <w:tcPr>
                  <w:tcW w:w="1123" w:type="dxa"/>
                  <w:vMerge/>
                  <w:vAlign w:val="center"/>
                </w:tcPr>
                <w:p w:rsidR="00F4457B" w:rsidRDefault="00F4457B" w:rsidP="00FE0186">
                  <w:pPr>
                    <w:framePr w:hSpace="180" w:wrap="around" w:hAnchor="margin" w:xAlign="center" w:y="548"/>
                    <w:tabs>
                      <w:tab w:val="left" w:pos="5400"/>
                    </w:tabs>
                    <w:ind w:leftChars="-50" w:left="-105" w:rightChars="-50" w:right="-105"/>
                    <w:jc w:val="center"/>
                    <w:rPr>
                      <w:szCs w:val="21"/>
                    </w:rPr>
                  </w:pPr>
                </w:p>
              </w:tc>
            </w:tr>
            <w:tr w:rsidR="00944188" w:rsidTr="0035611E">
              <w:trPr>
                <w:trHeight w:val="347"/>
              </w:trPr>
              <w:tc>
                <w:tcPr>
                  <w:tcW w:w="9391" w:type="dxa"/>
                  <w:gridSpan w:val="11"/>
                  <w:vAlign w:val="center"/>
                </w:tcPr>
                <w:p w:rsidR="00944188" w:rsidRDefault="00944188" w:rsidP="00FE0186">
                  <w:pPr>
                    <w:framePr w:hSpace="180" w:wrap="around" w:hAnchor="margin" w:xAlign="center" w:y="548"/>
                    <w:tabs>
                      <w:tab w:val="left" w:pos="5400"/>
                    </w:tabs>
                    <w:ind w:leftChars="-50" w:left="-105" w:rightChars="-50" w:right="-105" w:firstLineChars="100" w:firstLine="210"/>
                    <w:rPr>
                      <w:szCs w:val="21"/>
                    </w:rPr>
                  </w:pPr>
                  <w:r>
                    <w:rPr>
                      <w:rFonts w:hint="eastAsia"/>
                      <w:color w:val="000000"/>
                      <w:szCs w:val="21"/>
                      <w:shd w:val="clear" w:color="auto" w:fill="FFFFFF"/>
                    </w:rPr>
                    <w:t>执行标准：《大气污染物综合排放标准》（</w:t>
                  </w:r>
                  <w:r>
                    <w:rPr>
                      <w:rFonts w:hint="eastAsia"/>
                      <w:color w:val="000000"/>
                      <w:szCs w:val="21"/>
                      <w:shd w:val="clear" w:color="auto" w:fill="FFFFFF"/>
                    </w:rPr>
                    <w:t>GB 16297-1996</w:t>
                  </w:r>
                  <w:r>
                    <w:rPr>
                      <w:rFonts w:hint="eastAsia"/>
                      <w:color w:val="000000"/>
                      <w:szCs w:val="21"/>
                      <w:shd w:val="clear" w:color="auto" w:fill="FFFFFF"/>
                    </w:rPr>
                    <w:t>）表</w:t>
                  </w:r>
                  <w:r>
                    <w:rPr>
                      <w:rFonts w:hint="eastAsia"/>
                      <w:color w:val="000000"/>
                      <w:szCs w:val="21"/>
                      <w:shd w:val="clear" w:color="auto" w:fill="FFFFFF"/>
                    </w:rPr>
                    <w:t>2</w:t>
                  </w:r>
                  <w:r>
                    <w:rPr>
                      <w:rFonts w:hint="eastAsia"/>
                      <w:color w:val="000000"/>
                      <w:szCs w:val="21"/>
                      <w:shd w:val="clear" w:color="auto" w:fill="FFFFFF"/>
                    </w:rPr>
                    <w:t>无组织排放限值。</w:t>
                  </w:r>
                </w:p>
              </w:tc>
            </w:tr>
          </w:tbl>
          <w:p w:rsidR="00A63861" w:rsidRPr="00944188" w:rsidRDefault="00A63861" w:rsidP="00A63861">
            <w:r w:rsidRPr="00944188">
              <w:rPr>
                <w:rFonts w:eastAsiaTheme="majorEastAsia"/>
                <w:szCs w:val="21"/>
              </w:rPr>
              <w:t>注：表中监测数据引自浙江诚德检测研究有限公司</w:t>
            </w:r>
            <w:r w:rsidRPr="00944188">
              <w:rPr>
                <w:rFonts w:eastAsiaTheme="majorEastAsia" w:hint="eastAsia"/>
                <w:szCs w:val="21"/>
              </w:rPr>
              <w:t>检测报告</w:t>
            </w:r>
            <w:r w:rsidRPr="00944188">
              <w:rPr>
                <w:rFonts w:eastAsiaTheme="majorEastAsia"/>
                <w:szCs w:val="21"/>
              </w:rPr>
              <w:t>JZHJ20</w:t>
            </w:r>
            <w:r w:rsidR="00944188" w:rsidRPr="00944188">
              <w:rPr>
                <w:rFonts w:eastAsiaTheme="majorEastAsia"/>
                <w:szCs w:val="21"/>
              </w:rPr>
              <w:t>0380</w:t>
            </w:r>
            <w:r w:rsidRPr="00944188">
              <w:rPr>
                <w:rFonts w:eastAsiaTheme="majorEastAsia" w:hint="eastAsia"/>
                <w:szCs w:val="21"/>
              </w:rPr>
              <w:t>。</w:t>
            </w:r>
          </w:p>
          <w:p w:rsidR="003A2FE6" w:rsidRPr="00DA6CC7" w:rsidRDefault="003A2FE6" w:rsidP="003A2FE6">
            <w:pPr>
              <w:spacing w:line="360" w:lineRule="auto"/>
              <w:jc w:val="center"/>
              <w:outlineLvl w:val="1"/>
              <w:rPr>
                <w:rFonts w:eastAsiaTheme="majorEastAsia"/>
                <w:b/>
                <w:szCs w:val="21"/>
              </w:rPr>
            </w:pPr>
            <w:r w:rsidRPr="00DA6CC7">
              <w:rPr>
                <w:rFonts w:eastAsiaTheme="majorEastAsia"/>
                <w:b/>
                <w:szCs w:val="21"/>
              </w:rPr>
              <w:t>表</w:t>
            </w:r>
            <w:r w:rsidRPr="00DA6CC7">
              <w:rPr>
                <w:rFonts w:eastAsiaTheme="majorEastAsia"/>
                <w:b/>
                <w:szCs w:val="21"/>
              </w:rPr>
              <w:t>7-</w:t>
            </w:r>
            <w:r w:rsidR="00C84A06" w:rsidRPr="00DA6CC7">
              <w:rPr>
                <w:rFonts w:eastAsiaTheme="majorEastAsia"/>
                <w:b/>
                <w:szCs w:val="21"/>
              </w:rPr>
              <w:t>5</w:t>
            </w:r>
            <w:r w:rsidRPr="00DA6CC7">
              <w:rPr>
                <w:rFonts w:eastAsiaTheme="majorEastAsia"/>
                <w:b/>
                <w:szCs w:val="21"/>
              </w:rPr>
              <w:t>无组织废气监测气象参数</w:t>
            </w:r>
          </w:p>
          <w:tbl>
            <w:tblPr>
              <w:tblW w:w="9550"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9"/>
              <w:gridCol w:w="1401"/>
              <w:gridCol w:w="1384"/>
              <w:gridCol w:w="1384"/>
              <w:gridCol w:w="1384"/>
              <w:gridCol w:w="1384"/>
              <w:gridCol w:w="1384"/>
            </w:tblGrid>
            <w:tr w:rsidR="00DA6CC7" w:rsidTr="00DA6CC7">
              <w:trPr>
                <w:trHeight w:val="436"/>
              </w:trPr>
              <w:tc>
                <w:tcPr>
                  <w:tcW w:w="2630" w:type="dxa"/>
                  <w:gridSpan w:val="2"/>
                  <w:tcBorders>
                    <w:tl2br w:val="single" w:sz="4" w:space="0" w:color="auto"/>
                  </w:tcBorders>
                  <w:vAlign w:val="center"/>
                </w:tcPr>
                <w:p w:rsidR="00DA6CC7" w:rsidRDefault="00DA6CC7" w:rsidP="00FE0186">
                  <w:pPr>
                    <w:framePr w:hSpace="180" w:wrap="around" w:hAnchor="margin" w:xAlign="center" w:y="548"/>
                    <w:tabs>
                      <w:tab w:val="left" w:pos="5400"/>
                    </w:tabs>
                    <w:jc w:val="right"/>
                    <w:rPr>
                      <w:szCs w:val="21"/>
                    </w:rPr>
                  </w:pPr>
                  <w:r>
                    <w:rPr>
                      <w:rFonts w:cs="宋体" w:hint="eastAsia"/>
                      <w:szCs w:val="21"/>
                    </w:rPr>
                    <w:t>项目</w:t>
                  </w:r>
                </w:p>
                <w:p w:rsidR="00DA6CC7" w:rsidRDefault="00DA6CC7" w:rsidP="00FE0186">
                  <w:pPr>
                    <w:framePr w:hSpace="180" w:wrap="around" w:hAnchor="margin" w:xAlign="center" w:y="548"/>
                    <w:tabs>
                      <w:tab w:val="left" w:pos="5400"/>
                    </w:tabs>
                    <w:rPr>
                      <w:szCs w:val="21"/>
                    </w:rPr>
                  </w:pPr>
                  <w:r>
                    <w:rPr>
                      <w:rFonts w:cs="宋体" w:hint="eastAsia"/>
                      <w:szCs w:val="21"/>
                    </w:rPr>
                    <w:t>时间</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cs="宋体" w:hint="eastAsia"/>
                      <w:szCs w:val="21"/>
                    </w:rPr>
                    <w:t>气温（℃）</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cs="宋体" w:hint="eastAsia"/>
                      <w:szCs w:val="21"/>
                    </w:rPr>
                    <w:t>气压（</w:t>
                  </w:r>
                  <w:r>
                    <w:rPr>
                      <w:szCs w:val="21"/>
                    </w:rPr>
                    <w:t>KPa</w:t>
                  </w:r>
                  <w:r>
                    <w:rPr>
                      <w:rFonts w:cs="宋体" w:hint="eastAsia"/>
                      <w:szCs w:val="21"/>
                    </w:rPr>
                    <w:t>）</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cs="宋体" w:hint="eastAsia"/>
                      <w:szCs w:val="21"/>
                    </w:rPr>
                    <w:t>风速（</w:t>
                  </w:r>
                  <w:r>
                    <w:rPr>
                      <w:szCs w:val="21"/>
                    </w:rPr>
                    <w:t>m/s</w:t>
                  </w:r>
                  <w:r>
                    <w:rPr>
                      <w:rFonts w:cs="宋体" w:hint="eastAsia"/>
                      <w:szCs w:val="21"/>
                    </w:rPr>
                    <w:t>）</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cs="宋体" w:hint="eastAsia"/>
                      <w:szCs w:val="21"/>
                    </w:rPr>
                    <w:t>风向</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cs="宋体" w:hint="eastAsia"/>
                      <w:szCs w:val="21"/>
                    </w:rPr>
                    <w:t>天气状况</w:t>
                  </w:r>
                </w:p>
              </w:tc>
            </w:tr>
            <w:tr w:rsidR="00DA6CC7" w:rsidTr="00DA6CC7">
              <w:trPr>
                <w:trHeight w:val="436"/>
              </w:trPr>
              <w:tc>
                <w:tcPr>
                  <w:tcW w:w="1229" w:type="dxa"/>
                  <w:vMerge w:val="restart"/>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2020.3.31</w:t>
                  </w:r>
                </w:p>
              </w:tc>
              <w:tc>
                <w:tcPr>
                  <w:tcW w:w="1401" w:type="dxa"/>
                  <w:vAlign w:val="center"/>
                </w:tcPr>
                <w:p w:rsidR="00DA6CC7" w:rsidRDefault="00DA6CC7" w:rsidP="00FE0186">
                  <w:pPr>
                    <w:framePr w:hSpace="180" w:wrap="around" w:hAnchor="margin" w:xAlign="center" w:y="548"/>
                    <w:tabs>
                      <w:tab w:val="left" w:pos="5400"/>
                    </w:tabs>
                    <w:jc w:val="center"/>
                    <w:rPr>
                      <w:szCs w:val="21"/>
                    </w:rPr>
                  </w:pPr>
                  <w:r>
                    <w:rPr>
                      <w:rFonts w:hint="eastAsia"/>
                      <w:szCs w:val="21"/>
                    </w:rPr>
                    <w:t>9:00-10:00</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10</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101.3</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2.4</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东</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DA6CC7" w:rsidTr="00DA6CC7">
              <w:trPr>
                <w:trHeight w:val="436"/>
              </w:trPr>
              <w:tc>
                <w:tcPr>
                  <w:tcW w:w="1229" w:type="dxa"/>
                  <w:vMerge/>
                  <w:vAlign w:val="center"/>
                </w:tcPr>
                <w:p w:rsidR="00DA6CC7" w:rsidRDefault="00DA6CC7" w:rsidP="00FE0186">
                  <w:pPr>
                    <w:framePr w:hSpace="180" w:wrap="around" w:hAnchor="margin" w:xAlign="center" w:y="548"/>
                    <w:tabs>
                      <w:tab w:val="left" w:pos="5400"/>
                    </w:tabs>
                    <w:jc w:val="center"/>
                    <w:rPr>
                      <w:szCs w:val="21"/>
                    </w:rPr>
                  </w:pPr>
                </w:p>
              </w:tc>
              <w:tc>
                <w:tcPr>
                  <w:tcW w:w="1401" w:type="dxa"/>
                  <w:vAlign w:val="center"/>
                </w:tcPr>
                <w:p w:rsidR="00DA6CC7" w:rsidRDefault="00DA6CC7" w:rsidP="00FE0186">
                  <w:pPr>
                    <w:framePr w:hSpace="180" w:wrap="around" w:hAnchor="margin" w:xAlign="center" w:y="548"/>
                    <w:tabs>
                      <w:tab w:val="left" w:pos="5400"/>
                    </w:tabs>
                    <w:jc w:val="center"/>
                    <w:rPr>
                      <w:szCs w:val="21"/>
                    </w:rPr>
                  </w:pPr>
                  <w:r>
                    <w:rPr>
                      <w:rFonts w:hint="eastAsia"/>
                      <w:szCs w:val="21"/>
                    </w:rPr>
                    <w:t>10:20-11:20</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10</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101.3</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2.2</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东</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DA6CC7" w:rsidTr="00DA6CC7">
              <w:trPr>
                <w:trHeight w:val="436"/>
              </w:trPr>
              <w:tc>
                <w:tcPr>
                  <w:tcW w:w="1229" w:type="dxa"/>
                  <w:vMerge/>
                  <w:vAlign w:val="center"/>
                </w:tcPr>
                <w:p w:rsidR="00DA6CC7" w:rsidRDefault="00DA6CC7" w:rsidP="00FE0186">
                  <w:pPr>
                    <w:framePr w:hSpace="180" w:wrap="around" w:hAnchor="margin" w:xAlign="center" w:y="548"/>
                    <w:tabs>
                      <w:tab w:val="left" w:pos="5400"/>
                    </w:tabs>
                    <w:jc w:val="center"/>
                    <w:rPr>
                      <w:szCs w:val="21"/>
                    </w:rPr>
                  </w:pPr>
                </w:p>
              </w:tc>
              <w:tc>
                <w:tcPr>
                  <w:tcW w:w="1401" w:type="dxa"/>
                  <w:vAlign w:val="center"/>
                </w:tcPr>
                <w:p w:rsidR="00DA6CC7" w:rsidRDefault="00DA6CC7" w:rsidP="00FE0186">
                  <w:pPr>
                    <w:framePr w:hSpace="180" w:wrap="around" w:hAnchor="margin" w:xAlign="center" w:y="548"/>
                    <w:tabs>
                      <w:tab w:val="left" w:pos="5400"/>
                    </w:tabs>
                    <w:jc w:val="center"/>
                    <w:rPr>
                      <w:szCs w:val="21"/>
                    </w:rPr>
                  </w:pPr>
                  <w:r>
                    <w:rPr>
                      <w:rFonts w:hint="eastAsia"/>
                      <w:szCs w:val="21"/>
                    </w:rPr>
                    <w:t>13:00-14:00</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12</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101.1</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2.6</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东</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DA6CC7" w:rsidTr="00DA6CC7">
              <w:trPr>
                <w:trHeight w:val="436"/>
              </w:trPr>
              <w:tc>
                <w:tcPr>
                  <w:tcW w:w="1229" w:type="dxa"/>
                  <w:vMerge/>
                  <w:vAlign w:val="center"/>
                </w:tcPr>
                <w:p w:rsidR="00DA6CC7" w:rsidRDefault="00DA6CC7" w:rsidP="00FE0186">
                  <w:pPr>
                    <w:framePr w:hSpace="180" w:wrap="around" w:hAnchor="margin" w:xAlign="center" w:y="548"/>
                    <w:tabs>
                      <w:tab w:val="left" w:pos="5400"/>
                    </w:tabs>
                    <w:jc w:val="center"/>
                    <w:rPr>
                      <w:szCs w:val="21"/>
                    </w:rPr>
                  </w:pPr>
                </w:p>
              </w:tc>
              <w:tc>
                <w:tcPr>
                  <w:tcW w:w="1401" w:type="dxa"/>
                  <w:vAlign w:val="center"/>
                </w:tcPr>
                <w:p w:rsidR="00DA6CC7" w:rsidRDefault="00DA6CC7" w:rsidP="00FE0186">
                  <w:pPr>
                    <w:framePr w:hSpace="180" w:wrap="around" w:hAnchor="margin" w:xAlign="center" w:y="548"/>
                    <w:tabs>
                      <w:tab w:val="left" w:pos="5400"/>
                    </w:tabs>
                    <w:jc w:val="center"/>
                    <w:rPr>
                      <w:szCs w:val="21"/>
                    </w:rPr>
                  </w:pPr>
                  <w:r>
                    <w:rPr>
                      <w:rFonts w:hint="eastAsia"/>
                      <w:szCs w:val="21"/>
                    </w:rPr>
                    <w:t>15:00-16:00</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12</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101.1</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2.5</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东</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DA6CC7" w:rsidTr="00DA6CC7">
              <w:trPr>
                <w:trHeight w:val="436"/>
              </w:trPr>
              <w:tc>
                <w:tcPr>
                  <w:tcW w:w="1229" w:type="dxa"/>
                  <w:vMerge w:val="restart"/>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2020.4.1</w:t>
                  </w:r>
                </w:p>
              </w:tc>
              <w:tc>
                <w:tcPr>
                  <w:tcW w:w="1401" w:type="dxa"/>
                  <w:vAlign w:val="center"/>
                </w:tcPr>
                <w:p w:rsidR="00DA6CC7" w:rsidRDefault="00DA6CC7" w:rsidP="00FE0186">
                  <w:pPr>
                    <w:framePr w:hSpace="180" w:wrap="around" w:hAnchor="margin" w:xAlign="center" w:y="548"/>
                    <w:tabs>
                      <w:tab w:val="left" w:pos="5400"/>
                    </w:tabs>
                    <w:jc w:val="center"/>
                    <w:rPr>
                      <w:szCs w:val="21"/>
                    </w:rPr>
                  </w:pPr>
                  <w:r>
                    <w:rPr>
                      <w:rFonts w:hint="eastAsia"/>
                      <w:szCs w:val="21"/>
                    </w:rPr>
                    <w:t>9:00-10:00</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11</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102.7</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2.2</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北</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DA6CC7" w:rsidTr="00DA6CC7">
              <w:trPr>
                <w:trHeight w:val="436"/>
              </w:trPr>
              <w:tc>
                <w:tcPr>
                  <w:tcW w:w="1229" w:type="dxa"/>
                  <w:vMerge/>
                  <w:vAlign w:val="center"/>
                </w:tcPr>
                <w:p w:rsidR="00DA6CC7" w:rsidRDefault="00DA6CC7" w:rsidP="00FE0186">
                  <w:pPr>
                    <w:framePr w:hSpace="180" w:wrap="around" w:hAnchor="margin" w:xAlign="center" w:y="548"/>
                    <w:tabs>
                      <w:tab w:val="left" w:pos="5400"/>
                    </w:tabs>
                    <w:jc w:val="center"/>
                    <w:rPr>
                      <w:szCs w:val="21"/>
                    </w:rPr>
                  </w:pPr>
                </w:p>
              </w:tc>
              <w:tc>
                <w:tcPr>
                  <w:tcW w:w="1401" w:type="dxa"/>
                  <w:vAlign w:val="center"/>
                </w:tcPr>
                <w:p w:rsidR="00DA6CC7" w:rsidRDefault="00DA6CC7" w:rsidP="00FE0186">
                  <w:pPr>
                    <w:framePr w:hSpace="180" w:wrap="around" w:hAnchor="margin" w:xAlign="center" w:y="548"/>
                    <w:tabs>
                      <w:tab w:val="left" w:pos="5400"/>
                    </w:tabs>
                    <w:jc w:val="center"/>
                    <w:rPr>
                      <w:szCs w:val="21"/>
                    </w:rPr>
                  </w:pPr>
                  <w:r>
                    <w:rPr>
                      <w:rFonts w:hint="eastAsia"/>
                      <w:szCs w:val="21"/>
                    </w:rPr>
                    <w:t>10:30-11:30</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13</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102.6</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2.1</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北</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DA6CC7" w:rsidTr="00DA6CC7">
              <w:trPr>
                <w:trHeight w:val="436"/>
              </w:trPr>
              <w:tc>
                <w:tcPr>
                  <w:tcW w:w="1229" w:type="dxa"/>
                  <w:vMerge/>
                  <w:vAlign w:val="center"/>
                </w:tcPr>
                <w:p w:rsidR="00DA6CC7" w:rsidRDefault="00DA6CC7" w:rsidP="00FE0186">
                  <w:pPr>
                    <w:framePr w:hSpace="180" w:wrap="around" w:hAnchor="margin" w:xAlign="center" w:y="548"/>
                    <w:tabs>
                      <w:tab w:val="left" w:pos="5400"/>
                    </w:tabs>
                    <w:jc w:val="center"/>
                    <w:rPr>
                      <w:szCs w:val="21"/>
                    </w:rPr>
                  </w:pPr>
                </w:p>
              </w:tc>
              <w:tc>
                <w:tcPr>
                  <w:tcW w:w="1401" w:type="dxa"/>
                  <w:vAlign w:val="center"/>
                </w:tcPr>
                <w:p w:rsidR="00DA6CC7" w:rsidRDefault="00DA6CC7" w:rsidP="00FE0186">
                  <w:pPr>
                    <w:framePr w:hSpace="180" w:wrap="around" w:hAnchor="margin" w:xAlign="center" w:y="548"/>
                    <w:tabs>
                      <w:tab w:val="left" w:pos="5400"/>
                    </w:tabs>
                    <w:jc w:val="center"/>
                    <w:rPr>
                      <w:szCs w:val="21"/>
                    </w:rPr>
                  </w:pPr>
                  <w:r>
                    <w:rPr>
                      <w:rFonts w:hint="eastAsia"/>
                      <w:szCs w:val="21"/>
                    </w:rPr>
                    <w:t>13:00-14:00</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17</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102.4</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1.9</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北</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DA6CC7" w:rsidTr="00DA6CC7">
              <w:trPr>
                <w:trHeight w:val="436"/>
              </w:trPr>
              <w:tc>
                <w:tcPr>
                  <w:tcW w:w="1229" w:type="dxa"/>
                  <w:vMerge/>
                  <w:vAlign w:val="center"/>
                </w:tcPr>
                <w:p w:rsidR="00DA6CC7" w:rsidRDefault="00DA6CC7" w:rsidP="00FE0186">
                  <w:pPr>
                    <w:framePr w:hSpace="180" w:wrap="around" w:hAnchor="margin" w:xAlign="center" w:y="548"/>
                    <w:tabs>
                      <w:tab w:val="left" w:pos="5400"/>
                    </w:tabs>
                    <w:jc w:val="center"/>
                    <w:rPr>
                      <w:szCs w:val="21"/>
                    </w:rPr>
                  </w:pPr>
                </w:p>
              </w:tc>
              <w:tc>
                <w:tcPr>
                  <w:tcW w:w="1401" w:type="dxa"/>
                  <w:vAlign w:val="center"/>
                </w:tcPr>
                <w:p w:rsidR="00DA6CC7" w:rsidRDefault="00DA6CC7" w:rsidP="00FE0186">
                  <w:pPr>
                    <w:framePr w:hSpace="180" w:wrap="around" w:hAnchor="margin" w:xAlign="center" w:y="548"/>
                    <w:tabs>
                      <w:tab w:val="left" w:pos="5400"/>
                    </w:tabs>
                    <w:jc w:val="center"/>
                    <w:rPr>
                      <w:szCs w:val="21"/>
                    </w:rPr>
                  </w:pPr>
                  <w:r>
                    <w:rPr>
                      <w:rFonts w:hint="eastAsia"/>
                      <w:szCs w:val="21"/>
                    </w:rPr>
                    <w:t>15:00-16:00</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17</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102.4</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2.4</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北</w:t>
                  </w:r>
                </w:p>
              </w:tc>
              <w:tc>
                <w:tcPr>
                  <w:tcW w:w="1384" w:type="dxa"/>
                  <w:vAlign w:val="center"/>
                </w:tcPr>
                <w:p w:rsidR="00DA6CC7" w:rsidRDefault="00DA6CC7" w:rsidP="00FE0186">
                  <w:pPr>
                    <w:framePr w:hSpace="180" w:wrap="around" w:hAnchor="margin" w:xAlign="center" w:y="548"/>
                    <w:tabs>
                      <w:tab w:val="left" w:pos="5400"/>
                    </w:tabs>
                    <w:ind w:leftChars="-50" w:left="-105" w:rightChars="-50" w:right="-105"/>
                    <w:jc w:val="center"/>
                    <w:rPr>
                      <w:szCs w:val="21"/>
                    </w:rPr>
                  </w:pPr>
                  <w:r>
                    <w:rPr>
                      <w:rFonts w:hint="eastAsia"/>
                      <w:szCs w:val="21"/>
                    </w:rPr>
                    <w:t>晴</w:t>
                  </w:r>
                </w:p>
              </w:tc>
            </w:tr>
          </w:tbl>
          <w:p w:rsidR="00F85814" w:rsidRPr="0012119E" w:rsidRDefault="00F85814" w:rsidP="00906445">
            <w:pPr>
              <w:spacing w:beforeLines="50" w:before="120" w:line="360" w:lineRule="auto"/>
              <w:rPr>
                <w:rFonts w:eastAsiaTheme="majorEastAsia"/>
                <w:b/>
                <w:color w:val="000000"/>
                <w:szCs w:val="21"/>
              </w:rPr>
            </w:pPr>
            <w:r w:rsidRPr="0012119E">
              <w:rPr>
                <w:rFonts w:eastAsiaTheme="majorEastAsia"/>
                <w:b/>
                <w:color w:val="000000"/>
                <w:szCs w:val="21"/>
              </w:rPr>
              <w:t>3</w:t>
            </w:r>
            <w:r w:rsidRPr="0012119E">
              <w:rPr>
                <w:rFonts w:eastAsiaTheme="majorEastAsia" w:hint="eastAsia"/>
                <w:b/>
                <w:color w:val="000000"/>
                <w:szCs w:val="21"/>
              </w:rPr>
              <w:t>、</w:t>
            </w:r>
            <w:r w:rsidRPr="0012119E">
              <w:rPr>
                <w:rFonts w:eastAsiaTheme="majorEastAsia"/>
                <w:b/>
                <w:color w:val="000000"/>
                <w:szCs w:val="21"/>
              </w:rPr>
              <w:t>噪声监测</w:t>
            </w:r>
          </w:p>
          <w:p w:rsidR="00F85814" w:rsidRPr="0012119E" w:rsidRDefault="00F85814" w:rsidP="00F85814">
            <w:pPr>
              <w:ind w:firstLineChars="200" w:firstLine="420"/>
              <w:rPr>
                <w:rFonts w:eastAsiaTheme="majorEastAsia"/>
                <w:szCs w:val="21"/>
              </w:rPr>
            </w:pPr>
            <w:r w:rsidRPr="0012119E">
              <w:rPr>
                <w:rFonts w:eastAsiaTheme="majorEastAsia" w:hint="eastAsia"/>
                <w:szCs w:val="21"/>
              </w:rPr>
              <w:t>厂界环境噪声监测数据见表</w:t>
            </w:r>
            <w:r w:rsidRPr="0012119E">
              <w:rPr>
                <w:rFonts w:eastAsiaTheme="majorEastAsia" w:hint="eastAsia"/>
                <w:szCs w:val="21"/>
              </w:rPr>
              <w:t xml:space="preserve"> 7-</w:t>
            </w:r>
            <w:r w:rsidR="00C84A06" w:rsidRPr="0012119E">
              <w:rPr>
                <w:rFonts w:eastAsiaTheme="majorEastAsia"/>
                <w:szCs w:val="21"/>
              </w:rPr>
              <w:t>6</w:t>
            </w:r>
            <w:r w:rsidRPr="0012119E">
              <w:rPr>
                <w:rFonts w:eastAsiaTheme="majorEastAsia" w:hint="eastAsia"/>
                <w:szCs w:val="21"/>
              </w:rPr>
              <w:t>。</w:t>
            </w:r>
          </w:p>
          <w:p w:rsidR="00DA6CC7" w:rsidRDefault="00DA6CC7" w:rsidP="00F85814">
            <w:pPr>
              <w:ind w:firstLineChars="200" w:firstLine="420"/>
              <w:rPr>
                <w:rFonts w:eastAsiaTheme="majorEastAsia"/>
                <w:szCs w:val="21"/>
                <w:highlight w:val="yellow"/>
              </w:rPr>
            </w:pPr>
          </w:p>
          <w:p w:rsidR="00DA6CC7" w:rsidRDefault="00DA6CC7" w:rsidP="00F85814">
            <w:pPr>
              <w:ind w:firstLineChars="200" w:firstLine="420"/>
              <w:rPr>
                <w:rFonts w:eastAsiaTheme="majorEastAsia"/>
                <w:szCs w:val="21"/>
                <w:highlight w:val="yellow"/>
              </w:rPr>
            </w:pPr>
          </w:p>
          <w:p w:rsidR="00DA6CC7" w:rsidRDefault="00DA6CC7" w:rsidP="00F85814">
            <w:pPr>
              <w:ind w:firstLineChars="200" w:firstLine="420"/>
              <w:rPr>
                <w:rFonts w:eastAsiaTheme="majorEastAsia"/>
                <w:szCs w:val="21"/>
                <w:highlight w:val="yellow"/>
              </w:rPr>
            </w:pPr>
          </w:p>
          <w:p w:rsidR="00DA6CC7" w:rsidRPr="00DF3601" w:rsidRDefault="00DA6CC7" w:rsidP="00F85814">
            <w:pPr>
              <w:ind w:firstLineChars="200" w:firstLine="420"/>
              <w:rPr>
                <w:rFonts w:eastAsiaTheme="majorEastAsia"/>
                <w:szCs w:val="21"/>
                <w:highlight w:val="yellow"/>
              </w:rPr>
            </w:pPr>
          </w:p>
          <w:p w:rsidR="00B6708A" w:rsidRPr="00DA6CC7" w:rsidRDefault="00F85814" w:rsidP="00DA6CC7">
            <w:pPr>
              <w:spacing w:beforeLines="50" w:before="120" w:line="360" w:lineRule="auto"/>
              <w:jc w:val="center"/>
              <w:rPr>
                <w:rFonts w:eastAsiaTheme="majorEastAsia"/>
                <w:b/>
                <w:szCs w:val="21"/>
              </w:rPr>
            </w:pPr>
            <w:r w:rsidRPr="00DA6CC7">
              <w:rPr>
                <w:rFonts w:eastAsiaTheme="majorEastAsia"/>
                <w:b/>
                <w:szCs w:val="21"/>
              </w:rPr>
              <w:lastRenderedPageBreak/>
              <w:t>表</w:t>
            </w:r>
            <w:r w:rsidRPr="00DA6CC7">
              <w:rPr>
                <w:rFonts w:eastAsiaTheme="majorEastAsia"/>
                <w:b/>
                <w:szCs w:val="21"/>
              </w:rPr>
              <w:t>7-</w:t>
            </w:r>
            <w:r w:rsidR="00C84A06" w:rsidRPr="00DA6CC7">
              <w:rPr>
                <w:rFonts w:eastAsiaTheme="majorEastAsia"/>
                <w:b/>
                <w:szCs w:val="21"/>
              </w:rPr>
              <w:t>6</w:t>
            </w:r>
            <w:r w:rsidRPr="00DA6CC7">
              <w:rPr>
                <w:rFonts w:eastAsiaTheme="majorEastAsia"/>
                <w:b/>
                <w:szCs w:val="21"/>
              </w:rPr>
              <w:t>噪声监测结果表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1365"/>
              <w:gridCol w:w="2730"/>
              <w:gridCol w:w="2018"/>
              <w:gridCol w:w="2719"/>
            </w:tblGrid>
            <w:tr w:rsidR="00DA6CC7" w:rsidRPr="00B80B6E" w:rsidTr="00DA6CC7">
              <w:trPr>
                <w:trHeight w:val="149"/>
              </w:trPr>
              <w:tc>
                <w:tcPr>
                  <w:tcW w:w="545" w:type="dxa"/>
                  <w:vMerge w:val="restart"/>
                  <w:vAlign w:val="center"/>
                </w:tcPr>
                <w:p w:rsidR="00DA6CC7" w:rsidRPr="00B80B6E" w:rsidRDefault="00DA6CC7" w:rsidP="00FE0186">
                  <w:pPr>
                    <w:pStyle w:val="af1"/>
                    <w:framePr w:hSpace="180" w:wrap="around" w:hAnchor="margin" w:xAlign="center" w:y="548"/>
                    <w:jc w:val="center"/>
                    <w:rPr>
                      <w:rFonts w:ascii="宋体" w:hAnsi="宋体"/>
                      <w:b/>
                      <w:sz w:val="24"/>
                      <w:szCs w:val="24"/>
                    </w:rPr>
                  </w:pPr>
                  <w:r>
                    <w:rPr>
                      <w:rFonts w:ascii="宋体" w:hAnsi="宋体" w:cs="宋体" w:hint="eastAsia"/>
                      <w:sz w:val="24"/>
                      <w:szCs w:val="24"/>
                    </w:rPr>
                    <w:t>序号</w:t>
                  </w:r>
                </w:p>
              </w:tc>
              <w:tc>
                <w:tcPr>
                  <w:tcW w:w="1365" w:type="dxa"/>
                  <w:vMerge w:val="restart"/>
                  <w:vAlign w:val="center"/>
                </w:tcPr>
                <w:p w:rsidR="00DA6CC7" w:rsidRPr="00451391" w:rsidRDefault="00DA6CC7" w:rsidP="00FE0186">
                  <w:pPr>
                    <w:pStyle w:val="af1"/>
                    <w:framePr w:hSpace="180" w:wrap="around" w:hAnchor="margin" w:xAlign="center" w:y="548"/>
                    <w:jc w:val="center"/>
                    <w:rPr>
                      <w:rFonts w:ascii="宋体" w:hAnsi="宋体"/>
                      <w:sz w:val="24"/>
                      <w:szCs w:val="24"/>
                    </w:rPr>
                  </w:pPr>
                  <w:r w:rsidRPr="00451391">
                    <w:rPr>
                      <w:rFonts w:ascii="宋体" w:hAnsi="宋体" w:hint="eastAsia"/>
                      <w:sz w:val="24"/>
                      <w:szCs w:val="24"/>
                    </w:rPr>
                    <w:t>检测日期</w:t>
                  </w:r>
                </w:p>
              </w:tc>
              <w:tc>
                <w:tcPr>
                  <w:tcW w:w="2730" w:type="dxa"/>
                  <w:vMerge w:val="restart"/>
                  <w:vAlign w:val="center"/>
                </w:tcPr>
                <w:p w:rsidR="00DA6CC7" w:rsidRPr="00451391" w:rsidRDefault="00DA6CC7" w:rsidP="00FE0186">
                  <w:pPr>
                    <w:pStyle w:val="af1"/>
                    <w:framePr w:hSpace="180" w:wrap="around" w:hAnchor="margin" w:xAlign="center" w:y="548"/>
                    <w:jc w:val="center"/>
                    <w:rPr>
                      <w:rFonts w:ascii="宋体" w:hAnsi="宋体"/>
                      <w:sz w:val="24"/>
                      <w:szCs w:val="24"/>
                    </w:rPr>
                  </w:pPr>
                  <w:r w:rsidRPr="00B80B6E">
                    <w:rPr>
                      <w:rFonts w:ascii="宋体" w:hAnsi="宋体" w:cs="宋体" w:hint="eastAsia"/>
                      <w:sz w:val="24"/>
                      <w:szCs w:val="24"/>
                    </w:rPr>
                    <w:t>检测点位置</w:t>
                  </w:r>
                </w:p>
              </w:tc>
              <w:tc>
                <w:tcPr>
                  <w:tcW w:w="4737" w:type="dxa"/>
                  <w:gridSpan w:val="2"/>
                  <w:vAlign w:val="center"/>
                </w:tcPr>
                <w:p w:rsidR="00DA6CC7" w:rsidRPr="00B80B6E" w:rsidRDefault="00DA6CC7" w:rsidP="00FE0186">
                  <w:pPr>
                    <w:framePr w:hSpace="180" w:wrap="around" w:hAnchor="margin" w:xAlign="center" w:y="548"/>
                    <w:tabs>
                      <w:tab w:val="left" w:pos="5400"/>
                    </w:tabs>
                    <w:jc w:val="center"/>
                    <w:rPr>
                      <w:rFonts w:ascii="宋体" w:hAnsi="宋体"/>
                      <w:b/>
                      <w:sz w:val="24"/>
                    </w:rPr>
                  </w:pPr>
                  <w:r w:rsidRPr="00B80B6E">
                    <w:rPr>
                      <w:rFonts w:hAnsi="宋体" w:cs="宋体" w:hint="eastAsia"/>
                      <w:sz w:val="24"/>
                    </w:rPr>
                    <w:t>昼间</w:t>
                  </w:r>
                  <w:r w:rsidRPr="00B80B6E">
                    <w:rPr>
                      <w:rFonts w:hAnsi="宋体" w:cs="宋体" w:hint="eastAsia"/>
                      <w:sz w:val="24"/>
                    </w:rPr>
                    <w:t>L</w:t>
                  </w:r>
                  <w:r w:rsidRPr="00B80B6E">
                    <w:rPr>
                      <w:sz w:val="24"/>
                    </w:rPr>
                    <w:t>eq dB</w:t>
                  </w:r>
                  <w:r w:rsidRPr="00B80B6E">
                    <w:rPr>
                      <w:rFonts w:hAnsi="宋体" w:cs="宋体" w:hint="eastAsia"/>
                      <w:sz w:val="24"/>
                    </w:rPr>
                    <w:t>（</w:t>
                  </w:r>
                  <w:r w:rsidRPr="00B80B6E">
                    <w:rPr>
                      <w:sz w:val="24"/>
                    </w:rPr>
                    <w:t>A</w:t>
                  </w:r>
                  <w:r w:rsidRPr="00B80B6E">
                    <w:rPr>
                      <w:rFonts w:hAnsi="宋体" w:cs="宋体" w:hint="eastAsia"/>
                      <w:sz w:val="24"/>
                    </w:rPr>
                    <w:t>）</w:t>
                  </w:r>
                </w:p>
              </w:tc>
            </w:tr>
            <w:tr w:rsidR="00DA6CC7" w:rsidRPr="00B80B6E" w:rsidTr="00DA6CC7">
              <w:trPr>
                <w:trHeight w:val="388"/>
              </w:trPr>
              <w:tc>
                <w:tcPr>
                  <w:tcW w:w="545" w:type="dxa"/>
                  <w:vMerge/>
                </w:tcPr>
                <w:p w:rsidR="00DA6CC7" w:rsidRDefault="00DA6CC7" w:rsidP="00FE0186">
                  <w:pPr>
                    <w:framePr w:hSpace="180" w:wrap="around" w:hAnchor="margin" w:xAlign="center" w:y="548"/>
                    <w:tabs>
                      <w:tab w:val="left" w:pos="5400"/>
                    </w:tabs>
                  </w:pPr>
                </w:p>
              </w:tc>
              <w:tc>
                <w:tcPr>
                  <w:tcW w:w="1365" w:type="dxa"/>
                  <w:vMerge/>
                </w:tcPr>
                <w:p w:rsidR="00DA6CC7" w:rsidRDefault="00DA6CC7" w:rsidP="00FE0186">
                  <w:pPr>
                    <w:framePr w:hSpace="180" w:wrap="around" w:hAnchor="margin" w:xAlign="center" w:y="548"/>
                    <w:tabs>
                      <w:tab w:val="left" w:pos="5400"/>
                    </w:tabs>
                  </w:pPr>
                </w:p>
              </w:tc>
              <w:tc>
                <w:tcPr>
                  <w:tcW w:w="2730" w:type="dxa"/>
                  <w:vMerge/>
                </w:tcPr>
                <w:p w:rsidR="00DA6CC7" w:rsidRDefault="00DA6CC7" w:rsidP="00FE0186">
                  <w:pPr>
                    <w:framePr w:hSpace="180" w:wrap="around" w:hAnchor="margin" w:xAlign="center" w:y="548"/>
                    <w:tabs>
                      <w:tab w:val="left" w:pos="5400"/>
                    </w:tabs>
                  </w:pPr>
                </w:p>
              </w:tc>
              <w:tc>
                <w:tcPr>
                  <w:tcW w:w="2018" w:type="dxa"/>
                  <w:vAlign w:val="center"/>
                </w:tcPr>
                <w:p w:rsidR="00DA6CC7" w:rsidRPr="00B80B6E" w:rsidRDefault="00DA6CC7" w:rsidP="00FE0186">
                  <w:pPr>
                    <w:pStyle w:val="af1"/>
                    <w:framePr w:hSpace="180" w:wrap="around" w:hAnchor="margin" w:xAlign="center" w:y="548"/>
                    <w:jc w:val="center"/>
                    <w:rPr>
                      <w:rFonts w:ascii="宋体" w:hAnsi="宋体"/>
                      <w:b/>
                      <w:sz w:val="24"/>
                      <w:szCs w:val="24"/>
                    </w:rPr>
                  </w:pPr>
                  <w:r w:rsidRPr="00B80B6E">
                    <w:rPr>
                      <w:rFonts w:ascii="宋体" w:hAnsi="宋体" w:cs="宋体" w:hint="eastAsia"/>
                      <w:sz w:val="24"/>
                      <w:szCs w:val="24"/>
                    </w:rPr>
                    <w:t>测量时间</w:t>
                  </w:r>
                </w:p>
              </w:tc>
              <w:tc>
                <w:tcPr>
                  <w:tcW w:w="2719" w:type="dxa"/>
                  <w:vAlign w:val="center"/>
                </w:tcPr>
                <w:p w:rsidR="00DA6CC7" w:rsidRPr="00B80B6E" w:rsidRDefault="00DA6CC7" w:rsidP="00FE0186">
                  <w:pPr>
                    <w:pStyle w:val="af1"/>
                    <w:framePr w:hSpace="180" w:wrap="around" w:hAnchor="margin" w:xAlign="center" w:y="548"/>
                    <w:jc w:val="center"/>
                    <w:rPr>
                      <w:rFonts w:ascii="宋体" w:hAnsi="宋体"/>
                      <w:b/>
                      <w:sz w:val="24"/>
                      <w:szCs w:val="24"/>
                    </w:rPr>
                  </w:pPr>
                  <w:r w:rsidRPr="00B80B6E">
                    <w:rPr>
                      <w:rFonts w:ascii="Times New Roman" w:hAnsi="宋体" w:cs="宋体" w:hint="eastAsia"/>
                      <w:sz w:val="24"/>
                      <w:szCs w:val="24"/>
                    </w:rPr>
                    <w:t>测量结果</w:t>
                  </w:r>
                </w:p>
              </w:tc>
            </w:tr>
            <w:tr w:rsidR="00DA6CC7" w:rsidRPr="00B80B6E" w:rsidTr="00DA6CC7">
              <w:trPr>
                <w:trHeight w:val="373"/>
              </w:trPr>
              <w:tc>
                <w:tcPr>
                  <w:tcW w:w="545" w:type="dxa"/>
                  <w:vMerge w:val="restart"/>
                  <w:vAlign w:val="center"/>
                </w:tcPr>
                <w:p w:rsidR="00DA6CC7" w:rsidRPr="00006C0C" w:rsidRDefault="00DA6CC7" w:rsidP="00FE0186">
                  <w:pPr>
                    <w:pStyle w:val="af1"/>
                    <w:framePr w:hSpace="180" w:wrap="around" w:hAnchor="margin" w:xAlign="center" w:y="548"/>
                    <w:jc w:val="center"/>
                    <w:rPr>
                      <w:rFonts w:ascii="Times New Roman" w:hAnsi="Times New Roman"/>
                      <w:sz w:val="24"/>
                      <w:szCs w:val="24"/>
                    </w:rPr>
                  </w:pPr>
                  <w:r w:rsidRPr="00006C0C">
                    <w:rPr>
                      <w:rFonts w:ascii="Times New Roman" w:hAnsi="Times New Roman"/>
                      <w:sz w:val="24"/>
                      <w:szCs w:val="24"/>
                    </w:rPr>
                    <w:t>1</w:t>
                  </w:r>
                </w:p>
              </w:tc>
              <w:tc>
                <w:tcPr>
                  <w:tcW w:w="1365" w:type="dxa"/>
                  <w:vMerge w:val="restart"/>
                  <w:vAlign w:val="center"/>
                </w:tcPr>
                <w:p w:rsidR="00DA6CC7" w:rsidRPr="00451391" w:rsidRDefault="00DA6CC7" w:rsidP="00FE0186">
                  <w:pPr>
                    <w:pStyle w:val="af1"/>
                    <w:framePr w:hSpace="180" w:wrap="around" w:hAnchor="margin" w:xAlign="center" w:y="548"/>
                    <w:jc w:val="center"/>
                    <w:rPr>
                      <w:rFonts w:ascii="Times New Roman" w:hAnsi="Times New Roman"/>
                      <w:sz w:val="24"/>
                      <w:szCs w:val="24"/>
                    </w:rPr>
                  </w:pPr>
                  <w:r>
                    <w:rPr>
                      <w:rFonts w:ascii="Times New Roman" w:hAnsi="Times New Roman" w:hint="eastAsia"/>
                      <w:sz w:val="24"/>
                      <w:szCs w:val="24"/>
                    </w:rPr>
                    <w:t>2020.3.31</w:t>
                  </w:r>
                </w:p>
              </w:tc>
              <w:tc>
                <w:tcPr>
                  <w:tcW w:w="2730" w:type="dxa"/>
                  <w:vAlign w:val="center"/>
                </w:tcPr>
                <w:p w:rsidR="00DA6CC7" w:rsidRPr="00451391" w:rsidRDefault="00DA6CC7" w:rsidP="00FE0186">
                  <w:pPr>
                    <w:pStyle w:val="af1"/>
                    <w:framePr w:hSpace="180" w:wrap="around" w:hAnchor="margin" w:xAlign="center" w:y="548"/>
                    <w:jc w:val="center"/>
                    <w:rPr>
                      <w:rFonts w:ascii="Times New Roman" w:hAnsi="Times New Roman"/>
                      <w:sz w:val="24"/>
                      <w:szCs w:val="24"/>
                    </w:rPr>
                  </w:pPr>
                  <w:r w:rsidRPr="00B80B6E">
                    <w:rPr>
                      <w:rFonts w:ascii="宋体" w:hAnsi="宋体" w:cs="宋体" w:hint="eastAsia"/>
                      <w:sz w:val="24"/>
                      <w:szCs w:val="24"/>
                    </w:rPr>
                    <w:t>厂界东面（</w:t>
                  </w:r>
                  <w:r>
                    <w:rPr>
                      <w:rFonts w:ascii="Times New Roman" w:hAnsi="Times New Roman" w:hint="eastAsia"/>
                      <w:sz w:val="24"/>
                      <w:szCs w:val="24"/>
                    </w:rPr>
                    <w:t>8</w:t>
                  </w:r>
                  <w:r w:rsidRPr="0083296E">
                    <w:rPr>
                      <w:rFonts w:ascii="Times New Roman" w:hAnsi="Times New Roman"/>
                      <w:sz w:val="24"/>
                      <w:szCs w:val="24"/>
                    </w:rPr>
                    <w:t>#</w:t>
                  </w:r>
                  <w:r w:rsidRPr="00B80B6E">
                    <w:rPr>
                      <w:rFonts w:ascii="宋体" w:hAnsi="宋体" w:cs="宋体" w:hint="eastAsia"/>
                      <w:sz w:val="24"/>
                      <w:szCs w:val="24"/>
                    </w:rPr>
                    <w:t>）</w:t>
                  </w:r>
                </w:p>
              </w:tc>
              <w:tc>
                <w:tcPr>
                  <w:tcW w:w="2018" w:type="dxa"/>
                  <w:vMerge w:val="restart"/>
                  <w:vAlign w:val="center"/>
                </w:tcPr>
                <w:p w:rsidR="00DA6CC7" w:rsidRPr="00B80B6E" w:rsidRDefault="00DA6CC7" w:rsidP="00FE0186">
                  <w:pPr>
                    <w:pStyle w:val="af1"/>
                    <w:framePr w:hSpace="180" w:wrap="around" w:hAnchor="margin" w:xAlign="center" w:y="548"/>
                    <w:ind w:firstLineChars="100" w:firstLine="240"/>
                    <w:jc w:val="center"/>
                    <w:rPr>
                      <w:rFonts w:ascii="宋体" w:hAnsi="宋体"/>
                      <w:b/>
                      <w:sz w:val="24"/>
                      <w:szCs w:val="24"/>
                    </w:rPr>
                  </w:pPr>
                  <w:r>
                    <w:rPr>
                      <w:rFonts w:ascii="Times New Roman" w:hAnsi="Times New Roman" w:hint="eastAsia"/>
                      <w:sz w:val="24"/>
                      <w:szCs w:val="24"/>
                    </w:rPr>
                    <w:t>10</w:t>
                  </w:r>
                  <w:r w:rsidRPr="00B80B6E">
                    <w:rPr>
                      <w:rFonts w:ascii="Times New Roman" w:hAnsi="Times New Roman" w:hint="eastAsia"/>
                      <w:sz w:val="24"/>
                      <w:szCs w:val="24"/>
                    </w:rPr>
                    <w:t>:</w:t>
                  </w:r>
                  <w:r>
                    <w:rPr>
                      <w:rFonts w:ascii="Times New Roman" w:hAnsi="Times New Roman" w:hint="eastAsia"/>
                      <w:sz w:val="24"/>
                      <w:szCs w:val="24"/>
                    </w:rPr>
                    <w:t>47</w:t>
                  </w:r>
                  <w:r w:rsidRPr="00B80B6E">
                    <w:rPr>
                      <w:rFonts w:ascii="Times New Roman" w:hAnsi="Times New Roman" w:hint="eastAsia"/>
                      <w:sz w:val="24"/>
                      <w:szCs w:val="24"/>
                    </w:rPr>
                    <w:t>-</w:t>
                  </w:r>
                  <w:r>
                    <w:rPr>
                      <w:rFonts w:ascii="Times New Roman" w:hAnsi="Times New Roman" w:hint="eastAsia"/>
                      <w:sz w:val="24"/>
                      <w:szCs w:val="24"/>
                    </w:rPr>
                    <w:t>11</w:t>
                  </w:r>
                  <w:r w:rsidRPr="00B80B6E">
                    <w:rPr>
                      <w:rFonts w:ascii="Times New Roman" w:hAnsi="Times New Roman" w:hint="eastAsia"/>
                      <w:sz w:val="24"/>
                      <w:szCs w:val="24"/>
                    </w:rPr>
                    <w:t>:</w:t>
                  </w:r>
                  <w:r>
                    <w:rPr>
                      <w:rFonts w:ascii="Times New Roman" w:hAnsi="Times New Roman" w:hint="eastAsia"/>
                      <w:sz w:val="24"/>
                      <w:szCs w:val="24"/>
                    </w:rPr>
                    <w:t>05</w:t>
                  </w:r>
                </w:p>
              </w:tc>
              <w:tc>
                <w:tcPr>
                  <w:tcW w:w="2719" w:type="dxa"/>
                  <w:vAlign w:val="center"/>
                </w:tcPr>
                <w:p w:rsidR="00DA6CC7" w:rsidRPr="00B80B6E" w:rsidRDefault="00DA6CC7" w:rsidP="00FE0186">
                  <w:pPr>
                    <w:pStyle w:val="af1"/>
                    <w:framePr w:hSpace="180" w:wrap="around" w:hAnchor="margin" w:xAlign="center" w:y="548"/>
                    <w:jc w:val="center"/>
                    <w:rPr>
                      <w:rFonts w:ascii="Times New Roman" w:hAnsi="Times New Roman"/>
                      <w:bCs/>
                      <w:sz w:val="24"/>
                      <w:szCs w:val="24"/>
                    </w:rPr>
                  </w:pPr>
                  <w:r>
                    <w:rPr>
                      <w:rFonts w:ascii="Times New Roman" w:hAnsi="Times New Roman" w:hint="eastAsia"/>
                      <w:bCs/>
                      <w:sz w:val="24"/>
                      <w:szCs w:val="24"/>
                    </w:rPr>
                    <w:t>62.0</w:t>
                  </w:r>
                </w:p>
              </w:tc>
            </w:tr>
            <w:tr w:rsidR="00DA6CC7" w:rsidRPr="00B80B6E" w:rsidTr="00DA6CC7">
              <w:trPr>
                <w:trHeight w:val="433"/>
              </w:trPr>
              <w:tc>
                <w:tcPr>
                  <w:tcW w:w="545" w:type="dxa"/>
                  <w:vMerge/>
                  <w:vAlign w:val="center"/>
                </w:tcPr>
                <w:p w:rsidR="00DA6CC7" w:rsidRPr="0083296E" w:rsidRDefault="00DA6CC7" w:rsidP="00FE0186">
                  <w:pPr>
                    <w:pStyle w:val="af1"/>
                    <w:framePr w:hSpace="180" w:wrap="around" w:hAnchor="margin" w:xAlign="center" w:y="548"/>
                    <w:jc w:val="center"/>
                    <w:rPr>
                      <w:rFonts w:ascii="Times New Roman" w:hAnsi="Times New Roman"/>
                    </w:rPr>
                  </w:pPr>
                </w:p>
              </w:tc>
              <w:tc>
                <w:tcPr>
                  <w:tcW w:w="1365" w:type="dxa"/>
                  <w:vMerge/>
                  <w:vAlign w:val="center"/>
                </w:tcPr>
                <w:p w:rsidR="00DA6CC7" w:rsidRPr="00451391" w:rsidRDefault="00DA6CC7" w:rsidP="00FE0186">
                  <w:pPr>
                    <w:pStyle w:val="af1"/>
                    <w:framePr w:hSpace="180" w:wrap="around" w:hAnchor="margin" w:xAlign="center" w:y="548"/>
                    <w:jc w:val="center"/>
                    <w:rPr>
                      <w:rFonts w:ascii="宋体" w:hAnsi="宋体"/>
                      <w:sz w:val="24"/>
                      <w:szCs w:val="24"/>
                    </w:rPr>
                  </w:pPr>
                </w:p>
              </w:tc>
              <w:tc>
                <w:tcPr>
                  <w:tcW w:w="2730" w:type="dxa"/>
                  <w:vAlign w:val="center"/>
                </w:tcPr>
                <w:p w:rsidR="00DA6CC7" w:rsidRPr="00451391" w:rsidRDefault="00DA6CC7" w:rsidP="00FE0186">
                  <w:pPr>
                    <w:pStyle w:val="af1"/>
                    <w:framePr w:hSpace="180" w:wrap="around" w:hAnchor="margin" w:xAlign="center" w:y="548"/>
                    <w:jc w:val="center"/>
                    <w:rPr>
                      <w:rFonts w:ascii="宋体" w:hAnsi="宋体"/>
                      <w:sz w:val="24"/>
                      <w:szCs w:val="24"/>
                    </w:rPr>
                  </w:pPr>
                  <w:r w:rsidRPr="00B80B6E">
                    <w:rPr>
                      <w:rFonts w:ascii="宋体" w:hAnsi="宋体" w:cs="宋体" w:hint="eastAsia"/>
                      <w:sz w:val="24"/>
                      <w:szCs w:val="24"/>
                    </w:rPr>
                    <w:t>厂界南面（</w:t>
                  </w:r>
                  <w:r>
                    <w:rPr>
                      <w:rFonts w:ascii="Times New Roman" w:hAnsi="Times New Roman" w:hint="eastAsia"/>
                      <w:sz w:val="24"/>
                      <w:szCs w:val="24"/>
                    </w:rPr>
                    <w:t>9</w:t>
                  </w:r>
                  <w:r w:rsidRPr="0083296E">
                    <w:rPr>
                      <w:rFonts w:ascii="Times New Roman" w:hAnsi="Times New Roman"/>
                      <w:sz w:val="24"/>
                      <w:szCs w:val="24"/>
                    </w:rPr>
                    <w:t>#</w:t>
                  </w:r>
                  <w:r w:rsidRPr="00B80B6E">
                    <w:rPr>
                      <w:rFonts w:ascii="宋体" w:hAnsi="宋体" w:cs="宋体" w:hint="eastAsia"/>
                      <w:sz w:val="24"/>
                      <w:szCs w:val="24"/>
                    </w:rPr>
                    <w:t>）</w:t>
                  </w:r>
                </w:p>
              </w:tc>
              <w:tc>
                <w:tcPr>
                  <w:tcW w:w="2018" w:type="dxa"/>
                  <w:vMerge/>
                  <w:vAlign w:val="center"/>
                </w:tcPr>
                <w:p w:rsidR="00DA6CC7" w:rsidRPr="00B80B6E" w:rsidRDefault="00DA6CC7" w:rsidP="00FE0186">
                  <w:pPr>
                    <w:pStyle w:val="af1"/>
                    <w:framePr w:hSpace="180" w:wrap="around" w:hAnchor="margin" w:xAlign="center" w:y="548"/>
                    <w:ind w:firstLineChars="100" w:firstLine="241"/>
                    <w:jc w:val="center"/>
                    <w:rPr>
                      <w:rFonts w:ascii="宋体" w:hAnsi="宋体"/>
                      <w:b/>
                      <w:sz w:val="24"/>
                      <w:szCs w:val="24"/>
                    </w:rPr>
                  </w:pPr>
                </w:p>
              </w:tc>
              <w:tc>
                <w:tcPr>
                  <w:tcW w:w="2719" w:type="dxa"/>
                  <w:vAlign w:val="center"/>
                </w:tcPr>
                <w:p w:rsidR="00DA6CC7" w:rsidRPr="00B80B6E" w:rsidRDefault="00DA6CC7" w:rsidP="00FE0186">
                  <w:pPr>
                    <w:pStyle w:val="af1"/>
                    <w:framePr w:hSpace="180" w:wrap="around" w:hAnchor="margin" w:xAlign="center" w:y="548"/>
                    <w:jc w:val="center"/>
                    <w:rPr>
                      <w:rFonts w:ascii="Times New Roman" w:hAnsi="Times New Roman"/>
                      <w:bCs/>
                      <w:sz w:val="24"/>
                      <w:szCs w:val="24"/>
                    </w:rPr>
                  </w:pPr>
                  <w:r>
                    <w:rPr>
                      <w:rFonts w:ascii="Times New Roman" w:hAnsi="Times New Roman" w:hint="eastAsia"/>
                      <w:bCs/>
                      <w:sz w:val="24"/>
                      <w:szCs w:val="24"/>
                    </w:rPr>
                    <w:t>62.6</w:t>
                  </w:r>
                </w:p>
              </w:tc>
            </w:tr>
            <w:tr w:rsidR="00DA6CC7" w:rsidRPr="00B80B6E" w:rsidTr="00DA6CC7">
              <w:trPr>
                <w:trHeight w:val="408"/>
              </w:trPr>
              <w:tc>
                <w:tcPr>
                  <w:tcW w:w="545" w:type="dxa"/>
                  <w:vMerge/>
                  <w:vAlign w:val="center"/>
                </w:tcPr>
                <w:p w:rsidR="00DA6CC7" w:rsidRPr="0083296E" w:rsidRDefault="00DA6CC7" w:rsidP="00FE0186">
                  <w:pPr>
                    <w:pStyle w:val="af1"/>
                    <w:framePr w:hSpace="180" w:wrap="around" w:hAnchor="margin" w:xAlign="center" w:y="548"/>
                    <w:jc w:val="center"/>
                    <w:rPr>
                      <w:rFonts w:ascii="Times New Roman" w:hAnsi="Times New Roman"/>
                      <w:sz w:val="24"/>
                      <w:szCs w:val="24"/>
                    </w:rPr>
                  </w:pPr>
                </w:p>
              </w:tc>
              <w:tc>
                <w:tcPr>
                  <w:tcW w:w="1365" w:type="dxa"/>
                  <w:vMerge/>
                  <w:vAlign w:val="center"/>
                </w:tcPr>
                <w:p w:rsidR="00DA6CC7" w:rsidRPr="00451391" w:rsidRDefault="00DA6CC7" w:rsidP="00FE0186">
                  <w:pPr>
                    <w:pStyle w:val="af1"/>
                    <w:framePr w:hSpace="180" w:wrap="around" w:hAnchor="margin" w:xAlign="center" w:y="548"/>
                    <w:jc w:val="center"/>
                    <w:rPr>
                      <w:rFonts w:ascii="宋体" w:hAnsi="宋体"/>
                      <w:sz w:val="24"/>
                      <w:szCs w:val="24"/>
                    </w:rPr>
                  </w:pPr>
                </w:p>
              </w:tc>
              <w:tc>
                <w:tcPr>
                  <w:tcW w:w="2730" w:type="dxa"/>
                  <w:vAlign w:val="center"/>
                </w:tcPr>
                <w:p w:rsidR="00DA6CC7" w:rsidRPr="00451391" w:rsidRDefault="00DA6CC7" w:rsidP="00FE0186">
                  <w:pPr>
                    <w:pStyle w:val="af1"/>
                    <w:framePr w:hSpace="180" w:wrap="around" w:hAnchor="margin" w:xAlign="center" w:y="548"/>
                    <w:jc w:val="center"/>
                    <w:rPr>
                      <w:rFonts w:ascii="宋体" w:hAnsi="宋体"/>
                      <w:sz w:val="24"/>
                      <w:szCs w:val="24"/>
                    </w:rPr>
                  </w:pPr>
                  <w:r w:rsidRPr="00B80B6E">
                    <w:rPr>
                      <w:rFonts w:ascii="宋体" w:hAnsi="宋体" w:cs="宋体" w:hint="eastAsia"/>
                      <w:sz w:val="24"/>
                      <w:szCs w:val="24"/>
                    </w:rPr>
                    <w:t>厂界西面（</w:t>
                  </w:r>
                  <w:r>
                    <w:rPr>
                      <w:rFonts w:ascii="Times New Roman" w:hAnsi="Times New Roman" w:hint="eastAsia"/>
                      <w:sz w:val="24"/>
                      <w:szCs w:val="24"/>
                    </w:rPr>
                    <w:t>10</w:t>
                  </w:r>
                  <w:r w:rsidRPr="0083296E">
                    <w:rPr>
                      <w:rFonts w:ascii="Times New Roman" w:hAnsi="Times New Roman"/>
                      <w:sz w:val="24"/>
                      <w:szCs w:val="24"/>
                    </w:rPr>
                    <w:t>#</w:t>
                  </w:r>
                  <w:r w:rsidRPr="00B80B6E">
                    <w:rPr>
                      <w:rFonts w:ascii="宋体" w:hAnsi="宋体" w:cs="宋体" w:hint="eastAsia"/>
                      <w:sz w:val="24"/>
                      <w:szCs w:val="24"/>
                    </w:rPr>
                    <w:t>）</w:t>
                  </w:r>
                </w:p>
              </w:tc>
              <w:tc>
                <w:tcPr>
                  <w:tcW w:w="2018" w:type="dxa"/>
                  <w:vMerge/>
                  <w:vAlign w:val="center"/>
                </w:tcPr>
                <w:p w:rsidR="00DA6CC7" w:rsidRPr="00B80B6E" w:rsidRDefault="00DA6CC7" w:rsidP="00FE0186">
                  <w:pPr>
                    <w:pStyle w:val="af1"/>
                    <w:framePr w:hSpace="180" w:wrap="around" w:hAnchor="margin" w:xAlign="center" w:y="548"/>
                    <w:ind w:firstLineChars="100" w:firstLine="241"/>
                    <w:jc w:val="center"/>
                    <w:rPr>
                      <w:rFonts w:ascii="宋体" w:hAnsi="宋体"/>
                      <w:b/>
                      <w:sz w:val="24"/>
                      <w:szCs w:val="24"/>
                    </w:rPr>
                  </w:pPr>
                </w:p>
              </w:tc>
              <w:tc>
                <w:tcPr>
                  <w:tcW w:w="2719" w:type="dxa"/>
                  <w:vAlign w:val="center"/>
                </w:tcPr>
                <w:p w:rsidR="00DA6CC7" w:rsidRPr="00B80B6E" w:rsidRDefault="00DA6CC7" w:rsidP="00FE0186">
                  <w:pPr>
                    <w:pStyle w:val="af1"/>
                    <w:framePr w:hSpace="180" w:wrap="around" w:hAnchor="margin" w:xAlign="center" w:y="548"/>
                    <w:jc w:val="center"/>
                    <w:rPr>
                      <w:rFonts w:ascii="Times New Roman" w:hAnsi="Times New Roman"/>
                      <w:bCs/>
                      <w:sz w:val="24"/>
                      <w:szCs w:val="24"/>
                    </w:rPr>
                  </w:pPr>
                  <w:r>
                    <w:rPr>
                      <w:rFonts w:ascii="Times New Roman" w:hAnsi="Times New Roman" w:hint="eastAsia"/>
                      <w:bCs/>
                      <w:sz w:val="24"/>
                      <w:szCs w:val="24"/>
                    </w:rPr>
                    <w:t>60.6</w:t>
                  </w:r>
                </w:p>
              </w:tc>
            </w:tr>
            <w:tr w:rsidR="00DA6CC7" w:rsidRPr="00B80B6E" w:rsidTr="00DA6CC7">
              <w:trPr>
                <w:trHeight w:val="418"/>
              </w:trPr>
              <w:tc>
                <w:tcPr>
                  <w:tcW w:w="545" w:type="dxa"/>
                  <w:vMerge/>
                  <w:vAlign w:val="center"/>
                </w:tcPr>
                <w:p w:rsidR="00DA6CC7" w:rsidRPr="0083296E" w:rsidRDefault="00DA6CC7" w:rsidP="00FE0186">
                  <w:pPr>
                    <w:pStyle w:val="af1"/>
                    <w:framePr w:hSpace="180" w:wrap="around" w:hAnchor="margin" w:xAlign="center" w:y="548"/>
                    <w:jc w:val="center"/>
                    <w:rPr>
                      <w:rFonts w:ascii="Times New Roman" w:hAnsi="Times New Roman"/>
                      <w:sz w:val="24"/>
                      <w:szCs w:val="24"/>
                    </w:rPr>
                  </w:pPr>
                </w:p>
              </w:tc>
              <w:tc>
                <w:tcPr>
                  <w:tcW w:w="1365" w:type="dxa"/>
                  <w:vMerge/>
                  <w:vAlign w:val="center"/>
                </w:tcPr>
                <w:p w:rsidR="00DA6CC7" w:rsidRPr="00451391" w:rsidRDefault="00DA6CC7" w:rsidP="00FE0186">
                  <w:pPr>
                    <w:pStyle w:val="af1"/>
                    <w:framePr w:hSpace="180" w:wrap="around" w:hAnchor="margin" w:xAlign="center" w:y="548"/>
                    <w:jc w:val="center"/>
                    <w:rPr>
                      <w:rFonts w:ascii="宋体" w:hAnsi="宋体"/>
                      <w:sz w:val="24"/>
                      <w:szCs w:val="24"/>
                    </w:rPr>
                  </w:pPr>
                </w:p>
              </w:tc>
              <w:tc>
                <w:tcPr>
                  <w:tcW w:w="2730" w:type="dxa"/>
                  <w:vAlign w:val="center"/>
                </w:tcPr>
                <w:p w:rsidR="00DA6CC7" w:rsidRPr="00451391" w:rsidRDefault="00DA6CC7" w:rsidP="00FE0186">
                  <w:pPr>
                    <w:pStyle w:val="af1"/>
                    <w:framePr w:hSpace="180" w:wrap="around" w:hAnchor="margin" w:xAlign="center" w:y="548"/>
                    <w:jc w:val="center"/>
                    <w:rPr>
                      <w:rFonts w:ascii="宋体" w:hAnsi="宋体"/>
                      <w:sz w:val="24"/>
                      <w:szCs w:val="24"/>
                    </w:rPr>
                  </w:pPr>
                  <w:r w:rsidRPr="00B80B6E">
                    <w:rPr>
                      <w:rFonts w:ascii="宋体" w:hAnsi="宋体" w:cs="宋体" w:hint="eastAsia"/>
                      <w:sz w:val="24"/>
                      <w:szCs w:val="24"/>
                    </w:rPr>
                    <w:t>厂界北面（</w:t>
                  </w:r>
                  <w:r>
                    <w:rPr>
                      <w:rFonts w:ascii="Times New Roman" w:hAnsi="Times New Roman" w:hint="eastAsia"/>
                      <w:sz w:val="24"/>
                      <w:szCs w:val="24"/>
                    </w:rPr>
                    <w:t>11</w:t>
                  </w:r>
                  <w:r w:rsidRPr="0083296E">
                    <w:rPr>
                      <w:rFonts w:ascii="Times New Roman" w:hAnsi="Times New Roman"/>
                      <w:sz w:val="24"/>
                      <w:szCs w:val="24"/>
                    </w:rPr>
                    <w:t>#</w:t>
                  </w:r>
                  <w:r w:rsidRPr="00B80B6E">
                    <w:rPr>
                      <w:rFonts w:ascii="宋体" w:hAnsi="宋体" w:cs="宋体" w:hint="eastAsia"/>
                      <w:sz w:val="24"/>
                      <w:szCs w:val="24"/>
                    </w:rPr>
                    <w:t>）</w:t>
                  </w:r>
                </w:p>
              </w:tc>
              <w:tc>
                <w:tcPr>
                  <w:tcW w:w="2018" w:type="dxa"/>
                  <w:vMerge/>
                  <w:vAlign w:val="center"/>
                </w:tcPr>
                <w:p w:rsidR="00DA6CC7" w:rsidRPr="00B80B6E" w:rsidRDefault="00DA6CC7" w:rsidP="00FE0186">
                  <w:pPr>
                    <w:pStyle w:val="af1"/>
                    <w:framePr w:hSpace="180" w:wrap="around" w:hAnchor="margin" w:xAlign="center" w:y="548"/>
                    <w:ind w:firstLineChars="100" w:firstLine="241"/>
                    <w:jc w:val="center"/>
                    <w:rPr>
                      <w:rFonts w:ascii="宋体" w:hAnsi="宋体"/>
                      <w:b/>
                      <w:sz w:val="24"/>
                      <w:szCs w:val="24"/>
                    </w:rPr>
                  </w:pPr>
                </w:p>
              </w:tc>
              <w:tc>
                <w:tcPr>
                  <w:tcW w:w="2719" w:type="dxa"/>
                  <w:vAlign w:val="center"/>
                </w:tcPr>
                <w:p w:rsidR="00DA6CC7" w:rsidRPr="00B80B6E" w:rsidRDefault="00DA6CC7" w:rsidP="00FE0186">
                  <w:pPr>
                    <w:pStyle w:val="af1"/>
                    <w:framePr w:hSpace="180" w:wrap="around" w:hAnchor="margin" w:xAlign="center" w:y="548"/>
                    <w:jc w:val="center"/>
                    <w:rPr>
                      <w:rFonts w:ascii="Times New Roman" w:hAnsi="Times New Roman"/>
                      <w:bCs/>
                      <w:sz w:val="24"/>
                      <w:szCs w:val="24"/>
                    </w:rPr>
                  </w:pPr>
                  <w:r>
                    <w:rPr>
                      <w:rFonts w:ascii="Times New Roman" w:hAnsi="Times New Roman" w:hint="eastAsia"/>
                      <w:bCs/>
                      <w:sz w:val="24"/>
                      <w:szCs w:val="24"/>
                    </w:rPr>
                    <w:t>59.0</w:t>
                  </w:r>
                </w:p>
              </w:tc>
            </w:tr>
            <w:tr w:rsidR="00DA6CC7" w:rsidRPr="00B80B6E" w:rsidTr="00DA6CC7">
              <w:trPr>
                <w:trHeight w:val="418"/>
              </w:trPr>
              <w:tc>
                <w:tcPr>
                  <w:tcW w:w="545" w:type="dxa"/>
                  <w:vMerge/>
                  <w:vAlign w:val="center"/>
                </w:tcPr>
                <w:p w:rsidR="00DA6CC7" w:rsidRPr="0083296E" w:rsidRDefault="00DA6CC7" w:rsidP="00FE0186">
                  <w:pPr>
                    <w:pStyle w:val="af1"/>
                    <w:framePr w:hSpace="180" w:wrap="around" w:hAnchor="margin" w:xAlign="center" w:y="548"/>
                    <w:jc w:val="center"/>
                    <w:rPr>
                      <w:rFonts w:ascii="Times New Roman" w:hAnsi="Times New Roman"/>
                      <w:sz w:val="24"/>
                      <w:szCs w:val="24"/>
                    </w:rPr>
                  </w:pPr>
                </w:p>
              </w:tc>
              <w:tc>
                <w:tcPr>
                  <w:tcW w:w="1365" w:type="dxa"/>
                  <w:vMerge/>
                  <w:vAlign w:val="center"/>
                </w:tcPr>
                <w:p w:rsidR="00DA6CC7" w:rsidRPr="00451391" w:rsidRDefault="00DA6CC7" w:rsidP="00FE0186">
                  <w:pPr>
                    <w:pStyle w:val="af1"/>
                    <w:framePr w:hSpace="180" w:wrap="around" w:hAnchor="margin" w:xAlign="center" w:y="548"/>
                    <w:jc w:val="center"/>
                    <w:rPr>
                      <w:rFonts w:ascii="宋体" w:hAnsi="宋体"/>
                      <w:sz w:val="24"/>
                      <w:szCs w:val="24"/>
                    </w:rPr>
                  </w:pPr>
                </w:p>
              </w:tc>
              <w:tc>
                <w:tcPr>
                  <w:tcW w:w="2730" w:type="dxa"/>
                  <w:vAlign w:val="center"/>
                </w:tcPr>
                <w:p w:rsidR="00DA6CC7" w:rsidRPr="00B80B6E" w:rsidRDefault="00DA6CC7" w:rsidP="00FE0186">
                  <w:pPr>
                    <w:pStyle w:val="af1"/>
                    <w:framePr w:hSpace="180" w:wrap="around" w:hAnchor="margin" w:xAlign="center" w:y="548"/>
                    <w:jc w:val="center"/>
                    <w:rPr>
                      <w:rFonts w:ascii="宋体" w:hAnsi="宋体" w:cs="宋体"/>
                      <w:sz w:val="24"/>
                      <w:szCs w:val="24"/>
                    </w:rPr>
                  </w:pPr>
                  <w:r>
                    <w:rPr>
                      <w:rFonts w:ascii="宋体" w:hAnsi="宋体" w:cs="宋体" w:hint="eastAsia"/>
                      <w:sz w:val="24"/>
                      <w:szCs w:val="24"/>
                    </w:rPr>
                    <w:t>监测</w:t>
                  </w:r>
                  <w:r w:rsidRPr="00B80B6E">
                    <w:rPr>
                      <w:rFonts w:ascii="宋体" w:hAnsi="宋体" w:cs="宋体" w:hint="eastAsia"/>
                      <w:sz w:val="24"/>
                      <w:szCs w:val="24"/>
                    </w:rPr>
                    <w:t>时气象条件</w:t>
                  </w:r>
                </w:p>
              </w:tc>
              <w:tc>
                <w:tcPr>
                  <w:tcW w:w="4737" w:type="dxa"/>
                  <w:gridSpan w:val="2"/>
                  <w:vAlign w:val="center"/>
                </w:tcPr>
                <w:p w:rsidR="00DA6CC7" w:rsidRDefault="00DA6CC7" w:rsidP="00FE0186">
                  <w:pPr>
                    <w:pStyle w:val="af1"/>
                    <w:framePr w:hSpace="180" w:wrap="around" w:hAnchor="margin" w:xAlign="center" w:y="548"/>
                    <w:jc w:val="center"/>
                    <w:rPr>
                      <w:rFonts w:ascii="Times New Roman" w:hAnsi="Times New Roman"/>
                      <w:bCs/>
                      <w:sz w:val="24"/>
                      <w:szCs w:val="24"/>
                    </w:rPr>
                  </w:pPr>
                  <w:r w:rsidRPr="00B80B6E">
                    <w:rPr>
                      <w:rFonts w:ascii="宋体" w:hAnsi="宋体" w:cs="宋体" w:hint="eastAsia"/>
                      <w:sz w:val="24"/>
                      <w:szCs w:val="24"/>
                    </w:rPr>
                    <w:t>天气</w:t>
                  </w:r>
                  <w:r>
                    <w:rPr>
                      <w:rFonts w:ascii="宋体" w:hAnsi="宋体" w:cs="宋体" w:hint="eastAsia"/>
                      <w:sz w:val="24"/>
                      <w:szCs w:val="24"/>
                    </w:rPr>
                    <w:t>阴</w:t>
                  </w:r>
                  <w:r w:rsidRPr="00B80B6E">
                    <w:rPr>
                      <w:rFonts w:ascii="宋体" w:hAnsi="宋体" w:cs="宋体" w:hint="eastAsia"/>
                      <w:sz w:val="24"/>
                      <w:szCs w:val="24"/>
                    </w:rPr>
                    <w:t>，风速</w:t>
                  </w:r>
                  <w:r w:rsidRPr="00B80B6E">
                    <w:rPr>
                      <w:rFonts w:ascii="Times New Roman" w:hAnsi="Times New Roman"/>
                      <w:sz w:val="24"/>
                      <w:szCs w:val="24"/>
                    </w:rPr>
                    <w:t>&lt;5m/s</w:t>
                  </w:r>
                </w:p>
              </w:tc>
            </w:tr>
            <w:tr w:rsidR="00DA6CC7" w:rsidRPr="00B80B6E" w:rsidTr="00DA6CC7">
              <w:trPr>
                <w:trHeight w:val="418"/>
              </w:trPr>
              <w:tc>
                <w:tcPr>
                  <w:tcW w:w="545" w:type="dxa"/>
                  <w:vMerge w:val="restart"/>
                  <w:vAlign w:val="center"/>
                </w:tcPr>
                <w:p w:rsidR="00DA6CC7" w:rsidRPr="00006C0C" w:rsidRDefault="00DA6CC7" w:rsidP="00FE0186">
                  <w:pPr>
                    <w:pStyle w:val="af1"/>
                    <w:framePr w:hSpace="180" w:wrap="around" w:hAnchor="margin" w:xAlign="center" w:y="548"/>
                    <w:jc w:val="center"/>
                    <w:rPr>
                      <w:rFonts w:ascii="Times New Roman" w:hAnsi="Times New Roman"/>
                      <w:sz w:val="24"/>
                      <w:szCs w:val="24"/>
                    </w:rPr>
                  </w:pPr>
                  <w:r w:rsidRPr="00006C0C">
                    <w:rPr>
                      <w:rFonts w:ascii="Times New Roman" w:hAnsi="Times New Roman"/>
                      <w:sz w:val="24"/>
                      <w:szCs w:val="24"/>
                    </w:rPr>
                    <w:t>2</w:t>
                  </w:r>
                </w:p>
              </w:tc>
              <w:tc>
                <w:tcPr>
                  <w:tcW w:w="1365" w:type="dxa"/>
                  <w:vMerge w:val="restart"/>
                  <w:vAlign w:val="center"/>
                </w:tcPr>
                <w:p w:rsidR="00DA6CC7" w:rsidRPr="00006C0C" w:rsidRDefault="00DA6CC7" w:rsidP="00FE0186">
                  <w:pPr>
                    <w:pStyle w:val="af1"/>
                    <w:framePr w:hSpace="180" w:wrap="around" w:hAnchor="margin" w:xAlign="center" w:y="548"/>
                    <w:jc w:val="center"/>
                    <w:rPr>
                      <w:rFonts w:ascii="Times New Roman" w:hAnsi="Times New Roman"/>
                      <w:sz w:val="24"/>
                      <w:szCs w:val="24"/>
                    </w:rPr>
                  </w:pPr>
                  <w:r>
                    <w:rPr>
                      <w:rFonts w:ascii="Times New Roman" w:hAnsi="Times New Roman" w:hint="eastAsia"/>
                      <w:sz w:val="24"/>
                      <w:szCs w:val="24"/>
                    </w:rPr>
                    <w:t>2020.4.1</w:t>
                  </w:r>
                </w:p>
              </w:tc>
              <w:tc>
                <w:tcPr>
                  <w:tcW w:w="2730" w:type="dxa"/>
                  <w:vAlign w:val="center"/>
                </w:tcPr>
                <w:p w:rsidR="00DA6CC7" w:rsidRPr="00451391" w:rsidRDefault="00DA6CC7" w:rsidP="00FE0186">
                  <w:pPr>
                    <w:pStyle w:val="af1"/>
                    <w:framePr w:hSpace="180" w:wrap="around" w:hAnchor="margin" w:xAlign="center" w:y="548"/>
                    <w:jc w:val="center"/>
                    <w:rPr>
                      <w:rFonts w:ascii="Times New Roman" w:hAnsi="Times New Roman"/>
                      <w:sz w:val="24"/>
                      <w:szCs w:val="24"/>
                    </w:rPr>
                  </w:pPr>
                  <w:r w:rsidRPr="00B80B6E">
                    <w:rPr>
                      <w:rFonts w:ascii="宋体" w:hAnsi="宋体" w:cs="宋体" w:hint="eastAsia"/>
                      <w:sz w:val="24"/>
                      <w:szCs w:val="24"/>
                    </w:rPr>
                    <w:t>厂界东面（</w:t>
                  </w:r>
                  <w:r>
                    <w:rPr>
                      <w:rFonts w:ascii="Times New Roman" w:hAnsi="Times New Roman" w:hint="eastAsia"/>
                      <w:sz w:val="24"/>
                      <w:szCs w:val="24"/>
                    </w:rPr>
                    <w:t>8</w:t>
                  </w:r>
                  <w:r w:rsidRPr="0083296E">
                    <w:rPr>
                      <w:rFonts w:ascii="Times New Roman" w:hAnsi="Times New Roman"/>
                      <w:sz w:val="24"/>
                      <w:szCs w:val="24"/>
                    </w:rPr>
                    <w:t>#</w:t>
                  </w:r>
                  <w:r w:rsidRPr="00B80B6E">
                    <w:rPr>
                      <w:rFonts w:ascii="宋体" w:hAnsi="宋体" w:cs="宋体" w:hint="eastAsia"/>
                      <w:sz w:val="24"/>
                      <w:szCs w:val="24"/>
                    </w:rPr>
                    <w:t>）</w:t>
                  </w:r>
                </w:p>
              </w:tc>
              <w:tc>
                <w:tcPr>
                  <w:tcW w:w="2018" w:type="dxa"/>
                  <w:vMerge w:val="restart"/>
                  <w:vAlign w:val="center"/>
                </w:tcPr>
                <w:p w:rsidR="00DA6CC7" w:rsidRPr="00B80B6E" w:rsidRDefault="00DA6CC7" w:rsidP="00FE0186">
                  <w:pPr>
                    <w:pStyle w:val="af1"/>
                    <w:framePr w:hSpace="180" w:wrap="around" w:hAnchor="margin" w:xAlign="center" w:y="548"/>
                    <w:ind w:firstLineChars="100" w:firstLine="240"/>
                    <w:jc w:val="center"/>
                    <w:rPr>
                      <w:rFonts w:ascii="宋体" w:hAnsi="宋体"/>
                      <w:b/>
                      <w:sz w:val="24"/>
                      <w:szCs w:val="24"/>
                    </w:rPr>
                  </w:pPr>
                  <w:r>
                    <w:rPr>
                      <w:rFonts w:ascii="Times New Roman" w:hAnsi="Times New Roman" w:hint="eastAsia"/>
                      <w:sz w:val="24"/>
                      <w:szCs w:val="24"/>
                    </w:rPr>
                    <w:t>10</w:t>
                  </w:r>
                  <w:r w:rsidRPr="00B80B6E">
                    <w:rPr>
                      <w:rFonts w:ascii="Times New Roman" w:hAnsi="Times New Roman" w:hint="eastAsia"/>
                      <w:sz w:val="24"/>
                      <w:szCs w:val="24"/>
                    </w:rPr>
                    <w:t>:</w:t>
                  </w:r>
                  <w:r>
                    <w:rPr>
                      <w:rFonts w:ascii="Times New Roman" w:hAnsi="Times New Roman" w:hint="eastAsia"/>
                      <w:sz w:val="24"/>
                      <w:szCs w:val="24"/>
                    </w:rPr>
                    <w:t>29</w:t>
                  </w:r>
                  <w:r w:rsidRPr="00B80B6E">
                    <w:rPr>
                      <w:rFonts w:ascii="Times New Roman" w:hAnsi="Times New Roman" w:hint="eastAsia"/>
                      <w:sz w:val="24"/>
                      <w:szCs w:val="24"/>
                    </w:rPr>
                    <w:t>-</w:t>
                  </w:r>
                  <w:r>
                    <w:rPr>
                      <w:rFonts w:ascii="Times New Roman" w:hAnsi="Times New Roman" w:hint="eastAsia"/>
                      <w:sz w:val="24"/>
                      <w:szCs w:val="24"/>
                    </w:rPr>
                    <w:t>10</w:t>
                  </w:r>
                  <w:r w:rsidRPr="00B80B6E">
                    <w:rPr>
                      <w:rFonts w:ascii="Times New Roman" w:hAnsi="Times New Roman" w:hint="eastAsia"/>
                      <w:sz w:val="24"/>
                      <w:szCs w:val="24"/>
                    </w:rPr>
                    <w:t>:</w:t>
                  </w:r>
                  <w:r>
                    <w:rPr>
                      <w:rFonts w:ascii="Times New Roman" w:hAnsi="Times New Roman" w:hint="eastAsia"/>
                      <w:sz w:val="24"/>
                      <w:szCs w:val="24"/>
                    </w:rPr>
                    <w:t>48</w:t>
                  </w:r>
                </w:p>
              </w:tc>
              <w:tc>
                <w:tcPr>
                  <w:tcW w:w="2719" w:type="dxa"/>
                  <w:vAlign w:val="center"/>
                </w:tcPr>
                <w:p w:rsidR="00DA6CC7" w:rsidRPr="00B80B6E" w:rsidRDefault="00DA6CC7" w:rsidP="00FE0186">
                  <w:pPr>
                    <w:pStyle w:val="af1"/>
                    <w:framePr w:hSpace="180" w:wrap="around" w:hAnchor="margin" w:xAlign="center" w:y="548"/>
                    <w:jc w:val="center"/>
                    <w:rPr>
                      <w:rFonts w:ascii="Times New Roman" w:hAnsi="Times New Roman"/>
                      <w:bCs/>
                      <w:sz w:val="24"/>
                      <w:szCs w:val="24"/>
                    </w:rPr>
                  </w:pPr>
                  <w:r>
                    <w:rPr>
                      <w:rFonts w:ascii="Times New Roman" w:hAnsi="Times New Roman" w:hint="eastAsia"/>
                      <w:bCs/>
                      <w:sz w:val="24"/>
                      <w:szCs w:val="24"/>
                    </w:rPr>
                    <w:t>60.9</w:t>
                  </w:r>
                </w:p>
              </w:tc>
            </w:tr>
            <w:tr w:rsidR="00DA6CC7" w:rsidRPr="00B80B6E" w:rsidTr="00DA6CC7">
              <w:trPr>
                <w:trHeight w:val="418"/>
              </w:trPr>
              <w:tc>
                <w:tcPr>
                  <w:tcW w:w="545" w:type="dxa"/>
                  <w:vMerge/>
                  <w:vAlign w:val="center"/>
                </w:tcPr>
                <w:p w:rsidR="00DA6CC7" w:rsidRPr="00B80B6E" w:rsidRDefault="00DA6CC7" w:rsidP="00FE0186">
                  <w:pPr>
                    <w:pStyle w:val="af1"/>
                    <w:framePr w:hSpace="180" w:wrap="around" w:hAnchor="margin" w:xAlign="center" w:y="548"/>
                    <w:jc w:val="center"/>
                    <w:rPr>
                      <w:rFonts w:ascii="宋体" w:hAnsi="宋体"/>
                      <w:b/>
                      <w:sz w:val="24"/>
                      <w:szCs w:val="24"/>
                    </w:rPr>
                  </w:pPr>
                </w:p>
              </w:tc>
              <w:tc>
                <w:tcPr>
                  <w:tcW w:w="1365" w:type="dxa"/>
                  <w:vMerge/>
                  <w:vAlign w:val="center"/>
                </w:tcPr>
                <w:p w:rsidR="00DA6CC7" w:rsidRPr="00B80B6E" w:rsidRDefault="00DA6CC7" w:rsidP="00FE0186">
                  <w:pPr>
                    <w:pStyle w:val="af1"/>
                    <w:framePr w:hSpace="180" w:wrap="around" w:hAnchor="margin" w:xAlign="center" w:y="548"/>
                    <w:jc w:val="center"/>
                    <w:rPr>
                      <w:rFonts w:ascii="宋体" w:hAnsi="宋体"/>
                      <w:b/>
                      <w:sz w:val="24"/>
                      <w:szCs w:val="24"/>
                    </w:rPr>
                  </w:pPr>
                </w:p>
              </w:tc>
              <w:tc>
                <w:tcPr>
                  <w:tcW w:w="2730" w:type="dxa"/>
                  <w:vAlign w:val="center"/>
                </w:tcPr>
                <w:p w:rsidR="00DA6CC7" w:rsidRPr="00451391" w:rsidRDefault="00DA6CC7" w:rsidP="00FE0186">
                  <w:pPr>
                    <w:pStyle w:val="af1"/>
                    <w:framePr w:hSpace="180" w:wrap="around" w:hAnchor="margin" w:xAlign="center" w:y="548"/>
                    <w:jc w:val="center"/>
                    <w:rPr>
                      <w:rFonts w:ascii="宋体" w:hAnsi="宋体"/>
                      <w:sz w:val="24"/>
                      <w:szCs w:val="24"/>
                    </w:rPr>
                  </w:pPr>
                  <w:r w:rsidRPr="00B80B6E">
                    <w:rPr>
                      <w:rFonts w:ascii="宋体" w:hAnsi="宋体" w:cs="宋体" w:hint="eastAsia"/>
                      <w:sz w:val="24"/>
                      <w:szCs w:val="24"/>
                    </w:rPr>
                    <w:t>厂界南面（</w:t>
                  </w:r>
                  <w:r>
                    <w:rPr>
                      <w:rFonts w:ascii="Times New Roman" w:hAnsi="Times New Roman" w:hint="eastAsia"/>
                      <w:sz w:val="24"/>
                      <w:szCs w:val="24"/>
                    </w:rPr>
                    <w:t>9</w:t>
                  </w:r>
                  <w:r w:rsidRPr="0083296E">
                    <w:rPr>
                      <w:rFonts w:ascii="Times New Roman" w:hAnsi="Times New Roman"/>
                      <w:sz w:val="24"/>
                      <w:szCs w:val="24"/>
                    </w:rPr>
                    <w:t>#</w:t>
                  </w:r>
                  <w:r w:rsidRPr="00B80B6E">
                    <w:rPr>
                      <w:rFonts w:ascii="宋体" w:hAnsi="宋体" w:cs="宋体" w:hint="eastAsia"/>
                      <w:sz w:val="24"/>
                      <w:szCs w:val="24"/>
                    </w:rPr>
                    <w:t>）</w:t>
                  </w:r>
                </w:p>
              </w:tc>
              <w:tc>
                <w:tcPr>
                  <w:tcW w:w="2018" w:type="dxa"/>
                  <w:vMerge/>
                  <w:vAlign w:val="center"/>
                </w:tcPr>
                <w:p w:rsidR="00DA6CC7" w:rsidRPr="00B80B6E" w:rsidRDefault="00DA6CC7" w:rsidP="00FE0186">
                  <w:pPr>
                    <w:pStyle w:val="af1"/>
                    <w:framePr w:hSpace="180" w:wrap="around" w:hAnchor="margin" w:xAlign="center" w:y="548"/>
                    <w:ind w:firstLineChars="100" w:firstLine="240"/>
                    <w:jc w:val="center"/>
                    <w:rPr>
                      <w:rFonts w:ascii="Times New Roman" w:hAnsi="Times New Roman"/>
                      <w:sz w:val="24"/>
                      <w:szCs w:val="24"/>
                    </w:rPr>
                  </w:pPr>
                </w:p>
              </w:tc>
              <w:tc>
                <w:tcPr>
                  <w:tcW w:w="2719" w:type="dxa"/>
                  <w:vAlign w:val="center"/>
                </w:tcPr>
                <w:p w:rsidR="00DA6CC7" w:rsidRPr="00B80B6E" w:rsidRDefault="00DA6CC7" w:rsidP="00FE0186">
                  <w:pPr>
                    <w:pStyle w:val="af1"/>
                    <w:framePr w:hSpace="180" w:wrap="around" w:hAnchor="margin" w:xAlign="center" w:y="548"/>
                    <w:jc w:val="center"/>
                    <w:rPr>
                      <w:rFonts w:ascii="Times New Roman" w:hAnsi="Times New Roman"/>
                      <w:bCs/>
                      <w:sz w:val="24"/>
                      <w:szCs w:val="24"/>
                    </w:rPr>
                  </w:pPr>
                  <w:r>
                    <w:rPr>
                      <w:rFonts w:ascii="Times New Roman" w:hAnsi="Times New Roman" w:hint="eastAsia"/>
                      <w:bCs/>
                      <w:sz w:val="24"/>
                      <w:szCs w:val="24"/>
                    </w:rPr>
                    <w:t>62.2</w:t>
                  </w:r>
                </w:p>
              </w:tc>
            </w:tr>
            <w:tr w:rsidR="00DA6CC7" w:rsidRPr="00B80B6E" w:rsidTr="00DA6CC7">
              <w:trPr>
                <w:trHeight w:val="418"/>
              </w:trPr>
              <w:tc>
                <w:tcPr>
                  <w:tcW w:w="545" w:type="dxa"/>
                  <w:vMerge/>
                  <w:vAlign w:val="center"/>
                </w:tcPr>
                <w:p w:rsidR="00DA6CC7" w:rsidRPr="00B80B6E" w:rsidRDefault="00DA6CC7" w:rsidP="00FE0186">
                  <w:pPr>
                    <w:pStyle w:val="af1"/>
                    <w:framePr w:hSpace="180" w:wrap="around" w:hAnchor="margin" w:xAlign="center" w:y="548"/>
                    <w:jc w:val="center"/>
                    <w:rPr>
                      <w:rFonts w:ascii="宋体" w:hAnsi="宋体"/>
                      <w:b/>
                      <w:sz w:val="24"/>
                      <w:szCs w:val="24"/>
                    </w:rPr>
                  </w:pPr>
                </w:p>
              </w:tc>
              <w:tc>
                <w:tcPr>
                  <w:tcW w:w="1365" w:type="dxa"/>
                  <w:vMerge/>
                  <w:vAlign w:val="center"/>
                </w:tcPr>
                <w:p w:rsidR="00DA6CC7" w:rsidRPr="00B80B6E" w:rsidRDefault="00DA6CC7" w:rsidP="00FE0186">
                  <w:pPr>
                    <w:pStyle w:val="af1"/>
                    <w:framePr w:hSpace="180" w:wrap="around" w:hAnchor="margin" w:xAlign="center" w:y="548"/>
                    <w:jc w:val="center"/>
                    <w:rPr>
                      <w:rFonts w:ascii="宋体" w:hAnsi="宋体"/>
                      <w:b/>
                      <w:sz w:val="24"/>
                      <w:szCs w:val="24"/>
                    </w:rPr>
                  </w:pPr>
                </w:p>
              </w:tc>
              <w:tc>
                <w:tcPr>
                  <w:tcW w:w="2730" w:type="dxa"/>
                  <w:vAlign w:val="center"/>
                </w:tcPr>
                <w:p w:rsidR="00DA6CC7" w:rsidRPr="00451391" w:rsidRDefault="00DA6CC7" w:rsidP="00FE0186">
                  <w:pPr>
                    <w:pStyle w:val="af1"/>
                    <w:framePr w:hSpace="180" w:wrap="around" w:hAnchor="margin" w:xAlign="center" w:y="548"/>
                    <w:jc w:val="center"/>
                    <w:rPr>
                      <w:rFonts w:ascii="宋体" w:hAnsi="宋体"/>
                      <w:sz w:val="24"/>
                      <w:szCs w:val="24"/>
                    </w:rPr>
                  </w:pPr>
                  <w:r w:rsidRPr="00B80B6E">
                    <w:rPr>
                      <w:rFonts w:ascii="宋体" w:hAnsi="宋体" w:cs="宋体" w:hint="eastAsia"/>
                      <w:sz w:val="24"/>
                      <w:szCs w:val="24"/>
                    </w:rPr>
                    <w:t>厂界西面（</w:t>
                  </w:r>
                  <w:r>
                    <w:rPr>
                      <w:rFonts w:ascii="Times New Roman" w:hAnsi="Times New Roman" w:hint="eastAsia"/>
                      <w:sz w:val="24"/>
                      <w:szCs w:val="24"/>
                    </w:rPr>
                    <w:t>10</w:t>
                  </w:r>
                  <w:r w:rsidRPr="0083296E">
                    <w:rPr>
                      <w:rFonts w:ascii="Times New Roman" w:hAnsi="Times New Roman"/>
                      <w:sz w:val="24"/>
                      <w:szCs w:val="24"/>
                    </w:rPr>
                    <w:t>#</w:t>
                  </w:r>
                  <w:r w:rsidRPr="00B80B6E">
                    <w:rPr>
                      <w:rFonts w:ascii="宋体" w:hAnsi="宋体" w:cs="宋体" w:hint="eastAsia"/>
                      <w:sz w:val="24"/>
                      <w:szCs w:val="24"/>
                    </w:rPr>
                    <w:t>）</w:t>
                  </w:r>
                </w:p>
              </w:tc>
              <w:tc>
                <w:tcPr>
                  <w:tcW w:w="2018" w:type="dxa"/>
                  <w:vMerge/>
                  <w:vAlign w:val="center"/>
                </w:tcPr>
                <w:p w:rsidR="00DA6CC7" w:rsidRPr="00B80B6E" w:rsidRDefault="00DA6CC7" w:rsidP="00FE0186">
                  <w:pPr>
                    <w:pStyle w:val="af1"/>
                    <w:framePr w:hSpace="180" w:wrap="around" w:hAnchor="margin" w:xAlign="center" w:y="548"/>
                    <w:ind w:firstLineChars="100" w:firstLine="240"/>
                    <w:jc w:val="center"/>
                    <w:rPr>
                      <w:rFonts w:ascii="Times New Roman" w:hAnsi="Times New Roman"/>
                      <w:sz w:val="24"/>
                      <w:szCs w:val="24"/>
                    </w:rPr>
                  </w:pPr>
                </w:p>
              </w:tc>
              <w:tc>
                <w:tcPr>
                  <w:tcW w:w="2719" w:type="dxa"/>
                  <w:vAlign w:val="center"/>
                </w:tcPr>
                <w:p w:rsidR="00DA6CC7" w:rsidRDefault="00DA6CC7" w:rsidP="00FE0186">
                  <w:pPr>
                    <w:pStyle w:val="af1"/>
                    <w:framePr w:hSpace="180" w:wrap="around" w:hAnchor="margin" w:xAlign="center" w:y="548"/>
                    <w:jc w:val="center"/>
                    <w:rPr>
                      <w:rFonts w:ascii="Times New Roman" w:hAnsi="Times New Roman"/>
                      <w:bCs/>
                      <w:sz w:val="24"/>
                      <w:szCs w:val="24"/>
                    </w:rPr>
                  </w:pPr>
                  <w:r>
                    <w:rPr>
                      <w:rFonts w:ascii="Times New Roman" w:hAnsi="Times New Roman" w:hint="eastAsia"/>
                      <w:bCs/>
                      <w:sz w:val="24"/>
                      <w:szCs w:val="24"/>
                    </w:rPr>
                    <w:t>59.6</w:t>
                  </w:r>
                </w:p>
              </w:tc>
            </w:tr>
            <w:tr w:rsidR="00DA6CC7" w:rsidRPr="00B80B6E" w:rsidTr="00DA6CC7">
              <w:trPr>
                <w:trHeight w:val="418"/>
              </w:trPr>
              <w:tc>
                <w:tcPr>
                  <w:tcW w:w="545" w:type="dxa"/>
                  <w:vMerge/>
                  <w:vAlign w:val="center"/>
                </w:tcPr>
                <w:p w:rsidR="00DA6CC7" w:rsidRPr="00B80B6E" w:rsidRDefault="00DA6CC7" w:rsidP="00FE0186">
                  <w:pPr>
                    <w:pStyle w:val="af1"/>
                    <w:framePr w:hSpace="180" w:wrap="around" w:hAnchor="margin" w:xAlign="center" w:y="548"/>
                    <w:jc w:val="center"/>
                    <w:rPr>
                      <w:rFonts w:ascii="宋体" w:hAnsi="宋体"/>
                      <w:b/>
                      <w:sz w:val="24"/>
                      <w:szCs w:val="24"/>
                    </w:rPr>
                  </w:pPr>
                </w:p>
              </w:tc>
              <w:tc>
                <w:tcPr>
                  <w:tcW w:w="1365" w:type="dxa"/>
                  <w:vMerge/>
                  <w:vAlign w:val="center"/>
                </w:tcPr>
                <w:p w:rsidR="00DA6CC7" w:rsidRPr="00B80B6E" w:rsidRDefault="00DA6CC7" w:rsidP="00FE0186">
                  <w:pPr>
                    <w:pStyle w:val="af1"/>
                    <w:framePr w:hSpace="180" w:wrap="around" w:hAnchor="margin" w:xAlign="center" w:y="548"/>
                    <w:jc w:val="center"/>
                    <w:rPr>
                      <w:rFonts w:ascii="宋体" w:hAnsi="宋体"/>
                      <w:b/>
                      <w:sz w:val="24"/>
                      <w:szCs w:val="24"/>
                    </w:rPr>
                  </w:pPr>
                </w:p>
              </w:tc>
              <w:tc>
                <w:tcPr>
                  <w:tcW w:w="2730" w:type="dxa"/>
                  <w:vAlign w:val="center"/>
                </w:tcPr>
                <w:p w:rsidR="00DA6CC7" w:rsidRPr="00451391" w:rsidRDefault="00DA6CC7" w:rsidP="00FE0186">
                  <w:pPr>
                    <w:pStyle w:val="af1"/>
                    <w:framePr w:hSpace="180" w:wrap="around" w:hAnchor="margin" w:xAlign="center" w:y="548"/>
                    <w:jc w:val="center"/>
                    <w:rPr>
                      <w:rFonts w:ascii="宋体" w:hAnsi="宋体"/>
                      <w:sz w:val="24"/>
                      <w:szCs w:val="24"/>
                    </w:rPr>
                  </w:pPr>
                  <w:r w:rsidRPr="00B80B6E">
                    <w:rPr>
                      <w:rFonts w:ascii="宋体" w:hAnsi="宋体" w:cs="宋体" w:hint="eastAsia"/>
                      <w:sz w:val="24"/>
                      <w:szCs w:val="24"/>
                    </w:rPr>
                    <w:t>厂界北面（</w:t>
                  </w:r>
                  <w:r>
                    <w:rPr>
                      <w:rFonts w:ascii="Times New Roman" w:hAnsi="Times New Roman" w:hint="eastAsia"/>
                      <w:sz w:val="24"/>
                      <w:szCs w:val="24"/>
                    </w:rPr>
                    <w:t>11</w:t>
                  </w:r>
                  <w:r w:rsidRPr="0083296E">
                    <w:rPr>
                      <w:rFonts w:ascii="Times New Roman" w:hAnsi="Times New Roman"/>
                      <w:sz w:val="24"/>
                      <w:szCs w:val="24"/>
                    </w:rPr>
                    <w:t>#</w:t>
                  </w:r>
                  <w:r w:rsidRPr="00B80B6E">
                    <w:rPr>
                      <w:rFonts w:ascii="宋体" w:hAnsi="宋体" w:cs="宋体" w:hint="eastAsia"/>
                      <w:sz w:val="24"/>
                      <w:szCs w:val="24"/>
                    </w:rPr>
                    <w:t>）</w:t>
                  </w:r>
                </w:p>
              </w:tc>
              <w:tc>
                <w:tcPr>
                  <w:tcW w:w="2018" w:type="dxa"/>
                  <w:vMerge/>
                  <w:vAlign w:val="center"/>
                </w:tcPr>
                <w:p w:rsidR="00DA6CC7" w:rsidRPr="00B80B6E" w:rsidRDefault="00DA6CC7" w:rsidP="00FE0186">
                  <w:pPr>
                    <w:pStyle w:val="af1"/>
                    <w:framePr w:hSpace="180" w:wrap="around" w:hAnchor="margin" w:xAlign="center" w:y="548"/>
                    <w:ind w:firstLineChars="100" w:firstLine="240"/>
                    <w:jc w:val="center"/>
                    <w:rPr>
                      <w:rFonts w:ascii="Times New Roman" w:hAnsi="Times New Roman"/>
                      <w:sz w:val="24"/>
                      <w:szCs w:val="24"/>
                    </w:rPr>
                  </w:pPr>
                </w:p>
              </w:tc>
              <w:tc>
                <w:tcPr>
                  <w:tcW w:w="2719" w:type="dxa"/>
                  <w:vAlign w:val="center"/>
                </w:tcPr>
                <w:p w:rsidR="00DA6CC7" w:rsidRDefault="00DA6CC7" w:rsidP="00FE0186">
                  <w:pPr>
                    <w:pStyle w:val="af1"/>
                    <w:framePr w:hSpace="180" w:wrap="around" w:hAnchor="margin" w:xAlign="center" w:y="548"/>
                    <w:jc w:val="center"/>
                    <w:rPr>
                      <w:rFonts w:ascii="Times New Roman" w:hAnsi="Times New Roman"/>
                      <w:bCs/>
                      <w:sz w:val="24"/>
                      <w:szCs w:val="24"/>
                    </w:rPr>
                  </w:pPr>
                  <w:r>
                    <w:rPr>
                      <w:rFonts w:ascii="Times New Roman" w:hAnsi="Times New Roman" w:hint="eastAsia"/>
                      <w:bCs/>
                      <w:sz w:val="24"/>
                      <w:szCs w:val="24"/>
                    </w:rPr>
                    <w:t>62.8</w:t>
                  </w:r>
                </w:p>
              </w:tc>
            </w:tr>
            <w:tr w:rsidR="00DA6CC7" w:rsidRPr="00B80B6E" w:rsidTr="00DA6CC7">
              <w:trPr>
                <w:trHeight w:val="418"/>
              </w:trPr>
              <w:tc>
                <w:tcPr>
                  <w:tcW w:w="545" w:type="dxa"/>
                  <w:vMerge/>
                  <w:vAlign w:val="center"/>
                </w:tcPr>
                <w:p w:rsidR="00DA6CC7" w:rsidRPr="00B80B6E" w:rsidRDefault="00DA6CC7" w:rsidP="00FE0186">
                  <w:pPr>
                    <w:pStyle w:val="af1"/>
                    <w:framePr w:hSpace="180" w:wrap="around" w:hAnchor="margin" w:xAlign="center" w:y="548"/>
                    <w:jc w:val="center"/>
                    <w:rPr>
                      <w:rFonts w:ascii="宋体" w:hAnsi="宋体"/>
                      <w:b/>
                      <w:sz w:val="24"/>
                      <w:szCs w:val="24"/>
                    </w:rPr>
                  </w:pPr>
                </w:p>
              </w:tc>
              <w:tc>
                <w:tcPr>
                  <w:tcW w:w="1365" w:type="dxa"/>
                  <w:vMerge/>
                  <w:vAlign w:val="center"/>
                </w:tcPr>
                <w:p w:rsidR="00DA6CC7" w:rsidRPr="00B80B6E" w:rsidRDefault="00DA6CC7" w:rsidP="00FE0186">
                  <w:pPr>
                    <w:pStyle w:val="af1"/>
                    <w:framePr w:hSpace="180" w:wrap="around" w:hAnchor="margin" w:xAlign="center" w:y="548"/>
                    <w:jc w:val="center"/>
                    <w:rPr>
                      <w:rFonts w:ascii="宋体" w:hAnsi="宋体"/>
                      <w:b/>
                      <w:sz w:val="24"/>
                      <w:szCs w:val="24"/>
                    </w:rPr>
                  </w:pPr>
                </w:p>
              </w:tc>
              <w:tc>
                <w:tcPr>
                  <w:tcW w:w="2730" w:type="dxa"/>
                  <w:vAlign w:val="center"/>
                </w:tcPr>
                <w:p w:rsidR="00DA6CC7" w:rsidRPr="00B80B6E" w:rsidRDefault="00DA6CC7" w:rsidP="00FE0186">
                  <w:pPr>
                    <w:pStyle w:val="af1"/>
                    <w:framePr w:hSpace="180" w:wrap="around" w:hAnchor="margin" w:xAlign="center" w:y="548"/>
                    <w:jc w:val="center"/>
                    <w:rPr>
                      <w:rFonts w:ascii="宋体" w:hAnsi="宋体"/>
                      <w:b/>
                      <w:sz w:val="24"/>
                      <w:szCs w:val="24"/>
                    </w:rPr>
                  </w:pPr>
                  <w:r>
                    <w:rPr>
                      <w:rFonts w:ascii="宋体" w:hAnsi="宋体" w:cs="宋体" w:hint="eastAsia"/>
                      <w:sz w:val="24"/>
                      <w:szCs w:val="24"/>
                    </w:rPr>
                    <w:t>监测</w:t>
                  </w:r>
                  <w:r w:rsidRPr="00B80B6E">
                    <w:rPr>
                      <w:rFonts w:ascii="宋体" w:hAnsi="宋体" w:cs="宋体" w:hint="eastAsia"/>
                      <w:sz w:val="24"/>
                      <w:szCs w:val="24"/>
                    </w:rPr>
                    <w:t>时气象条件</w:t>
                  </w:r>
                </w:p>
              </w:tc>
              <w:tc>
                <w:tcPr>
                  <w:tcW w:w="4737" w:type="dxa"/>
                  <w:gridSpan w:val="2"/>
                  <w:vAlign w:val="center"/>
                </w:tcPr>
                <w:p w:rsidR="00DA6CC7" w:rsidRPr="00B80B6E" w:rsidRDefault="00DA6CC7" w:rsidP="00FE0186">
                  <w:pPr>
                    <w:pStyle w:val="af1"/>
                    <w:framePr w:hSpace="180" w:wrap="around" w:hAnchor="margin" w:xAlign="center" w:y="548"/>
                    <w:jc w:val="center"/>
                    <w:rPr>
                      <w:rFonts w:ascii="宋体" w:hAnsi="宋体"/>
                      <w:b/>
                      <w:sz w:val="24"/>
                      <w:szCs w:val="24"/>
                    </w:rPr>
                  </w:pPr>
                  <w:r w:rsidRPr="00B80B6E">
                    <w:rPr>
                      <w:rFonts w:ascii="宋体" w:hAnsi="宋体" w:cs="宋体" w:hint="eastAsia"/>
                      <w:sz w:val="24"/>
                      <w:szCs w:val="24"/>
                    </w:rPr>
                    <w:t>天气</w:t>
                  </w:r>
                  <w:r>
                    <w:rPr>
                      <w:rFonts w:ascii="宋体" w:hAnsi="宋体" w:cs="宋体" w:hint="eastAsia"/>
                      <w:sz w:val="24"/>
                      <w:szCs w:val="24"/>
                    </w:rPr>
                    <w:t>晴</w:t>
                  </w:r>
                  <w:r w:rsidRPr="00B80B6E">
                    <w:rPr>
                      <w:rFonts w:ascii="宋体" w:hAnsi="宋体" w:cs="宋体" w:hint="eastAsia"/>
                      <w:sz w:val="24"/>
                      <w:szCs w:val="24"/>
                    </w:rPr>
                    <w:t>，风速</w:t>
                  </w:r>
                  <w:r w:rsidRPr="00B80B6E">
                    <w:rPr>
                      <w:rFonts w:ascii="Times New Roman" w:hAnsi="Times New Roman"/>
                      <w:sz w:val="24"/>
                      <w:szCs w:val="24"/>
                    </w:rPr>
                    <w:t>&lt;5m/s</w:t>
                  </w:r>
                </w:p>
              </w:tc>
            </w:tr>
            <w:tr w:rsidR="00DA6CC7" w:rsidRPr="00B80B6E" w:rsidTr="00DA6CC7">
              <w:trPr>
                <w:trHeight w:val="418"/>
              </w:trPr>
              <w:tc>
                <w:tcPr>
                  <w:tcW w:w="4640" w:type="dxa"/>
                  <w:gridSpan w:val="3"/>
                  <w:vAlign w:val="center"/>
                </w:tcPr>
                <w:p w:rsidR="00DA6CC7" w:rsidRPr="00DA6CC7" w:rsidRDefault="00DA6CC7" w:rsidP="00FE0186">
                  <w:pPr>
                    <w:pStyle w:val="af1"/>
                    <w:framePr w:hSpace="180" w:wrap="around" w:hAnchor="margin" w:xAlign="center" w:y="548"/>
                    <w:jc w:val="center"/>
                    <w:rPr>
                      <w:rFonts w:ascii="Times New Roman" w:hAnsi="宋体" w:cs="宋体"/>
                      <w:b/>
                      <w:sz w:val="24"/>
                      <w:szCs w:val="24"/>
                    </w:rPr>
                  </w:pPr>
                  <w:r w:rsidRPr="00DA6CC7">
                    <w:rPr>
                      <w:rFonts w:ascii="Times New Roman" w:hAnsi="宋体" w:cs="宋体" w:hint="eastAsia"/>
                      <w:b/>
                      <w:sz w:val="24"/>
                      <w:szCs w:val="24"/>
                    </w:rPr>
                    <w:t>《工业企业厂界环境噪声排放标准》</w:t>
                  </w:r>
                </w:p>
                <w:p w:rsidR="00DA6CC7" w:rsidRPr="00DA6CC7" w:rsidRDefault="00DA6CC7" w:rsidP="00FE0186">
                  <w:pPr>
                    <w:pStyle w:val="af1"/>
                    <w:framePr w:hSpace="180" w:wrap="around" w:hAnchor="margin" w:xAlign="center" w:y="548"/>
                    <w:jc w:val="center"/>
                    <w:rPr>
                      <w:rFonts w:ascii="宋体" w:hAnsi="宋体"/>
                      <w:b/>
                      <w:sz w:val="24"/>
                      <w:szCs w:val="24"/>
                    </w:rPr>
                  </w:pPr>
                  <w:r w:rsidRPr="00DA6CC7">
                    <w:rPr>
                      <w:rFonts w:ascii="Times New Roman" w:hAnsi="宋体" w:cs="宋体" w:hint="eastAsia"/>
                      <w:b/>
                      <w:sz w:val="24"/>
                      <w:szCs w:val="24"/>
                    </w:rPr>
                    <w:t>（</w:t>
                  </w:r>
                  <w:r w:rsidRPr="00DA6CC7">
                    <w:rPr>
                      <w:rFonts w:ascii="Times New Roman" w:hAnsi="宋体" w:cs="宋体" w:hint="eastAsia"/>
                      <w:b/>
                      <w:sz w:val="24"/>
                      <w:szCs w:val="24"/>
                    </w:rPr>
                    <w:t>GB 12348-2008</w:t>
                  </w:r>
                  <w:r w:rsidRPr="00DA6CC7">
                    <w:rPr>
                      <w:rFonts w:ascii="Times New Roman" w:hAnsi="宋体" w:cs="宋体" w:hint="eastAsia"/>
                      <w:b/>
                      <w:sz w:val="24"/>
                      <w:szCs w:val="24"/>
                    </w:rPr>
                    <w:t>）</w:t>
                  </w:r>
                  <w:r w:rsidRPr="00DA6CC7">
                    <w:rPr>
                      <w:rFonts w:ascii="Times New Roman" w:hAnsi="宋体" w:cs="宋体" w:hint="eastAsia"/>
                      <w:b/>
                      <w:sz w:val="24"/>
                      <w:szCs w:val="24"/>
                    </w:rPr>
                    <w:t>3</w:t>
                  </w:r>
                  <w:r w:rsidRPr="00DA6CC7">
                    <w:rPr>
                      <w:rFonts w:ascii="宋体" w:hAnsi="宋体" w:cs="宋体" w:hint="eastAsia"/>
                      <w:b/>
                      <w:sz w:val="24"/>
                      <w:szCs w:val="24"/>
                    </w:rPr>
                    <w:t>类标准</w:t>
                  </w:r>
                </w:p>
              </w:tc>
              <w:tc>
                <w:tcPr>
                  <w:tcW w:w="4737" w:type="dxa"/>
                  <w:gridSpan w:val="2"/>
                  <w:vAlign w:val="center"/>
                </w:tcPr>
                <w:p w:rsidR="00DA6CC7" w:rsidRPr="00DA6CC7" w:rsidRDefault="00DA6CC7" w:rsidP="00FE0186">
                  <w:pPr>
                    <w:pStyle w:val="af1"/>
                    <w:framePr w:hSpace="180" w:wrap="around" w:hAnchor="margin" w:xAlign="center" w:y="548"/>
                    <w:jc w:val="center"/>
                    <w:rPr>
                      <w:rFonts w:ascii="宋体" w:hAnsi="宋体"/>
                      <w:b/>
                      <w:sz w:val="24"/>
                      <w:szCs w:val="24"/>
                    </w:rPr>
                  </w:pPr>
                  <w:r w:rsidRPr="00DA6CC7">
                    <w:rPr>
                      <w:rFonts w:ascii="Times New Roman" w:hAnsi="Times New Roman" w:cs="宋体" w:hint="eastAsia"/>
                      <w:b/>
                      <w:sz w:val="24"/>
                      <w:szCs w:val="24"/>
                    </w:rPr>
                    <w:t>65</w:t>
                  </w:r>
                </w:p>
              </w:tc>
            </w:tr>
            <w:tr w:rsidR="00DA6CC7" w:rsidRPr="00B80B6E" w:rsidTr="00DA6CC7">
              <w:trPr>
                <w:trHeight w:val="418"/>
              </w:trPr>
              <w:tc>
                <w:tcPr>
                  <w:tcW w:w="4640" w:type="dxa"/>
                  <w:gridSpan w:val="3"/>
                  <w:vAlign w:val="center"/>
                </w:tcPr>
                <w:p w:rsidR="00DA6CC7" w:rsidRPr="00DA6CC7" w:rsidRDefault="00DA6CC7" w:rsidP="00FE0186">
                  <w:pPr>
                    <w:pStyle w:val="af1"/>
                    <w:framePr w:hSpace="180" w:wrap="around" w:hAnchor="margin" w:xAlign="center" w:y="548"/>
                    <w:jc w:val="center"/>
                    <w:rPr>
                      <w:rFonts w:ascii="Times New Roman" w:hAnsi="宋体" w:cs="宋体"/>
                      <w:b/>
                      <w:sz w:val="24"/>
                      <w:szCs w:val="24"/>
                    </w:rPr>
                  </w:pPr>
                  <w:r w:rsidRPr="00DA6CC7">
                    <w:rPr>
                      <w:rFonts w:ascii="Times New Roman" w:hAnsi="宋体" w:cs="宋体" w:hint="eastAsia"/>
                      <w:b/>
                      <w:sz w:val="24"/>
                      <w:szCs w:val="24"/>
                    </w:rPr>
                    <w:t>是否</w:t>
                  </w:r>
                  <w:r w:rsidRPr="00DA6CC7">
                    <w:rPr>
                      <w:rFonts w:ascii="Times New Roman" w:hAnsi="宋体" w:cs="宋体"/>
                      <w:b/>
                      <w:sz w:val="24"/>
                      <w:szCs w:val="24"/>
                    </w:rPr>
                    <w:t>符合</w:t>
                  </w:r>
                </w:p>
              </w:tc>
              <w:tc>
                <w:tcPr>
                  <w:tcW w:w="4737" w:type="dxa"/>
                  <w:gridSpan w:val="2"/>
                  <w:vAlign w:val="center"/>
                </w:tcPr>
                <w:p w:rsidR="00DA6CC7" w:rsidRPr="00DA6CC7" w:rsidRDefault="00DA6CC7" w:rsidP="00FE0186">
                  <w:pPr>
                    <w:pStyle w:val="af1"/>
                    <w:framePr w:hSpace="180" w:wrap="around" w:hAnchor="margin" w:xAlign="center" w:y="548"/>
                    <w:jc w:val="center"/>
                    <w:rPr>
                      <w:rFonts w:ascii="Times New Roman" w:hAnsi="Times New Roman" w:cs="宋体"/>
                      <w:b/>
                      <w:sz w:val="24"/>
                      <w:szCs w:val="24"/>
                    </w:rPr>
                  </w:pPr>
                  <w:r w:rsidRPr="00DA6CC7">
                    <w:rPr>
                      <w:rFonts w:ascii="Times New Roman" w:hAnsi="Times New Roman" w:cs="宋体" w:hint="eastAsia"/>
                      <w:b/>
                      <w:sz w:val="24"/>
                      <w:szCs w:val="24"/>
                    </w:rPr>
                    <w:t>符合</w:t>
                  </w:r>
                </w:p>
              </w:tc>
            </w:tr>
          </w:tbl>
          <w:p w:rsidR="00A63861" w:rsidRPr="0012119E" w:rsidRDefault="00A63861" w:rsidP="00A63861">
            <w:r w:rsidRPr="0012119E">
              <w:rPr>
                <w:rFonts w:eastAsiaTheme="majorEastAsia"/>
                <w:szCs w:val="21"/>
              </w:rPr>
              <w:t>注：表中监测数据引自浙江诚德检测研究有限公司</w:t>
            </w:r>
            <w:r w:rsidRPr="0012119E">
              <w:rPr>
                <w:rFonts w:eastAsiaTheme="majorEastAsia" w:hint="eastAsia"/>
                <w:szCs w:val="21"/>
              </w:rPr>
              <w:t>检测报告</w:t>
            </w:r>
            <w:r w:rsidRPr="0012119E">
              <w:rPr>
                <w:rFonts w:eastAsiaTheme="majorEastAsia"/>
                <w:szCs w:val="21"/>
              </w:rPr>
              <w:t>JZHJ20</w:t>
            </w:r>
            <w:r w:rsidR="0012119E" w:rsidRPr="0012119E">
              <w:rPr>
                <w:rFonts w:eastAsiaTheme="majorEastAsia"/>
                <w:szCs w:val="21"/>
              </w:rPr>
              <w:t>0380</w:t>
            </w:r>
            <w:r w:rsidRPr="0012119E">
              <w:rPr>
                <w:rFonts w:eastAsiaTheme="majorEastAsia" w:hint="eastAsia"/>
                <w:szCs w:val="21"/>
              </w:rPr>
              <w:t>。</w:t>
            </w:r>
          </w:p>
          <w:p w:rsidR="00A63861" w:rsidRPr="00DF3601" w:rsidRDefault="00A63861" w:rsidP="00F85814">
            <w:pPr>
              <w:jc w:val="center"/>
              <w:rPr>
                <w:rFonts w:eastAsiaTheme="majorEastAsia"/>
                <w:b/>
                <w:szCs w:val="21"/>
                <w:highlight w:val="yellow"/>
              </w:rPr>
            </w:pPr>
          </w:p>
          <w:p w:rsidR="003A2FE6" w:rsidRPr="00181F1F" w:rsidRDefault="006256C3" w:rsidP="006256C3">
            <w:pPr>
              <w:spacing w:beforeLines="50" w:before="120" w:line="360" w:lineRule="auto"/>
              <w:rPr>
                <w:rFonts w:eastAsiaTheme="majorEastAsia"/>
                <w:b/>
                <w:color w:val="000000"/>
                <w:szCs w:val="21"/>
              </w:rPr>
            </w:pPr>
            <w:r w:rsidRPr="00181F1F">
              <w:rPr>
                <w:rFonts w:eastAsiaTheme="majorEastAsia"/>
                <w:b/>
                <w:color w:val="000000"/>
                <w:szCs w:val="21"/>
              </w:rPr>
              <w:t>4</w:t>
            </w:r>
            <w:r w:rsidR="00C872E2" w:rsidRPr="00181F1F">
              <w:rPr>
                <w:rFonts w:eastAsiaTheme="majorEastAsia" w:hint="eastAsia"/>
                <w:b/>
                <w:color w:val="000000"/>
                <w:szCs w:val="21"/>
              </w:rPr>
              <w:t>、</w:t>
            </w:r>
            <w:r w:rsidR="003A2FE6" w:rsidRPr="00181F1F">
              <w:rPr>
                <w:rFonts w:eastAsiaTheme="majorEastAsia"/>
                <w:b/>
                <w:color w:val="000000"/>
                <w:szCs w:val="21"/>
              </w:rPr>
              <w:t>污染物排放总量</w:t>
            </w:r>
          </w:p>
          <w:p w:rsidR="00C872E2" w:rsidRPr="00181F1F" w:rsidRDefault="005918DE" w:rsidP="00C872E2">
            <w:pPr>
              <w:spacing w:beforeLines="20" w:before="48" w:line="360" w:lineRule="auto"/>
              <w:ind w:firstLineChars="200" w:firstLine="420"/>
              <w:rPr>
                <w:rFonts w:eastAsiaTheme="majorEastAsia"/>
                <w:color w:val="FF0000"/>
                <w:szCs w:val="21"/>
              </w:rPr>
            </w:pPr>
            <w:r w:rsidRPr="00181F1F">
              <w:rPr>
                <w:rFonts w:eastAsiaTheme="majorEastAsia" w:hint="eastAsia"/>
                <w:color w:val="000000"/>
                <w:szCs w:val="21"/>
              </w:rPr>
              <w:t>本项</w:t>
            </w:r>
            <w:r w:rsidRPr="00181F1F">
              <w:rPr>
                <w:rFonts w:eastAsiaTheme="majorEastAsia" w:hint="eastAsia"/>
                <w:szCs w:val="21"/>
              </w:rPr>
              <w:t>目涉及</w:t>
            </w:r>
            <w:r w:rsidRPr="00181F1F">
              <w:rPr>
                <w:rFonts w:eastAsiaTheme="majorEastAsia"/>
                <w:szCs w:val="21"/>
              </w:rPr>
              <w:t>总量指标为</w:t>
            </w:r>
            <w:r w:rsidR="00181F1F" w:rsidRPr="00181F1F">
              <w:rPr>
                <w:rFonts w:eastAsiaTheme="majorEastAsia" w:hint="eastAsia"/>
                <w:szCs w:val="21"/>
              </w:rPr>
              <w:t>V</w:t>
            </w:r>
            <w:r w:rsidR="00181F1F" w:rsidRPr="00181F1F">
              <w:rPr>
                <w:rFonts w:eastAsiaTheme="majorEastAsia"/>
                <w:szCs w:val="21"/>
              </w:rPr>
              <w:t>OCs</w:t>
            </w:r>
            <w:r w:rsidRPr="00181F1F">
              <w:rPr>
                <w:rFonts w:eastAsiaTheme="majorEastAsia" w:hint="eastAsia"/>
                <w:szCs w:val="21"/>
              </w:rPr>
              <w:t>。具体指标</w:t>
            </w:r>
            <w:r w:rsidR="00C872E2" w:rsidRPr="00181F1F">
              <w:rPr>
                <w:rFonts w:eastAsiaTheme="majorEastAsia" w:hint="eastAsia"/>
                <w:szCs w:val="21"/>
              </w:rPr>
              <w:t>见表</w:t>
            </w:r>
            <w:r w:rsidR="00C872E2" w:rsidRPr="00181F1F">
              <w:rPr>
                <w:rFonts w:eastAsiaTheme="majorEastAsia" w:hint="eastAsia"/>
                <w:szCs w:val="21"/>
              </w:rPr>
              <w:t xml:space="preserve"> 7</w:t>
            </w:r>
            <w:r w:rsidR="00083D7F" w:rsidRPr="00181F1F">
              <w:rPr>
                <w:rFonts w:eastAsiaTheme="majorEastAsia"/>
                <w:szCs w:val="21"/>
              </w:rPr>
              <w:t>-</w:t>
            </w:r>
            <w:r w:rsidR="006256C3" w:rsidRPr="00181F1F">
              <w:rPr>
                <w:rFonts w:eastAsiaTheme="majorEastAsia"/>
                <w:szCs w:val="21"/>
              </w:rPr>
              <w:t>8</w:t>
            </w:r>
            <w:r w:rsidR="00C872E2" w:rsidRPr="00181F1F">
              <w:rPr>
                <w:rFonts w:eastAsiaTheme="majorEastAsia" w:hint="eastAsia"/>
                <w:szCs w:val="21"/>
              </w:rPr>
              <w:t>。</w:t>
            </w:r>
          </w:p>
          <w:p w:rsidR="00C872E2" w:rsidRPr="00181F1F" w:rsidRDefault="00C872E2" w:rsidP="00B15BD0">
            <w:pPr>
              <w:spacing w:beforeLines="50" w:before="120" w:line="360" w:lineRule="auto"/>
              <w:jc w:val="center"/>
              <w:outlineLvl w:val="1"/>
              <w:rPr>
                <w:rFonts w:eastAsiaTheme="majorEastAsia"/>
                <w:b/>
                <w:szCs w:val="21"/>
              </w:rPr>
            </w:pPr>
            <w:r w:rsidRPr="00181F1F">
              <w:rPr>
                <w:rFonts w:eastAsiaTheme="majorEastAsia"/>
                <w:b/>
                <w:szCs w:val="21"/>
              </w:rPr>
              <w:t>表</w:t>
            </w:r>
            <w:r w:rsidRPr="00181F1F">
              <w:rPr>
                <w:rFonts w:eastAsiaTheme="majorEastAsia"/>
                <w:b/>
                <w:szCs w:val="21"/>
              </w:rPr>
              <w:t>7-</w:t>
            </w:r>
            <w:r w:rsidR="006256C3" w:rsidRPr="00181F1F">
              <w:rPr>
                <w:rFonts w:eastAsiaTheme="majorEastAsia"/>
                <w:b/>
                <w:szCs w:val="21"/>
              </w:rPr>
              <w:t>8</w:t>
            </w:r>
            <w:r w:rsidRPr="00181F1F">
              <w:rPr>
                <w:rFonts w:eastAsiaTheme="majorEastAsia" w:hint="eastAsia"/>
                <w:b/>
                <w:szCs w:val="21"/>
              </w:rPr>
              <w:t>污染物总量</w:t>
            </w:r>
            <w:r w:rsidRPr="00181F1F">
              <w:rPr>
                <w:rFonts w:eastAsiaTheme="majorEastAsia"/>
                <w:b/>
                <w:szCs w:val="21"/>
              </w:rPr>
              <w:t>控制情况表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2"/>
              <w:gridCol w:w="2127"/>
              <w:gridCol w:w="1559"/>
              <w:gridCol w:w="1485"/>
              <w:gridCol w:w="1290"/>
            </w:tblGrid>
            <w:tr w:rsidR="0035611E" w:rsidRPr="00181F1F" w:rsidTr="00FA6E0C">
              <w:trPr>
                <w:trHeight w:val="500"/>
                <w:jc w:val="center"/>
              </w:trPr>
              <w:tc>
                <w:tcPr>
                  <w:tcW w:w="1332" w:type="dxa"/>
                  <w:vAlign w:val="center"/>
                </w:tcPr>
                <w:p w:rsidR="0035611E" w:rsidRPr="00181F1F" w:rsidRDefault="0035611E" w:rsidP="00FE0186">
                  <w:pPr>
                    <w:pStyle w:val="0012"/>
                    <w:framePr w:hSpace="180" w:wrap="around" w:hAnchor="margin" w:xAlign="center" w:y="548"/>
                    <w:spacing w:line="240" w:lineRule="auto"/>
                    <w:ind w:firstLineChars="0" w:firstLine="0"/>
                    <w:jc w:val="center"/>
                    <w:rPr>
                      <w:rFonts w:eastAsiaTheme="minorEastAsia"/>
                      <w:sz w:val="21"/>
                      <w:szCs w:val="21"/>
                    </w:rPr>
                  </w:pPr>
                  <w:r w:rsidRPr="00181F1F">
                    <w:rPr>
                      <w:rFonts w:eastAsiaTheme="minorEastAsia"/>
                      <w:sz w:val="21"/>
                      <w:szCs w:val="21"/>
                    </w:rPr>
                    <w:t>污染因子</w:t>
                  </w:r>
                </w:p>
              </w:tc>
              <w:tc>
                <w:tcPr>
                  <w:tcW w:w="2127" w:type="dxa"/>
                  <w:vAlign w:val="center"/>
                </w:tcPr>
                <w:p w:rsidR="0035611E" w:rsidRPr="00181F1F" w:rsidRDefault="0035611E" w:rsidP="00FE0186">
                  <w:pPr>
                    <w:pStyle w:val="0012"/>
                    <w:framePr w:hSpace="180" w:wrap="around" w:hAnchor="margin" w:xAlign="center" w:y="548"/>
                    <w:spacing w:line="240" w:lineRule="auto"/>
                    <w:ind w:firstLineChars="0" w:firstLine="0"/>
                    <w:jc w:val="center"/>
                    <w:rPr>
                      <w:rFonts w:eastAsiaTheme="minorEastAsia"/>
                      <w:sz w:val="21"/>
                      <w:szCs w:val="21"/>
                    </w:rPr>
                  </w:pPr>
                  <w:r w:rsidRPr="00181F1F">
                    <w:rPr>
                      <w:rFonts w:eastAsiaTheme="minorEastAsia" w:hint="eastAsia"/>
                      <w:sz w:val="21"/>
                      <w:szCs w:val="21"/>
                    </w:rPr>
                    <w:t>环境排放速率</w:t>
                  </w:r>
                </w:p>
              </w:tc>
              <w:tc>
                <w:tcPr>
                  <w:tcW w:w="1559" w:type="dxa"/>
                  <w:vAlign w:val="center"/>
                </w:tcPr>
                <w:p w:rsidR="0035611E" w:rsidRPr="00181F1F" w:rsidRDefault="0035611E" w:rsidP="00FE0186">
                  <w:pPr>
                    <w:pStyle w:val="0012"/>
                    <w:framePr w:hSpace="180" w:wrap="around" w:hAnchor="margin" w:xAlign="center" w:y="548"/>
                    <w:spacing w:line="240" w:lineRule="auto"/>
                    <w:ind w:firstLineChars="0" w:firstLine="0"/>
                    <w:jc w:val="center"/>
                    <w:rPr>
                      <w:rFonts w:eastAsiaTheme="minorEastAsia"/>
                      <w:sz w:val="21"/>
                      <w:szCs w:val="21"/>
                    </w:rPr>
                  </w:pPr>
                  <w:r w:rsidRPr="00181F1F">
                    <w:rPr>
                      <w:rFonts w:eastAsiaTheme="minorEastAsia" w:hint="eastAsia"/>
                      <w:sz w:val="21"/>
                      <w:szCs w:val="21"/>
                    </w:rPr>
                    <w:t>环境</w:t>
                  </w:r>
                  <w:r w:rsidRPr="00181F1F">
                    <w:rPr>
                      <w:rFonts w:eastAsiaTheme="minorEastAsia"/>
                      <w:sz w:val="21"/>
                      <w:szCs w:val="21"/>
                    </w:rPr>
                    <w:t>排放量</w:t>
                  </w:r>
                </w:p>
              </w:tc>
              <w:tc>
                <w:tcPr>
                  <w:tcW w:w="1485" w:type="dxa"/>
                  <w:vAlign w:val="center"/>
                </w:tcPr>
                <w:p w:rsidR="0035611E" w:rsidRPr="00181F1F" w:rsidRDefault="0035611E" w:rsidP="00FE0186">
                  <w:pPr>
                    <w:pStyle w:val="0012"/>
                    <w:framePr w:hSpace="180" w:wrap="around" w:hAnchor="margin" w:xAlign="center" w:y="548"/>
                    <w:spacing w:line="240" w:lineRule="auto"/>
                    <w:ind w:firstLineChars="0" w:firstLine="0"/>
                    <w:jc w:val="center"/>
                    <w:rPr>
                      <w:rFonts w:eastAsiaTheme="minorEastAsia"/>
                      <w:sz w:val="21"/>
                      <w:szCs w:val="21"/>
                    </w:rPr>
                  </w:pPr>
                  <w:r w:rsidRPr="00181F1F">
                    <w:rPr>
                      <w:rFonts w:eastAsiaTheme="minorEastAsia" w:hint="eastAsia"/>
                      <w:sz w:val="21"/>
                      <w:szCs w:val="21"/>
                    </w:rPr>
                    <w:t>环评批复</w:t>
                  </w:r>
                  <w:r w:rsidRPr="00181F1F">
                    <w:rPr>
                      <w:rFonts w:eastAsiaTheme="minorEastAsia"/>
                      <w:sz w:val="21"/>
                      <w:szCs w:val="21"/>
                    </w:rPr>
                    <w:t>要求</w:t>
                  </w:r>
                </w:p>
              </w:tc>
              <w:tc>
                <w:tcPr>
                  <w:tcW w:w="1290" w:type="dxa"/>
                  <w:vAlign w:val="center"/>
                </w:tcPr>
                <w:p w:rsidR="0035611E" w:rsidRPr="00181F1F" w:rsidRDefault="0035611E" w:rsidP="00FE0186">
                  <w:pPr>
                    <w:pStyle w:val="0012"/>
                    <w:framePr w:hSpace="180" w:wrap="around" w:hAnchor="margin" w:xAlign="center" w:y="548"/>
                    <w:spacing w:line="240" w:lineRule="auto"/>
                    <w:ind w:firstLineChars="0" w:firstLine="0"/>
                    <w:jc w:val="center"/>
                    <w:rPr>
                      <w:rFonts w:eastAsiaTheme="minorEastAsia"/>
                      <w:b/>
                      <w:sz w:val="21"/>
                      <w:szCs w:val="21"/>
                    </w:rPr>
                  </w:pPr>
                  <w:r w:rsidRPr="00181F1F">
                    <w:rPr>
                      <w:rFonts w:eastAsiaTheme="minorEastAsia" w:hint="eastAsia"/>
                      <w:b/>
                      <w:sz w:val="21"/>
                      <w:szCs w:val="21"/>
                    </w:rPr>
                    <w:t>是否</w:t>
                  </w:r>
                  <w:r w:rsidRPr="00181F1F">
                    <w:rPr>
                      <w:rFonts w:eastAsiaTheme="minorEastAsia"/>
                      <w:b/>
                      <w:sz w:val="21"/>
                      <w:szCs w:val="21"/>
                    </w:rPr>
                    <w:t>符合</w:t>
                  </w:r>
                </w:p>
              </w:tc>
            </w:tr>
            <w:tr w:rsidR="0035611E" w:rsidRPr="00181F1F" w:rsidTr="00FA6E0C">
              <w:trPr>
                <w:trHeight w:val="500"/>
                <w:jc w:val="center"/>
              </w:trPr>
              <w:tc>
                <w:tcPr>
                  <w:tcW w:w="1332" w:type="dxa"/>
                  <w:vAlign w:val="center"/>
                </w:tcPr>
                <w:p w:rsidR="0035611E" w:rsidRPr="00181F1F" w:rsidRDefault="0035611E" w:rsidP="00FE0186">
                  <w:pPr>
                    <w:pStyle w:val="0012"/>
                    <w:framePr w:hSpace="180" w:wrap="around" w:hAnchor="margin" w:xAlign="center" w:y="548"/>
                    <w:spacing w:line="240" w:lineRule="auto"/>
                    <w:ind w:firstLineChars="0" w:firstLine="0"/>
                    <w:jc w:val="center"/>
                    <w:rPr>
                      <w:rFonts w:eastAsiaTheme="minorEastAsia"/>
                      <w:sz w:val="21"/>
                      <w:szCs w:val="21"/>
                    </w:rPr>
                  </w:pPr>
                  <w:r w:rsidRPr="00181F1F">
                    <w:rPr>
                      <w:rFonts w:eastAsiaTheme="minorEastAsia" w:hint="eastAsia"/>
                      <w:sz w:val="21"/>
                      <w:szCs w:val="21"/>
                    </w:rPr>
                    <w:t>V</w:t>
                  </w:r>
                  <w:r w:rsidRPr="00181F1F">
                    <w:rPr>
                      <w:rFonts w:eastAsiaTheme="minorEastAsia"/>
                      <w:sz w:val="21"/>
                      <w:szCs w:val="21"/>
                    </w:rPr>
                    <w:t>OCs</w:t>
                  </w:r>
                </w:p>
              </w:tc>
              <w:tc>
                <w:tcPr>
                  <w:tcW w:w="2127" w:type="dxa"/>
                  <w:vAlign w:val="center"/>
                </w:tcPr>
                <w:p w:rsidR="0035611E" w:rsidRPr="00181F1F" w:rsidRDefault="00181F1F" w:rsidP="00FE0186">
                  <w:pPr>
                    <w:pStyle w:val="0012"/>
                    <w:framePr w:hSpace="180" w:wrap="around" w:hAnchor="margin" w:xAlign="center" w:y="548"/>
                    <w:spacing w:line="240" w:lineRule="auto"/>
                    <w:ind w:firstLineChars="0" w:firstLine="0"/>
                    <w:jc w:val="center"/>
                    <w:rPr>
                      <w:rFonts w:eastAsiaTheme="minorEastAsia"/>
                      <w:sz w:val="21"/>
                      <w:szCs w:val="21"/>
                    </w:rPr>
                  </w:pPr>
                  <w:r w:rsidRPr="00181F1F">
                    <w:rPr>
                      <w:rFonts w:eastAsiaTheme="minorEastAsia"/>
                      <w:sz w:val="21"/>
                      <w:szCs w:val="21"/>
                    </w:rPr>
                    <w:t>7.14</w:t>
                  </w:r>
                  <w:r w:rsidRPr="00181F1F">
                    <w:rPr>
                      <w:rFonts w:ascii="宋体" w:hAnsi="宋体" w:hint="eastAsia"/>
                      <w:sz w:val="21"/>
                      <w:szCs w:val="21"/>
                    </w:rPr>
                    <w:t>×</w:t>
                  </w:r>
                  <w:r w:rsidRPr="00181F1F">
                    <w:rPr>
                      <w:rFonts w:eastAsiaTheme="minorEastAsia"/>
                      <w:sz w:val="21"/>
                      <w:szCs w:val="21"/>
                    </w:rPr>
                    <w:t>10</w:t>
                  </w:r>
                  <w:r w:rsidRPr="00181F1F">
                    <w:rPr>
                      <w:rFonts w:eastAsiaTheme="minorEastAsia"/>
                      <w:sz w:val="21"/>
                      <w:szCs w:val="21"/>
                      <w:vertAlign w:val="superscript"/>
                    </w:rPr>
                    <w:t>-3</w:t>
                  </w:r>
                  <w:r w:rsidR="0035611E" w:rsidRPr="00181F1F">
                    <w:rPr>
                      <w:rFonts w:eastAsiaTheme="minorEastAsia"/>
                      <w:sz w:val="21"/>
                      <w:szCs w:val="21"/>
                    </w:rPr>
                    <w:t>kg/h</w:t>
                  </w:r>
                </w:p>
              </w:tc>
              <w:tc>
                <w:tcPr>
                  <w:tcW w:w="1559" w:type="dxa"/>
                  <w:vAlign w:val="center"/>
                </w:tcPr>
                <w:p w:rsidR="0035611E" w:rsidRPr="00181F1F" w:rsidRDefault="00181F1F" w:rsidP="00FE0186">
                  <w:pPr>
                    <w:pStyle w:val="0012"/>
                    <w:framePr w:hSpace="180" w:wrap="around" w:hAnchor="margin" w:xAlign="center" w:y="548"/>
                    <w:spacing w:line="240" w:lineRule="auto"/>
                    <w:ind w:firstLineChars="0" w:firstLine="0"/>
                    <w:jc w:val="center"/>
                    <w:rPr>
                      <w:rFonts w:eastAsiaTheme="minorEastAsia"/>
                      <w:sz w:val="21"/>
                      <w:szCs w:val="21"/>
                    </w:rPr>
                  </w:pPr>
                  <w:r w:rsidRPr="00181F1F">
                    <w:rPr>
                      <w:rFonts w:eastAsiaTheme="majorEastAsia"/>
                      <w:bCs/>
                      <w:sz w:val="21"/>
                      <w:szCs w:val="21"/>
                    </w:rPr>
                    <w:t>0.017</w:t>
                  </w:r>
                  <w:r w:rsidR="0035611E" w:rsidRPr="00181F1F">
                    <w:rPr>
                      <w:rFonts w:eastAsiaTheme="majorEastAsia"/>
                      <w:bCs/>
                      <w:sz w:val="21"/>
                      <w:szCs w:val="21"/>
                    </w:rPr>
                    <w:t>t/a</w:t>
                  </w:r>
                </w:p>
              </w:tc>
              <w:tc>
                <w:tcPr>
                  <w:tcW w:w="1485" w:type="dxa"/>
                  <w:vAlign w:val="center"/>
                </w:tcPr>
                <w:p w:rsidR="0035611E" w:rsidRPr="00181F1F" w:rsidRDefault="0035611E" w:rsidP="00FE0186">
                  <w:pPr>
                    <w:pStyle w:val="0012"/>
                    <w:framePr w:hSpace="180" w:wrap="around" w:hAnchor="margin" w:xAlign="center" w:y="548"/>
                    <w:spacing w:line="240" w:lineRule="auto"/>
                    <w:ind w:firstLineChars="0" w:firstLine="0"/>
                    <w:jc w:val="center"/>
                    <w:rPr>
                      <w:rFonts w:eastAsiaTheme="minorEastAsia"/>
                      <w:sz w:val="21"/>
                      <w:szCs w:val="21"/>
                    </w:rPr>
                  </w:pPr>
                  <w:r w:rsidRPr="00181F1F">
                    <w:rPr>
                      <w:rFonts w:eastAsiaTheme="majorEastAsia"/>
                      <w:bCs/>
                      <w:sz w:val="21"/>
                      <w:szCs w:val="21"/>
                    </w:rPr>
                    <w:t>0.019t/a</w:t>
                  </w:r>
                </w:p>
              </w:tc>
              <w:tc>
                <w:tcPr>
                  <w:tcW w:w="1290" w:type="dxa"/>
                  <w:vAlign w:val="center"/>
                </w:tcPr>
                <w:p w:rsidR="0035611E" w:rsidRPr="00181F1F" w:rsidRDefault="0035611E" w:rsidP="00FE0186">
                  <w:pPr>
                    <w:pStyle w:val="0012"/>
                    <w:framePr w:hSpace="180" w:wrap="around" w:hAnchor="margin" w:xAlign="center" w:y="548"/>
                    <w:spacing w:line="240" w:lineRule="auto"/>
                    <w:ind w:firstLineChars="0" w:firstLine="0"/>
                    <w:jc w:val="center"/>
                    <w:rPr>
                      <w:rFonts w:eastAsiaTheme="minorEastAsia"/>
                      <w:b/>
                      <w:sz w:val="21"/>
                      <w:szCs w:val="21"/>
                    </w:rPr>
                  </w:pPr>
                  <w:r w:rsidRPr="00181F1F">
                    <w:rPr>
                      <w:rFonts w:eastAsiaTheme="minorEastAsia" w:hint="eastAsia"/>
                      <w:b/>
                      <w:sz w:val="21"/>
                      <w:szCs w:val="21"/>
                    </w:rPr>
                    <w:t>符合</w:t>
                  </w:r>
                </w:p>
              </w:tc>
            </w:tr>
          </w:tbl>
          <w:p w:rsidR="00E606E0" w:rsidRPr="00181F1F" w:rsidRDefault="00F72657" w:rsidP="005B77D3">
            <w:pPr>
              <w:adjustRightInd w:val="0"/>
              <w:spacing w:line="360" w:lineRule="auto"/>
              <w:ind w:firstLineChars="200" w:firstLine="420"/>
              <w:rPr>
                <w:rFonts w:eastAsiaTheme="majorEastAsia"/>
                <w:bCs/>
                <w:szCs w:val="21"/>
              </w:rPr>
            </w:pPr>
            <w:r w:rsidRPr="00181F1F">
              <w:rPr>
                <w:rFonts w:eastAsiaTheme="majorEastAsia" w:hint="eastAsia"/>
                <w:bCs/>
                <w:szCs w:val="21"/>
              </w:rPr>
              <w:t>环境排放量</w:t>
            </w:r>
            <w:r w:rsidRPr="00181F1F">
              <w:rPr>
                <w:rFonts w:eastAsiaTheme="majorEastAsia"/>
                <w:bCs/>
                <w:szCs w:val="21"/>
              </w:rPr>
              <w:t>计算：</w:t>
            </w:r>
          </w:p>
          <w:p w:rsidR="00F72657" w:rsidRPr="00181F1F" w:rsidRDefault="00CA6086" w:rsidP="005B77D3">
            <w:pPr>
              <w:adjustRightInd w:val="0"/>
              <w:spacing w:line="360" w:lineRule="auto"/>
              <w:ind w:firstLineChars="200" w:firstLine="420"/>
              <w:rPr>
                <w:rFonts w:eastAsiaTheme="majorEastAsia"/>
                <w:bCs/>
                <w:szCs w:val="21"/>
              </w:rPr>
            </w:pPr>
            <w:r w:rsidRPr="00181F1F">
              <w:rPr>
                <w:rFonts w:eastAsiaTheme="minorEastAsia" w:hint="eastAsia"/>
                <w:szCs w:val="21"/>
              </w:rPr>
              <w:t>V</w:t>
            </w:r>
            <w:r w:rsidRPr="00181F1F">
              <w:rPr>
                <w:rFonts w:eastAsiaTheme="minorEastAsia"/>
                <w:szCs w:val="21"/>
              </w:rPr>
              <w:t>OCs</w:t>
            </w:r>
            <w:r w:rsidR="00F72657" w:rsidRPr="00181F1F">
              <w:rPr>
                <w:rFonts w:eastAsiaTheme="majorEastAsia"/>
                <w:bCs/>
                <w:szCs w:val="21"/>
              </w:rPr>
              <w:t>：</w:t>
            </w:r>
            <w:r w:rsidR="00181F1F" w:rsidRPr="00181F1F">
              <w:rPr>
                <w:rFonts w:eastAsiaTheme="majorEastAsia"/>
                <w:bCs/>
                <w:szCs w:val="21"/>
              </w:rPr>
              <w:t>7.14</w:t>
            </w:r>
            <w:r w:rsidR="00181F1F" w:rsidRPr="00181F1F">
              <w:rPr>
                <w:rFonts w:ascii="宋体" w:hAnsi="宋体" w:hint="eastAsia"/>
                <w:szCs w:val="21"/>
              </w:rPr>
              <w:t>×</w:t>
            </w:r>
            <w:r w:rsidR="00181F1F" w:rsidRPr="00181F1F">
              <w:rPr>
                <w:rFonts w:eastAsiaTheme="minorEastAsia"/>
                <w:szCs w:val="21"/>
              </w:rPr>
              <w:t>10</w:t>
            </w:r>
            <w:r w:rsidR="00181F1F" w:rsidRPr="00181F1F">
              <w:rPr>
                <w:rFonts w:eastAsiaTheme="minorEastAsia"/>
                <w:szCs w:val="21"/>
                <w:vertAlign w:val="superscript"/>
              </w:rPr>
              <w:t>-3</w:t>
            </w:r>
            <w:r w:rsidR="0035611E" w:rsidRPr="00181F1F">
              <w:rPr>
                <w:rFonts w:eastAsiaTheme="majorEastAsia"/>
                <w:bCs/>
                <w:szCs w:val="21"/>
              </w:rPr>
              <w:t>kg/h</w:t>
            </w:r>
            <w:r w:rsidR="00F72657" w:rsidRPr="00181F1F">
              <w:rPr>
                <w:rFonts w:ascii="宋体" w:hAnsi="宋体" w:hint="eastAsia"/>
                <w:bCs/>
                <w:szCs w:val="21"/>
              </w:rPr>
              <w:t>×</w:t>
            </w:r>
            <w:r w:rsidR="0035611E" w:rsidRPr="00181F1F">
              <w:rPr>
                <w:rFonts w:eastAsiaTheme="majorEastAsia"/>
                <w:bCs/>
                <w:szCs w:val="21"/>
              </w:rPr>
              <w:t>2400h/a</w:t>
            </w:r>
            <w:r w:rsidR="00F72657" w:rsidRPr="00181F1F">
              <w:rPr>
                <w:rFonts w:eastAsiaTheme="majorEastAsia"/>
                <w:bCs/>
                <w:szCs w:val="21"/>
              </w:rPr>
              <w:t xml:space="preserve"> =</w:t>
            </w:r>
            <w:r w:rsidR="0035611E" w:rsidRPr="00181F1F">
              <w:rPr>
                <w:rFonts w:eastAsiaTheme="majorEastAsia"/>
                <w:bCs/>
                <w:szCs w:val="21"/>
              </w:rPr>
              <w:t>0.</w:t>
            </w:r>
            <w:r w:rsidR="00181F1F" w:rsidRPr="00181F1F">
              <w:rPr>
                <w:rFonts w:eastAsiaTheme="majorEastAsia"/>
                <w:bCs/>
                <w:szCs w:val="21"/>
              </w:rPr>
              <w:t>017136</w:t>
            </w:r>
            <w:r w:rsidR="00F72657" w:rsidRPr="00181F1F">
              <w:rPr>
                <w:rFonts w:eastAsiaTheme="majorEastAsia"/>
                <w:bCs/>
                <w:szCs w:val="21"/>
              </w:rPr>
              <w:t>t/a</w:t>
            </w:r>
          </w:p>
          <w:p w:rsidR="00E455B4" w:rsidRPr="00DF3601" w:rsidRDefault="00E455B4" w:rsidP="003A262F">
            <w:pPr>
              <w:adjustRightInd w:val="0"/>
              <w:spacing w:line="360" w:lineRule="auto"/>
              <w:ind w:firstLineChars="200" w:firstLine="420"/>
              <w:rPr>
                <w:rFonts w:eastAsiaTheme="majorEastAsia"/>
                <w:bCs/>
                <w:szCs w:val="21"/>
                <w:highlight w:val="yellow"/>
              </w:rPr>
            </w:pPr>
          </w:p>
          <w:p w:rsidR="00E455B4" w:rsidRPr="00DF3601" w:rsidRDefault="00E455B4" w:rsidP="003A262F">
            <w:pPr>
              <w:adjustRightInd w:val="0"/>
              <w:spacing w:line="360" w:lineRule="auto"/>
              <w:ind w:firstLineChars="200" w:firstLine="422"/>
              <w:rPr>
                <w:rFonts w:eastAsiaTheme="majorEastAsia"/>
                <w:b/>
                <w:bCs/>
                <w:szCs w:val="21"/>
                <w:highlight w:val="yellow"/>
              </w:rPr>
            </w:pPr>
          </w:p>
          <w:p w:rsidR="0058468D" w:rsidRPr="00DF3601" w:rsidRDefault="0058468D" w:rsidP="003A262F">
            <w:pPr>
              <w:adjustRightInd w:val="0"/>
              <w:spacing w:line="360" w:lineRule="auto"/>
              <w:ind w:firstLineChars="200" w:firstLine="422"/>
              <w:rPr>
                <w:rFonts w:eastAsiaTheme="majorEastAsia"/>
                <w:b/>
                <w:bCs/>
                <w:szCs w:val="21"/>
                <w:highlight w:val="yellow"/>
              </w:rPr>
            </w:pPr>
          </w:p>
          <w:p w:rsidR="0058468D" w:rsidRPr="00DF3601" w:rsidRDefault="0058468D" w:rsidP="003A262F">
            <w:pPr>
              <w:adjustRightInd w:val="0"/>
              <w:spacing w:line="360" w:lineRule="auto"/>
              <w:ind w:firstLineChars="200" w:firstLine="422"/>
              <w:rPr>
                <w:rFonts w:eastAsiaTheme="majorEastAsia"/>
                <w:b/>
                <w:bCs/>
                <w:szCs w:val="21"/>
                <w:highlight w:val="yellow"/>
              </w:rPr>
            </w:pPr>
          </w:p>
          <w:p w:rsidR="0058468D" w:rsidRPr="00DF3601" w:rsidRDefault="0058468D" w:rsidP="003A262F">
            <w:pPr>
              <w:adjustRightInd w:val="0"/>
              <w:spacing w:line="360" w:lineRule="auto"/>
              <w:ind w:firstLineChars="200" w:firstLine="422"/>
              <w:rPr>
                <w:rFonts w:eastAsiaTheme="majorEastAsia"/>
                <w:b/>
                <w:bCs/>
                <w:szCs w:val="21"/>
                <w:highlight w:val="yellow"/>
              </w:rPr>
            </w:pPr>
          </w:p>
          <w:p w:rsidR="0058468D" w:rsidRPr="00DF3601" w:rsidRDefault="0058468D" w:rsidP="003A262F">
            <w:pPr>
              <w:adjustRightInd w:val="0"/>
              <w:spacing w:line="360" w:lineRule="auto"/>
              <w:ind w:firstLineChars="200" w:firstLine="422"/>
              <w:rPr>
                <w:rFonts w:eastAsiaTheme="majorEastAsia"/>
                <w:b/>
                <w:bCs/>
                <w:szCs w:val="21"/>
                <w:highlight w:val="yellow"/>
              </w:rPr>
            </w:pPr>
          </w:p>
          <w:p w:rsidR="0058468D" w:rsidRPr="00DF3601" w:rsidRDefault="0058468D" w:rsidP="003A262F">
            <w:pPr>
              <w:adjustRightInd w:val="0"/>
              <w:spacing w:line="360" w:lineRule="auto"/>
              <w:ind w:firstLineChars="200" w:firstLine="422"/>
              <w:rPr>
                <w:rFonts w:eastAsiaTheme="majorEastAsia"/>
                <w:b/>
                <w:bCs/>
                <w:szCs w:val="21"/>
                <w:highlight w:val="yellow"/>
              </w:rPr>
            </w:pPr>
          </w:p>
          <w:p w:rsidR="0058468D" w:rsidRPr="00DF3601" w:rsidRDefault="0058468D" w:rsidP="003A262F">
            <w:pPr>
              <w:adjustRightInd w:val="0"/>
              <w:spacing w:line="360" w:lineRule="auto"/>
              <w:ind w:firstLineChars="200" w:firstLine="422"/>
              <w:rPr>
                <w:rFonts w:eastAsiaTheme="majorEastAsia"/>
                <w:b/>
                <w:bCs/>
                <w:szCs w:val="21"/>
                <w:highlight w:val="yellow"/>
              </w:rPr>
            </w:pPr>
          </w:p>
          <w:p w:rsidR="0058468D" w:rsidRPr="00DF3601" w:rsidRDefault="0058468D" w:rsidP="003A262F">
            <w:pPr>
              <w:adjustRightInd w:val="0"/>
              <w:spacing w:line="360" w:lineRule="auto"/>
              <w:ind w:firstLineChars="200" w:firstLine="422"/>
              <w:rPr>
                <w:rFonts w:eastAsiaTheme="majorEastAsia"/>
                <w:b/>
                <w:bCs/>
                <w:szCs w:val="21"/>
                <w:highlight w:val="yellow"/>
              </w:rPr>
            </w:pPr>
          </w:p>
          <w:p w:rsidR="0058468D" w:rsidRPr="00DF3601" w:rsidRDefault="0058468D" w:rsidP="00A80516">
            <w:pPr>
              <w:adjustRightInd w:val="0"/>
              <w:spacing w:line="360" w:lineRule="auto"/>
              <w:ind w:firstLineChars="200" w:firstLine="422"/>
              <w:rPr>
                <w:rFonts w:eastAsiaTheme="majorEastAsia"/>
                <w:b/>
                <w:bCs/>
                <w:szCs w:val="21"/>
                <w:highlight w:val="yellow"/>
              </w:rPr>
            </w:pPr>
          </w:p>
        </w:tc>
      </w:tr>
    </w:tbl>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w:t>
      </w:r>
      <w:r>
        <w:rPr>
          <w:b/>
          <w:bCs/>
          <w:kern w:val="44"/>
          <w:sz w:val="28"/>
          <w:szCs w:val="28"/>
        </w:rPr>
        <w:t>八</w:t>
      </w:r>
      <w:r w:rsidR="008644B9" w:rsidRPr="00106901">
        <w:rPr>
          <w:b/>
          <w:bCs/>
          <w:kern w:val="44"/>
          <w:sz w:val="28"/>
          <w:szCs w:val="28"/>
        </w:rPr>
        <w:t>、环境管理情况</w:t>
      </w:r>
    </w:p>
    <w:tbl>
      <w:tblPr>
        <w:tblStyle w:val="aa"/>
        <w:tblW w:w="9600" w:type="dxa"/>
        <w:jc w:val="center"/>
        <w:tblLayout w:type="fixed"/>
        <w:tblLook w:val="04A0" w:firstRow="1" w:lastRow="0" w:firstColumn="1" w:lastColumn="0" w:noHBand="0" w:noVBand="1"/>
      </w:tblPr>
      <w:tblGrid>
        <w:gridCol w:w="9600"/>
      </w:tblGrid>
      <w:tr w:rsidR="00A31E2D" w:rsidRPr="00106901" w:rsidTr="003B2E4C">
        <w:trPr>
          <w:trHeight w:val="13457"/>
          <w:jc w:val="center"/>
        </w:trPr>
        <w:tc>
          <w:tcPr>
            <w:tcW w:w="9600" w:type="dxa"/>
          </w:tcPr>
          <w:p w:rsidR="00A31E2D" w:rsidRPr="00106901" w:rsidRDefault="00B00DB1">
            <w:pPr>
              <w:tabs>
                <w:tab w:val="left" w:pos="1260"/>
              </w:tabs>
              <w:spacing w:line="520" w:lineRule="exact"/>
              <w:rPr>
                <w:rFonts w:eastAsiaTheme="minorEastAsia"/>
                <w:b/>
                <w:bCs/>
                <w:szCs w:val="21"/>
              </w:rPr>
            </w:pPr>
            <w:r>
              <w:rPr>
                <w:rFonts w:eastAsiaTheme="minorEastAsia"/>
                <w:b/>
                <w:bCs/>
                <w:szCs w:val="21"/>
              </w:rPr>
              <w:t>1</w:t>
            </w:r>
            <w:r w:rsidR="004D74DC">
              <w:rPr>
                <w:rFonts w:eastAsiaTheme="minorEastAsia" w:hint="eastAsia"/>
                <w:b/>
                <w:bCs/>
                <w:szCs w:val="21"/>
              </w:rPr>
              <w:t>、</w:t>
            </w:r>
            <w:r w:rsidR="008644B9" w:rsidRPr="00106901">
              <w:rPr>
                <w:rFonts w:eastAsiaTheme="minorEastAsia"/>
                <w:b/>
                <w:bCs/>
                <w:szCs w:val="21"/>
              </w:rPr>
              <w:t>管理制度建立和执行情况的检查</w:t>
            </w:r>
          </w:p>
          <w:p w:rsidR="00A31E2D" w:rsidRPr="00106901" w:rsidRDefault="000205BD">
            <w:pPr>
              <w:tabs>
                <w:tab w:val="left" w:pos="1260"/>
              </w:tabs>
              <w:spacing w:line="360" w:lineRule="auto"/>
              <w:ind w:firstLineChars="200" w:firstLine="420"/>
              <w:rPr>
                <w:rFonts w:eastAsiaTheme="minorEastAsia"/>
                <w:bCs/>
                <w:szCs w:val="21"/>
              </w:rPr>
            </w:pPr>
            <w:r>
              <w:rPr>
                <w:rFonts w:eastAsiaTheme="minorEastAsia"/>
                <w:szCs w:val="21"/>
              </w:rPr>
              <w:t>嘉善星龙电讯产品有限公司</w:t>
            </w:r>
            <w:r w:rsidR="008644B9" w:rsidRPr="00106901">
              <w:rPr>
                <w:rFonts w:eastAsiaTheme="minorEastAsia"/>
                <w:bCs/>
                <w:szCs w:val="21"/>
              </w:rPr>
              <w:t>制定了《</w:t>
            </w:r>
            <w:r>
              <w:rPr>
                <w:rFonts w:eastAsiaTheme="minorEastAsia"/>
                <w:szCs w:val="21"/>
              </w:rPr>
              <w:t>嘉善星龙电讯产品有限公司</w:t>
            </w:r>
            <w:r w:rsidR="008644B9" w:rsidRPr="00106901">
              <w:rPr>
                <w:rFonts w:eastAsiaTheme="minorEastAsia"/>
                <w:bCs/>
                <w:szCs w:val="21"/>
              </w:rPr>
              <w:t>环保管理制度》，由总经理全面负责本公司环境保护工作的管理和监测任务，安全环保部人员负责本企业环境保护工作的管理检查工作，协助总经理加强本公司环保管理工作。</w:t>
            </w:r>
          </w:p>
          <w:p w:rsidR="00A31E2D" w:rsidRPr="00106901" w:rsidRDefault="00B00DB1">
            <w:pPr>
              <w:tabs>
                <w:tab w:val="left" w:pos="1260"/>
              </w:tabs>
              <w:spacing w:line="520" w:lineRule="exact"/>
              <w:rPr>
                <w:rFonts w:eastAsiaTheme="minorEastAsia"/>
                <w:b/>
                <w:bCs/>
                <w:szCs w:val="21"/>
              </w:rPr>
            </w:pPr>
            <w:r>
              <w:rPr>
                <w:rFonts w:eastAsiaTheme="minorEastAsia"/>
                <w:b/>
                <w:bCs/>
                <w:szCs w:val="21"/>
              </w:rPr>
              <w:t>2</w:t>
            </w:r>
            <w:r w:rsidR="008644B9" w:rsidRPr="00106901">
              <w:rPr>
                <w:rFonts w:eastAsiaTheme="minorEastAsia"/>
                <w:b/>
                <w:bCs/>
                <w:szCs w:val="21"/>
              </w:rPr>
              <w:t>、落实环评</w:t>
            </w:r>
            <w:r w:rsidR="00406E7C">
              <w:rPr>
                <w:rFonts w:eastAsiaTheme="minorEastAsia" w:hint="eastAsia"/>
                <w:b/>
                <w:bCs/>
                <w:szCs w:val="21"/>
              </w:rPr>
              <w:t>措施</w:t>
            </w:r>
            <w:r w:rsidR="008644B9" w:rsidRPr="00106901">
              <w:rPr>
                <w:rFonts w:eastAsiaTheme="minorEastAsia"/>
                <w:b/>
                <w:bCs/>
                <w:szCs w:val="21"/>
              </w:rPr>
              <w:t>情况</w:t>
            </w:r>
          </w:p>
          <w:p w:rsidR="00A31E2D" w:rsidRPr="006020A3" w:rsidRDefault="008644B9">
            <w:pPr>
              <w:tabs>
                <w:tab w:val="left" w:pos="1260"/>
              </w:tabs>
              <w:spacing w:line="520" w:lineRule="exact"/>
              <w:ind w:firstLineChars="196" w:firstLine="413"/>
              <w:jc w:val="center"/>
              <w:rPr>
                <w:rFonts w:eastAsiaTheme="minorEastAsia"/>
                <w:b/>
                <w:szCs w:val="21"/>
              </w:rPr>
            </w:pPr>
            <w:bookmarkStart w:id="4" w:name="OLE_LINK124"/>
            <w:r w:rsidRPr="00106901">
              <w:rPr>
                <w:rFonts w:eastAsiaTheme="minorEastAsia"/>
                <w:b/>
                <w:bCs/>
                <w:szCs w:val="21"/>
              </w:rPr>
              <w:t>表</w:t>
            </w:r>
            <w:r w:rsidR="00041615" w:rsidRPr="00106901">
              <w:rPr>
                <w:rFonts w:eastAsiaTheme="minorEastAsia"/>
                <w:b/>
                <w:bCs/>
                <w:szCs w:val="21"/>
              </w:rPr>
              <w:t>8</w:t>
            </w:r>
            <w:r w:rsidR="001602D3">
              <w:rPr>
                <w:rFonts w:eastAsiaTheme="minorEastAsia"/>
                <w:b/>
                <w:bCs/>
                <w:szCs w:val="21"/>
              </w:rPr>
              <w:t>-</w:t>
            </w:r>
            <w:r w:rsidR="001602D3" w:rsidRPr="006020A3">
              <w:rPr>
                <w:rFonts w:eastAsiaTheme="minorEastAsia"/>
                <w:b/>
                <w:bCs/>
                <w:szCs w:val="21"/>
              </w:rPr>
              <w:t>1</w:t>
            </w:r>
            <w:r w:rsidR="00406E7C" w:rsidRPr="006020A3">
              <w:rPr>
                <w:rFonts w:eastAsiaTheme="minorEastAsia" w:hint="eastAsia"/>
                <w:b/>
                <w:bCs/>
                <w:szCs w:val="21"/>
              </w:rPr>
              <w:t>环评</w:t>
            </w:r>
            <w:r w:rsidR="002C38CC">
              <w:rPr>
                <w:rFonts w:eastAsiaTheme="minorEastAsia" w:hint="eastAsia"/>
                <w:b/>
                <w:bCs/>
                <w:szCs w:val="21"/>
              </w:rPr>
              <w:t>要求</w:t>
            </w:r>
            <w:r w:rsidRPr="006020A3">
              <w:rPr>
                <w:rFonts w:eastAsiaTheme="minorEastAsia"/>
                <w:b/>
                <w:bCs/>
                <w:szCs w:val="21"/>
              </w:rPr>
              <w:t>与实际建设情况对照表</w:t>
            </w:r>
          </w:p>
          <w:tbl>
            <w:tblPr>
              <w:tblW w:w="0" w:type="auto"/>
              <w:jc w:val="center"/>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4282"/>
              <w:gridCol w:w="3553"/>
            </w:tblGrid>
            <w:tr w:rsidR="00B00DB1" w:rsidRPr="004A6B42" w:rsidTr="002C38CC">
              <w:trPr>
                <w:trHeight w:val="569"/>
                <w:tblHeader/>
                <w:jc w:val="center"/>
              </w:trPr>
              <w:tc>
                <w:tcPr>
                  <w:tcW w:w="4282" w:type="dxa"/>
                  <w:vAlign w:val="center"/>
                </w:tcPr>
                <w:bookmarkEnd w:id="4"/>
                <w:p w:rsidR="00B00DB1" w:rsidRPr="006020A3" w:rsidRDefault="00B00DB1" w:rsidP="002C38CC">
                  <w:pPr>
                    <w:spacing w:line="360" w:lineRule="auto"/>
                    <w:jc w:val="center"/>
                    <w:rPr>
                      <w:bCs/>
                      <w:szCs w:val="21"/>
                    </w:rPr>
                  </w:pPr>
                  <w:r w:rsidRPr="003F1A7B">
                    <w:rPr>
                      <w:bCs/>
                      <w:szCs w:val="21"/>
                    </w:rPr>
                    <w:t>环</w:t>
                  </w:r>
                  <w:r w:rsidR="002413D1" w:rsidRPr="003F1A7B">
                    <w:rPr>
                      <w:rFonts w:hint="eastAsia"/>
                      <w:bCs/>
                      <w:szCs w:val="21"/>
                    </w:rPr>
                    <w:t>评</w:t>
                  </w:r>
                  <w:r w:rsidRPr="006020A3">
                    <w:rPr>
                      <w:bCs/>
                      <w:szCs w:val="21"/>
                    </w:rPr>
                    <w:t>要求</w:t>
                  </w:r>
                </w:p>
              </w:tc>
              <w:tc>
                <w:tcPr>
                  <w:tcW w:w="3553" w:type="dxa"/>
                  <w:vAlign w:val="center"/>
                </w:tcPr>
                <w:p w:rsidR="00B00DB1" w:rsidRPr="00C90A5F" w:rsidRDefault="006E5553" w:rsidP="00A86202">
                  <w:pPr>
                    <w:spacing w:line="360" w:lineRule="auto"/>
                    <w:jc w:val="center"/>
                    <w:rPr>
                      <w:bCs/>
                      <w:szCs w:val="21"/>
                    </w:rPr>
                  </w:pPr>
                  <w:r w:rsidRPr="00CD60D1">
                    <w:rPr>
                      <w:rFonts w:hint="eastAsia"/>
                      <w:bCs/>
                      <w:szCs w:val="21"/>
                    </w:rPr>
                    <w:t>实际</w:t>
                  </w:r>
                  <w:r w:rsidRPr="00CD60D1">
                    <w:rPr>
                      <w:bCs/>
                      <w:szCs w:val="21"/>
                    </w:rPr>
                    <w:t>情况</w:t>
                  </w:r>
                </w:p>
              </w:tc>
            </w:tr>
            <w:tr w:rsidR="002C38CC" w:rsidRPr="009A178C" w:rsidTr="002C38CC">
              <w:trPr>
                <w:trHeight w:val="1459"/>
                <w:jc w:val="center"/>
              </w:trPr>
              <w:tc>
                <w:tcPr>
                  <w:tcW w:w="4282" w:type="dxa"/>
                  <w:tcBorders>
                    <w:top w:val="single" w:sz="4" w:space="0" w:color="auto"/>
                  </w:tcBorders>
                  <w:vAlign w:val="center"/>
                </w:tcPr>
                <w:p w:rsidR="002C38CC" w:rsidRPr="00DF3601" w:rsidRDefault="000F425F" w:rsidP="000F425F">
                  <w:pPr>
                    <w:spacing w:line="336" w:lineRule="auto"/>
                    <w:ind w:firstLineChars="200" w:firstLine="420"/>
                    <w:jc w:val="left"/>
                    <w:rPr>
                      <w:rFonts w:eastAsiaTheme="minorEastAsia"/>
                      <w:bCs/>
                      <w:szCs w:val="21"/>
                      <w:highlight w:val="yellow"/>
                    </w:rPr>
                  </w:pPr>
                  <w:r w:rsidRPr="000F425F">
                    <w:rPr>
                      <w:rFonts w:eastAsiaTheme="minorEastAsia" w:hint="eastAsia"/>
                      <w:bCs/>
                      <w:szCs w:val="21"/>
                    </w:rPr>
                    <w:t>你单位应进一步采取有效的技术措施和管理手段，减少各类污染物的排放。根据环评和建设项目审批主要污染物总量控制的要求，该项目</w:t>
                  </w:r>
                  <w:r w:rsidRPr="000F425F">
                    <w:rPr>
                      <w:rFonts w:eastAsiaTheme="minorEastAsia" w:hint="eastAsia"/>
                      <w:bCs/>
                      <w:szCs w:val="21"/>
                    </w:rPr>
                    <w:t>VOCs</w:t>
                  </w:r>
                  <w:r w:rsidRPr="000F425F">
                    <w:rPr>
                      <w:rFonts w:eastAsiaTheme="minorEastAsia" w:hint="eastAsia"/>
                      <w:bCs/>
                      <w:szCs w:val="21"/>
                    </w:rPr>
                    <w:t>排放控制在每年</w:t>
                  </w:r>
                  <w:r w:rsidRPr="000F425F">
                    <w:rPr>
                      <w:rFonts w:eastAsiaTheme="minorEastAsia" w:hint="eastAsia"/>
                      <w:bCs/>
                      <w:szCs w:val="21"/>
                    </w:rPr>
                    <w:t>0.019</w:t>
                  </w:r>
                  <w:r w:rsidRPr="000F425F">
                    <w:rPr>
                      <w:rFonts w:eastAsiaTheme="minorEastAsia" w:hint="eastAsia"/>
                      <w:bCs/>
                      <w:szCs w:val="21"/>
                    </w:rPr>
                    <w:t>吨以内，</w:t>
                  </w:r>
                  <w:r w:rsidRPr="000F425F">
                    <w:rPr>
                      <w:rFonts w:eastAsiaTheme="minorEastAsia" w:hint="eastAsia"/>
                      <w:bCs/>
                      <w:szCs w:val="21"/>
                    </w:rPr>
                    <w:t xml:space="preserve"> </w:t>
                  </w:r>
                  <w:r w:rsidRPr="000F425F">
                    <w:rPr>
                      <w:rFonts w:eastAsiaTheme="minorEastAsia" w:hint="eastAsia"/>
                      <w:bCs/>
                      <w:szCs w:val="21"/>
                    </w:rPr>
                    <w:t>上述指标通过区域削减予以平衡。</w:t>
                  </w:r>
                  <w:r w:rsidRPr="000F425F">
                    <w:rPr>
                      <w:rFonts w:eastAsiaTheme="minorEastAsia" w:hint="eastAsia"/>
                      <w:bCs/>
                      <w:szCs w:val="21"/>
                    </w:rPr>
                    <w:t xml:space="preserve"> </w:t>
                  </w:r>
                </w:p>
              </w:tc>
              <w:tc>
                <w:tcPr>
                  <w:tcW w:w="3553" w:type="dxa"/>
                  <w:vAlign w:val="center"/>
                </w:tcPr>
                <w:p w:rsidR="002C38CC" w:rsidRPr="007F025F" w:rsidRDefault="00C1241F" w:rsidP="00CD60D1">
                  <w:pPr>
                    <w:spacing w:line="360" w:lineRule="auto"/>
                    <w:ind w:firstLineChars="200" w:firstLine="420"/>
                    <w:rPr>
                      <w:rFonts w:asciiTheme="majorEastAsia" w:eastAsiaTheme="majorEastAsia" w:hAnsiTheme="majorEastAsia"/>
                      <w:color w:val="FF0000"/>
                      <w:szCs w:val="21"/>
                      <w:highlight w:val="yellow"/>
                    </w:rPr>
                  </w:pPr>
                  <w:r w:rsidRPr="00CD60D1">
                    <w:rPr>
                      <w:rFonts w:asciiTheme="majorEastAsia" w:eastAsiaTheme="majorEastAsia" w:hAnsiTheme="majorEastAsia" w:hint="eastAsia"/>
                      <w:szCs w:val="21"/>
                    </w:rPr>
                    <w:t>项目总量控制指标为</w:t>
                  </w:r>
                  <w:r w:rsidR="00CD60D1" w:rsidRPr="00CD60D1">
                    <w:rPr>
                      <w:rFonts w:asciiTheme="majorEastAsia" w:eastAsiaTheme="majorEastAsia" w:hAnsiTheme="majorEastAsia" w:hint="eastAsia"/>
                      <w:szCs w:val="21"/>
                    </w:rPr>
                    <w:t>V</w:t>
                  </w:r>
                  <w:r w:rsidR="00CD60D1" w:rsidRPr="00CD60D1">
                    <w:rPr>
                      <w:rFonts w:asciiTheme="majorEastAsia" w:eastAsiaTheme="majorEastAsia" w:hAnsiTheme="majorEastAsia"/>
                      <w:szCs w:val="21"/>
                    </w:rPr>
                    <w:t>OCs</w:t>
                  </w:r>
                  <w:r w:rsidRPr="00CD60D1">
                    <w:rPr>
                      <w:rFonts w:asciiTheme="majorEastAsia" w:eastAsiaTheme="majorEastAsia" w:hAnsiTheme="majorEastAsia" w:hint="eastAsia"/>
                      <w:szCs w:val="21"/>
                    </w:rPr>
                    <w:t>0.0</w:t>
                  </w:r>
                  <w:r w:rsidR="00CD60D1" w:rsidRPr="00CD60D1">
                    <w:rPr>
                      <w:rFonts w:asciiTheme="majorEastAsia" w:eastAsiaTheme="majorEastAsia" w:hAnsiTheme="majorEastAsia"/>
                      <w:szCs w:val="21"/>
                    </w:rPr>
                    <w:t>17</w:t>
                  </w:r>
                  <w:r w:rsidRPr="00CD60D1">
                    <w:rPr>
                      <w:rFonts w:asciiTheme="majorEastAsia" w:eastAsiaTheme="majorEastAsia" w:hAnsiTheme="majorEastAsia" w:hint="eastAsia"/>
                      <w:szCs w:val="21"/>
                    </w:rPr>
                    <w:t>t/a，符合要求。</w:t>
                  </w:r>
                </w:p>
              </w:tc>
            </w:tr>
            <w:tr w:rsidR="005873C4" w:rsidRPr="009A178C" w:rsidTr="002C38CC">
              <w:trPr>
                <w:trHeight w:val="1459"/>
                <w:jc w:val="center"/>
              </w:trPr>
              <w:tc>
                <w:tcPr>
                  <w:tcW w:w="4282" w:type="dxa"/>
                  <w:tcBorders>
                    <w:top w:val="single" w:sz="4" w:space="0" w:color="auto"/>
                  </w:tcBorders>
                  <w:vAlign w:val="center"/>
                </w:tcPr>
                <w:p w:rsidR="005873C4" w:rsidRPr="00DF3601" w:rsidRDefault="000F425F" w:rsidP="000F425F">
                  <w:pPr>
                    <w:spacing w:line="336" w:lineRule="auto"/>
                    <w:ind w:firstLineChars="200" w:firstLine="420"/>
                    <w:jc w:val="left"/>
                    <w:rPr>
                      <w:rFonts w:eastAsiaTheme="minorEastAsia"/>
                      <w:szCs w:val="21"/>
                      <w:highlight w:val="yellow"/>
                    </w:rPr>
                  </w:pPr>
                  <w:r w:rsidRPr="000F425F">
                    <w:rPr>
                      <w:rFonts w:eastAsiaTheme="minorEastAsia" w:hint="eastAsia"/>
                      <w:bCs/>
                      <w:szCs w:val="21"/>
                    </w:rPr>
                    <w:t>排水采用雨污分流。生活污水经预处理达标后排入污水管网送污水处理厂集中处理，污水排放标准执行《污水综合排放标准》</w:t>
                  </w:r>
                  <w:r w:rsidRPr="000F425F">
                    <w:rPr>
                      <w:rFonts w:eastAsiaTheme="minorEastAsia" w:hint="eastAsia"/>
                      <w:bCs/>
                      <w:szCs w:val="21"/>
                    </w:rPr>
                    <w:t>(GB8978-1996)</w:t>
                  </w:r>
                  <w:r w:rsidRPr="000F425F">
                    <w:rPr>
                      <w:rFonts w:eastAsiaTheme="minorEastAsia" w:hint="eastAsia"/>
                      <w:bCs/>
                      <w:szCs w:val="21"/>
                    </w:rPr>
                    <w:t>三级标准。氨氮、总磷排放执行《工业企业废水氮、磷污染物间接排放限值》</w:t>
                  </w:r>
                  <w:r w:rsidRPr="000F425F">
                    <w:rPr>
                      <w:rFonts w:eastAsiaTheme="minorEastAsia" w:hint="eastAsia"/>
                      <w:bCs/>
                      <w:szCs w:val="21"/>
                    </w:rPr>
                    <w:t>(DB33/887-2013)</w:t>
                  </w:r>
                  <w:r w:rsidRPr="000F425F">
                    <w:rPr>
                      <w:rFonts w:eastAsiaTheme="minorEastAsia" w:hint="eastAsia"/>
                      <w:bCs/>
                      <w:szCs w:val="21"/>
                    </w:rPr>
                    <w:t>。</w:t>
                  </w:r>
                </w:p>
              </w:tc>
              <w:tc>
                <w:tcPr>
                  <w:tcW w:w="3553" w:type="dxa"/>
                  <w:vAlign w:val="center"/>
                </w:tcPr>
                <w:p w:rsidR="005873C4" w:rsidRPr="009A178C" w:rsidRDefault="005873C4" w:rsidP="005873C4">
                  <w:pPr>
                    <w:spacing w:line="360" w:lineRule="auto"/>
                    <w:ind w:firstLineChars="200" w:firstLine="420"/>
                    <w:rPr>
                      <w:rFonts w:asciiTheme="majorEastAsia" w:eastAsiaTheme="majorEastAsia" w:hAnsiTheme="majorEastAsia"/>
                      <w:b/>
                      <w:color w:val="FF0000"/>
                      <w:szCs w:val="21"/>
                      <w:highlight w:val="yellow"/>
                    </w:rPr>
                  </w:pPr>
                  <w:r w:rsidRPr="00225C1B">
                    <w:rPr>
                      <w:rFonts w:asciiTheme="majorEastAsia" w:eastAsiaTheme="majorEastAsia" w:hAnsiTheme="majorEastAsia" w:hint="eastAsia"/>
                      <w:bCs/>
                      <w:szCs w:val="21"/>
                    </w:rPr>
                    <w:t>生活</w:t>
                  </w:r>
                  <w:r w:rsidRPr="00225C1B">
                    <w:rPr>
                      <w:rFonts w:asciiTheme="majorEastAsia" w:eastAsiaTheme="majorEastAsia" w:hAnsiTheme="majorEastAsia"/>
                      <w:bCs/>
                      <w:szCs w:val="21"/>
                    </w:rPr>
                    <w:t>污水经预处理后纳管，</w:t>
                  </w:r>
                  <w:r w:rsidRPr="00225C1B">
                    <w:rPr>
                      <w:rFonts w:asciiTheme="majorEastAsia" w:eastAsiaTheme="majorEastAsia" w:hAnsiTheme="majorEastAsia" w:hint="eastAsia"/>
                      <w:bCs/>
                      <w:szCs w:val="21"/>
                    </w:rPr>
                    <w:t>监测结果</w:t>
                  </w:r>
                  <w:r w:rsidRPr="00225C1B">
                    <w:rPr>
                      <w:rFonts w:asciiTheme="majorEastAsia" w:eastAsiaTheme="majorEastAsia" w:hAnsiTheme="majorEastAsia"/>
                      <w:bCs/>
                      <w:szCs w:val="21"/>
                    </w:rPr>
                    <w:t>符合</w:t>
                  </w:r>
                  <w:r w:rsidRPr="00225C1B">
                    <w:rPr>
                      <w:rFonts w:asciiTheme="majorEastAsia" w:eastAsiaTheme="majorEastAsia" w:hAnsiTheme="majorEastAsia" w:hint="eastAsia"/>
                      <w:bCs/>
                      <w:szCs w:val="21"/>
                    </w:rPr>
                    <w:t>《污水综合排放标准》(GB8978-1996)三级标准，氨氮、总磷符合《工业企业废水氮、磷污染物间接排放限值》(DB33</w:t>
                  </w:r>
                  <w:r w:rsidRPr="00225C1B">
                    <w:rPr>
                      <w:rFonts w:asciiTheme="majorEastAsia" w:eastAsiaTheme="majorEastAsia" w:hAnsiTheme="majorEastAsia"/>
                      <w:bCs/>
                      <w:szCs w:val="21"/>
                    </w:rPr>
                    <w:t>/</w:t>
                  </w:r>
                  <w:r w:rsidRPr="00225C1B">
                    <w:rPr>
                      <w:rFonts w:asciiTheme="majorEastAsia" w:eastAsiaTheme="majorEastAsia" w:hAnsiTheme="majorEastAsia" w:hint="eastAsia"/>
                      <w:bCs/>
                      <w:szCs w:val="21"/>
                    </w:rPr>
                    <w:t>887-2013)。</w:t>
                  </w:r>
                </w:p>
              </w:tc>
            </w:tr>
            <w:tr w:rsidR="005873C4" w:rsidRPr="00C1241F" w:rsidTr="002C38CC">
              <w:trPr>
                <w:trHeight w:val="1459"/>
                <w:jc w:val="center"/>
              </w:trPr>
              <w:tc>
                <w:tcPr>
                  <w:tcW w:w="4282" w:type="dxa"/>
                  <w:tcBorders>
                    <w:top w:val="single" w:sz="4" w:space="0" w:color="auto"/>
                  </w:tcBorders>
                  <w:vAlign w:val="center"/>
                </w:tcPr>
                <w:p w:rsidR="005873C4" w:rsidRPr="00DF3601" w:rsidRDefault="000F425F" w:rsidP="000F425F">
                  <w:pPr>
                    <w:spacing w:line="336" w:lineRule="auto"/>
                    <w:ind w:firstLineChars="200" w:firstLine="420"/>
                    <w:jc w:val="left"/>
                    <w:rPr>
                      <w:rFonts w:eastAsiaTheme="minorEastAsia"/>
                      <w:bCs/>
                      <w:szCs w:val="21"/>
                      <w:highlight w:val="yellow"/>
                    </w:rPr>
                  </w:pPr>
                  <w:r w:rsidRPr="000F425F">
                    <w:rPr>
                      <w:rFonts w:eastAsiaTheme="minorEastAsia" w:hint="eastAsia"/>
                      <w:bCs/>
                      <w:szCs w:val="21"/>
                    </w:rPr>
                    <w:t>采取有效措施治理废气污染。项目工艺废气执行《大气污染物综合排放标准》</w:t>
                  </w:r>
                  <w:r w:rsidRPr="000F425F">
                    <w:rPr>
                      <w:rFonts w:eastAsiaTheme="minorEastAsia" w:hint="eastAsia"/>
                      <w:bCs/>
                      <w:szCs w:val="21"/>
                    </w:rPr>
                    <w:t>(GB16297-1996)</w:t>
                  </w:r>
                  <w:r w:rsidRPr="000F425F">
                    <w:rPr>
                      <w:rFonts w:eastAsiaTheme="minorEastAsia" w:hint="eastAsia"/>
                      <w:bCs/>
                      <w:szCs w:val="21"/>
                    </w:rPr>
                    <w:t>表</w:t>
                  </w:r>
                  <w:r w:rsidRPr="000F425F">
                    <w:rPr>
                      <w:rFonts w:eastAsiaTheme="minorEastAsia" w:hint="eastAsia"/>
                      <w:bCs/>
                      <w:szCs w:val="21"/>
                    </w:rPr>
                    <w:t>2</w:t>
                  </w:r>
                  <w:r w:rsidRPr="000F425F">
                    <w:rPr>
                      <w:rFonts w:eastAsiaTheme="minorEastAsia" w:hint="eastAsia"/>
                      <w:bCs/>
                      <w:szCs w:val="21"/>
                    </w:rPr>
                    <w:t>大气污染物排放限值：</w:t>
                  </w:r>
                  <w:r w:rsidRPr="000F425F">
                    <w:rPr>
                      <w:rFonts w:eastAsiaTheme="minorEastAsia" w:hint="eastAsia"/>
                      <w:bCs/>
                      <w:szCs w:val="21"/>
                    </w:rPr>
                    <w:t>VOCs</w:t>
                  </w:r>
                  <w:r w:rsidRPr="000F425F">
                    <w:rPr>
                      <w:rFonts w:eastAsiaTheme="minorEastAsia" w:hint="eastAsia"/>
                      <w:bCs/>
                      <w:szCs w:val="21"/>
                    </w:rPr>
                    <w:t>无组织排放执行《挥发性有机物无组织排放控制标准》</w:t>
                  </w:r>
                  <w:r w:rsidRPr="000F425F">
                    <w:rPr>
                      <w:rFonts w:eastAsiaTheme="minorEastAsia" w:hint="eastAsia"/>
                      <w:bCs/>
                      <w:szCs w:val="21"/>
                    </w:rPr>
                    <w:t xml:space="preserve">(GB 37822-2019) </w:t>
                  </w:r>
                  <w:r w:rsidRPr="000F425F">
                    <w:rPr>
                      <w:rFonts w:eastAsiaTheme="minorEastAsia" w:hint="eastAsia"/>
                      <w:bCs/>
                      <w:szCs w:val="21"/>
                    </w:rPr>
                    <w:t>中规定的限值。</w:t>
                  </w:r>
                </w:p>
              </w:tc>
              <w:tc>
                <w:tcPr>
                  <w:tcW w:w="3553" w:type="dxa"/>
                  <w:vAlign w:val="center"/>
                </w:tcPr>
                <w:p w:rsidR="005873C4" w:rsidRPr="00C1241F" w:rsidRDefault="00A80516" w:rsidP="00A80516">
                  <w:pPr>
                    <w:spacing w:line="360" w:lineRule="auto"/>
                    <w:ind w:firstLineChars="200" w:firstLine="420"/>
                    <w:rPr>
                      <w:rFonts w:eastAsiaTheme="minorEastAsia"/>
                      <w:bCs/>
                      <w:szCs w:val="21"/>
                      <w:highlight w:val="yellow"/>
                    </w:rPr>
                  </w:pPr>
                  <w:r w:rsidRPr="003A5D6C">
                    <w:rPr>
                      <w:rFonts w:eastAsiaTheme="minorEastAsia" w:hint="eastAsia"/>
                      <w:bCs/>
                      <w:szCs w:val="21"/>
                    </w:rPr>
                    <w:t>黏胶焊接</w:t>
                  </w:r>
                  <w:r w:rsidR="00225C1B" w:rsidRPr="003A5D6C">
                    <w:rPr>
                      <w:rFonts w:eastAsiaTheme="minorEastAsia"/>
                      <w:bCs/>
                      <w:szCs w:val="21"/>
                    </w:rPr>
                    <w:t>废气</w:t>
                  </w:r>
                  <w:r w:rsidRPr="003A5D6C">
                    <w:rPr>
                      <w:rFonts w:eastAsiaTheme="minorEastAsia" w:hint="eastAsia"/>
                      <w:bCs/>
                      <w:szCs w:val="21"/>
                    </w:rPr>
                    <w:t>收集后经活性炭吸附装置处理后</w:t>
                  </w:r>
                  <w:r w:rsidRPr="003A5D6C">
                    <w:rPr>
                      <w:rFonts w:eastAsiaTheme="minorEastAsia" w:hint="eastAsia"/>
                      <w:bCs/>
                      <w:szCs w:val="21"/>
                    </w:rPr>
                    <w:t>20m</w:t>
                  </w:r>
                  <w:r w:rsidRPr="003A5D6C">
                    <w:rPr>
                      <w:rFonts w:eastAsiaTheme="minorEastAsia" w:hint="eastAsia"/>
                      <w:bCs/>
                      <w:szCs w:val="21"/>
                    </w:rPr>
                    <w:t>高排气筒排放，</w:t>
                  </w:r>
                  <w:r w:rsidRPr="003A5D6C">
                    <w:rPr>
                      <w:rFonts w:eastAsiaTheme="minorEastAsia"/>
                      <w:bCs/>
                      <w:szCs w:val="21"/>
                    </w:rPr>
                    <w:t>监测结果符合</w:t>
                  </w:r>
                  <w:r w:rsidR="005873C4" w:rsidRPr="003A5D6C">
                    <w:rPr>
                      <w:rFonts w:hint="eastAsia"/>
                      <w:szCs w:val="21"/>
                    </w:rPr>
                    <w:t>《大气污染物综合排放标准》（</w:t>
                  </w:r>
                  <w:r w:rsidR="005873C4" w:rsidRPr="003A5D6C">
                    <w:rPr>
                      <w:rFonts w:hint="eastAsia"/>
                      <w:szCs w:val="21"/>
                    </w:rPr>
                    <w:t>GB 16297-1996</w:t>
                  </w:r>
                  <w:r w:rsidR="005873C4" w:rsidRPr="003A5D6C">
                    <w:rPr>
                      <w:rFonts w:hint="eastAsia"/>
                      <w:szCs w:val="21"/>
                    </w:rPr>
                    <w:t>）表</w:t>
                  </w:r>
                  <w:r w:rsidR="005873C4" w:rsidRPr="003A5D6C">
                    <w:rPr>
                      <w:rFonts w:hint="eastAsia"/>
                      <w:szCs w:val="21"/>
                    </w:rPr>
                    <w:t>2</w:t>
                  </w:r>
                  <w:r w:rsidR="005873C4" w:rsidRPr="003A5D6C">
                    <w:rPr>
                      <w:rFonts w:hint="eastAsia"/>
                      <w:szCs w:val="21"/>
                    </w:rPr>
                    <w:t>二级标准</w:t>
                  </w:r>
                  <w:r w:rsidRPr="003A5D6C">
                    <w:rPr>
                      <w:rFonts w:hint="eastAsia"/>
                      <w:szCs w:val="21"/>
                    </w:rPr>
                    <w:t>；</w:t>
                  </w:r>
                  <w:r w:rsidR="003A5D6C" w:rsidRPr="003A5D6C">
                    <w:rPr>
                      <w:rFonts w:hint="eastAsia"/>
                      <w:szCs w:val="21"/>
                    </w:rPr>
                    <w:t>废气厂界无组织</w:t>
                  </w:r>
                  <w:r w:rsidR="003A5D6C" w:rsidRPr="003A5D6C">
                    <w:rPr>
                      <w:szCs w:val="21"/>
                    </w:rPr>
                    <w:t>排放浓度符合</w:t>
                  </w:r>
                  <w:r w:rsidR="003A5D6C" w:rsidRPr="003A5D6C">
                    <w:rPr>
                      <w:rFonts w:hint="eastAsia"/>
                      <w:szCs w:val="21"/>
                    </w:rPr>
                    <w:t>《大气污染物综合排放标准》（</w:t>
                  </w:r>
                  <w:r w:rsidR="003A5D6C" w:rsidRPr="003A5D6C">
                    <w:rPr>
                      <w:rFonts w:hint="eastAsia"/>
                      <w:szCs w:val="21"/>
                    </w:rPr>
                    <w:t>GB 16297-1996</w:t>
                  </w:r>
                  <w:r w:rsidR="003A5D6C" w:rsidRPr="003A5D6C">
                    <w:rPr>
                      <w:rFonts w:hint="eastAsia"/>
                      <w:szCs w:val="21"/>
                    </w:rPr>
                    <w:t>）表</w:t>
                  </w:r>
                  <w:r w:rsidR="003A5D6C" w:rsidRPr="003A5D6C">
                    <w:rPr>
                      <w:rFonts w:hint="eastAsia"/>
                      <w:szCs w:val="21"/>
                    </w:rPr>
                    <w:t>2</w:t>
                  </w:r>
                  <w:r w:rsidR="003A5D6C" w:rsidRPr="003A5D6C">
                    <w:rPr>
                      <w:rFonts w:hint="eastAsia"/>
                      <w:szCs w:val="21"/>
                    </w:rPr>
                    <w:t>无组织排放</w:t>
                  </w:r>
                  <w:r w:rsidR="003A5D6C" w:rsidRPr="003A5D6C">
                    <w:rPr>
                      <w:szCs w:val="21"/>
                    </w:rPr>
                    <w:t>监控浓度限值</w:t>
                  </w:r>
                  <w:r w:rsidR="003A5D6C" w:rsidRPr="003A5D6C">
                    <w:rPr>
                      <w:rFonts w:hint="eastAsia"/>
                      <w:szCs w:val="21"/>
                    </w:rPr>
                    <w:t>。</w:t>
                  </w:r>
                </w:p>
              </w:tc>
            </w:tr>
            <w:tr w:rsidR="005873C4" w:rsidRPr="00B571D9" w:rsidTr="0025175C">
              <w:trPr>
                <w:trHeight w:val="1271"/>
                <w:jc w:val="center"/>
              </w:trPr>
              <w:tc>
                <w:tcPr>
                  <w:tcW w:w="4282" w:type="dxa"/>
                  <w:vAlign w:val="center"/>
                </w:tcPr>
                <w:p w:rsidR="005873C4" w:rsidRPr="00DF3601" w:rsidRDefault="000F425F" w:rsidP="00C1241F">
                  <w:pPr>
                    <w:spacing w:line="336" w:lineRule="auto"/>
                    <w:ind w:firstLineChars="200" w:firstLine="420"/>
                    <w:jc w:val="left"/>
                    <w:rPr>
                      <w:rFonts w:eastAsiaTheme="minorEastAsia"/>
                      <w:bCs/>
                      <w:szCs w:val="21"/>
                      <w:highlight w:val="yellow"/>
                    </w:rPr>
                  </w:pPr>
                  <w:r w:rsidRPr="000F425F">
                    <w:rPr>
                      <w:rFonts w:eastAsiaTheme="minorEastAsia" w:hint="eastAsia"/>
                      <w:bCs/>
                      <w:szCs w:val="21"/>
                    </w:rPr>
                    <w:t>进一步优化区内布局，选用低噪声机械设备，并对高噪声设备采取有效的减震、隔声、降噪措施，加强机械设备的日常维护，并加强厂区绿化，确保营运期项目边界噪声符合《工业企业厂界环境噪声排放标准》</w:t>
                  </w:r>
                  <w:r w:rsidRPr="000F425F">
                    <w:rPr>
                      <w:rFonts w:eastAsiaTheme="minorEastAsia" w:hint="eastAsia"/>
                      <w:bCs/>
                      <w:szCs w:val="21"/>
                    </w:rPr>
                    <w:t>(GB12348-2008)3</w:t>
                  </w:r>
                  <w:r w:rsidRPr="000F425F">
                    <w:rPr>
                      <w:rFonts w:eastAsiaTheme="minorEastAsia" w:hint="eastAsia"/>
                      <w:bCs/>
                      <w:szCs w:val="21"/>
                    </w:rPr>
                    <w:t>类标准</w:t>
                  </w:r>
                  <w:r w:rsidRPr="000F425F">
                    <w:rPr>
                      <w:rFonts w:eastAsiaTheme="minorEastAsia" w:hint="eastAsia"/>
                      <w:bCs/>
                      <w:szCs w:val="21"/>
                    </w:rPr>
                    <w:t>(</w:t>
                  </w:r>
                  <w:r w:rsidRPr="000F425F">
                    <w:rPr>
                      <w:rFonts w:eastAsiaTheme="minorEastAsia" w:hint="eastAsia"/>
                      <w:bCs/>
                      <w:szCs w:val="21"/>
                    </w:rPr>
                    <w:t>昼间≤</w:t>
                  </w:r>
                  <w:r w:rsidRPr="000F425F">
                    <w:rPr>
                      <w:rFonts w:eastAsiaTheme="minorEastAsia" w:hint="eastAsia"/>
                      <w:bCs/>
                      <w:szCs w:val="21"/>
                    </w:rPr>
                    <w:t>65dB(A)</w:t>
                  </w:r>
                  <w:r w:rsidRPr="000F425F">
                    <w:rPr>
                      <w:rFonts w:eastAsiaTheme="minorEastAsia" w:hint="eastAsia"/>
                      <w:bCs/>
                      <w:szCs w:val="21"/>
                    </w:rPr>
                    <w:t>、夜间≤</w:t>
                  </w:r>
                  <w:r w:rsidRPr="000F425F">
                    <w:rPr>
                      <w:rFonts w:eastAsiaTheme="minorEastAsia" w:hint="eastAsia"/>
                      <w:bCs/>
                      <w:szCs w:val="21"/>
                    </w:rPr>
                    <w:t>55dB(A))</w:t>
                  </w:r>
                  <w:r w:rsidRPr="000F425F">
                    <w:rPr>
                      <w:rFonts w:eastAsiaTheme="minorEastAsia" w:hint="eastAsia"/>
                      <w:bCs/>
                      <w:szCs w:val="21"/>
                    </w:rPr>
                    <w:t>。</w:t>
                  </w:r>
                </w:p>
              </w:tc>
              <w:tc>
                <w:tcPr>
                  <w:tcW w:w="3553" w:type="dxa"/>
                  <w:vAlign w:val="center"/>
                </w:tcPr>
                <w:p w:rsidR="005873C4" w:rsidRPr="009A178C" w:rsidRDefault="007F025F" w:rsidP="007F025F">
                  <w:pPr>
                    <w:spacing w:line="360" w:lineRule="auto"/>
                    <w:ind w:firstLineChars="200" w:firstLine="420"/>
                    <w:rPr>
                      <w:rFonts w:asciiTheme="majorEastAsia" w:eastAsiaTheme="majorEastAsia" w:hAnsiTheme="majorEastAsia"/>
                      <w:bCs/>
                      <w:szCs w:val="21"/>
                      <w:highlight w:val="yellow"/>
                    </w:rPr>
                  </w:pPr>
                  <w:r w:rsidRPr="007F025F">
                    <w:rPr>
                      <w:rFonts w:hint="eastAsia"/>
                      <w:bCs/>
                      <w:szCs w:val="21"/>
                    </w:rPr>
                    <w:t>本项目合理布局，设防振基础及减震圈，种植绿化，</w:t>
                  </w:r>
                  <w:r w:rsidRPr="007F025F">
                    <w:rPr>
                      <w:bCs/>
                      <w:szCs w:val="21"/>
                    </w:rPr>
                    <w:t>加强设备的日常维护。</w:t>
                  </w:r>
                  <w:r w:rsidRPr="007F025F">
                    <w:rPr>
                      <w:rFonts w:hint="eastAsia"/>
                      <w:bCs/>
                      <w:szCs w:val="21"/>
                    </w:rPr>
                    <w:t>项目</w:t>
                  </w:r>
                  <w:r w:rsidRPr="007F025F">
                    <w:rPr>
                      <w:rFonts w:eastAsiaTheme="minorEastAsia" w:hint="eastAsia"/>
                      <w:bCs/>
                      <w:szCs w:val="21"/>
                    </w:rPr>
                    <w:t>厂界噪声符合《工业企业厂界环境噪声排放标准》</w:t>
                  </w:r>
                  <w:r w:rsidRPr="007F025F">
                    <w:rPr>
                      <w:rFonts w:eastAsiaTheme="minorEastAsia" w:hint="eastAsia"/>
                      <w:bCs/>
                      <w:szCs w:val="21"/>
                    </w:rPr>
                    <w:t>(GB12348-2008)3</w:t>
                  </w:r>
                  <w:r w:rsidRPr="007F025F">
                    <w:rPr>
                      <w:rFonts w:eastAsiaTheme="minorEastAsia" w:hint="eastAsia"/>
                      <w:bCs/>
                      <w:szCs w:val="21"/>
                    </w:rPr>
                    <w:t>类标准。</w:t>
                  </w:r>
                </w:p>
              </w:tc>
            </w:tr>
            <w:tr w:rsidR="005873C4" w:rsidRPr="00B571D9" w:rsidTr="002C38CC">
              <w:trPr>
                <w:trHeight w:val="2248"/>
                <w:jc w:val="center"/>
              </w:trPr>
              <w:tc>
                <w:tcPr>
                  <w:tcW w:w="4282" w:type="dxa"/>
                  <w:vAlign w:val="center"/>
                </w:tcPr>
                <w:p w:rsidR="005873C4" w:rsidRPr="00DF3601" w:rsidRDefault="000F425F" w:rsidP="007F025F">
                  <w:pPr>
                    <w:spacing w:line="336" w:lineRule="auto"/>
                    <w:ind w:firstLineChars="200" w:firstLine="420"/>
                    <w:jc w:val="left"/>
                    <w:rPr>
                      <w:rFonts w:eastAsiaTheme="minorEastAsia"/>
                      <w:bCs/>
                      <w:szCs w:val="21"/>
                      <w:highlight w:val="yellow"/>
                    </w:rPr>
                  </w:pPr>
                  <w:r w:rsidRPr="000F425F">
                    <w:rPr>
                      <w:rFonts w:eastAsiaTheme="minorEastAsia" w:hint="eastAsia"/>
                      <w:bCs/>
                      <w:szCs w:val="21"/>
                    </w:rPr>
                    <w:lastRenderedPageBreak/>
                    <w:t>固体废物分类处理、处置，做到“资源化、减量化、无害化”。危险废物须按要求设置暂存场所，并委托有资质单位进行处置。生活垃圾由当地环卫部门统一清运处理。</w:t>
                  </w:r>
                </w:p>
              </w:tc>
              <w:tc>
                <w:tcPr>
                  <w:tcW w:w="3553" w:type="dxa"/>
                  <w:vAlign w:val="center"/>
                </w:tcPr>
                <w:p w:rsidR="005873C4" w:rsidRPr="009A178C" w:rsidRDefault="00C1241F" w:rsidP="00ED2F46">
                  <w:pPr>
                    <w:spacing w:line="360" w:lineRule="auto"/>
                    <w:ind w:firstLineChars="200" w:firstLine="420"/>
                    <w:rPr>
                      <w:bCs/>
                      <w:color w:val="FF0000"/>
                      <w:szCs w:val="21"/>
                      <w:highlight w:val="yellow"/>
                    </w:rPr>
                  </w:pPr>
                  <w:r w:rsidRPr="002C6630">
                    <w:rPr>
                      <w:rFonts w:asciiTheme="majorEastAsia" w:eastAsiaTheme="majorEastAsia" w:hAnsiTheme="majorEastAsia" w:hint="eastAsia"/>
                      <w:bCs/>
                      <w:szCs w:val="21"/>
                    </w:rPr>
                    <w:t>本项目</w:t>
                  </w:r>
                  <w:r w:rsidR="00376C74">
                    <w:rPr>
                      <w:rFonts w:asciiTheme="majorEastAsia" w:eastAsiaTheme="majorEastAsia" w:hAnsiTheme="majorEastAsia" w:hint="eastAsia"/>
                      <w:bCs/>
                      <w:szCs w:val="21"/>
                    </w:rPr>
                    <w:t>废</w:t>
                  </w:r>
                  <w:r w:rsidR="00376C74">
                    <w:rPr>
                      <w:rFonts w:asciiTheme="majorEastAsia" w:eastAsiaTheme="majorEastAsia" w:hAnsiTheme="majorEastAsia"/>
                      <w:bCs/>
                      <w:szCs w:val="21"/>
                    </w:rPr>
                    <w:t>包装材料收集后外卖；</w:t>
                  </w:r>
                  <w:r w:rsidR="00376C74" w:rsidRPr="00ED2F46">
                    <w:rPr>
                      <w:rFonts w:asciiTheme="majorEastAsia" w:eastAsiaTheme="majorEastAsia" w:hAnsiTheme="majorEastAsia"/>
                      <w:bCs/>
                      <w:szCs w:val="21"/>
                    </w:rPr>
                    <w:t>废胶水罐</w:t>
                  </w:r>
                  <w:r w:rsidR="00376C74">
                    <w:rPr>
                      <w:rFonts w:asciiTheme="majorEastAsia" w:eastAsiaTheme="majorEastAsia" w:hAnsiTheme="majorEastAsia"/>
                      <w:bCs/>
                      <w:szCs w:val="21"/>
                    </w:rPr>
                    <w:t>和废活性炭委托</w:t>
                  </w:r>
                  <w:r w:rsidR="00ED2F46">
                    <w:rPr>
                      <w:rFonts w:asciiTheme="majorEastAsia" w:eastAsiaTheme="majorEastAsia" w:hAnsiTheme="majorEastAsia" w:hint="eastAsia"/>
                      <w:bCs/>
                      <w:szCs w:val="21"/>
                    </w:rPr>
                    <w:t>浙江兆山</w:t>
                  </w:r>
                  <w:r w:rsidR="00ED2F46">
                    <w:rPr>
                      <w:rFonts w:asciiTheme="majorEastAsia" w:eastAsiaTheme="majorEastAsia" w:hAnsiTheme="majorEastAsia"/>
                      <w:bCs/>
                      <w:szCs w:val="21"/>
                    </w:rPr>
                    <w:t>环保科技</w:t>
                  </w:r>
                  <w:r w:rsidR="00376C74">
                    <w:rPr>
                      <w:rFonts w:asciiTheme="majorEastAsia" w:eastAsiaTheme="majorEastAsia" w:hAnsiTheme="majorEastAsia"/>
                      <w:bCs/>
                      <w:szCs w:val="21"/>
                    </w:rPr>
                    <w:t>有限公司处置；</w:t>
                  </w:r>
                  <w:r w:rsidR="00376C74">
                    <w:rPr>
                      <w:rFonts w:asciiTheme="majorEastAsia" w:eastAsiaTheme="majorEastAsia" w:hAnsiTheme="majorEastAsia" w:hint="eastAsia"/>
                      <w:bCs/>
                      <w:szCs w:val="21"/>
                    </w:rPr>
                    <w:t>生活</w:t>
                  </w:r>
                  <w:r w:rsidR="00376C74">
                    <w:rPr>
                      <w:rFonts w:asciiTheme="majorEastAsia" w:eastAsiaTheme="majorEastAsia" w:hAnsiTheme="majorEastAsia"/>
                      <w:bCs/>
                      <w:szCs w:val="21"/>
                    </w:rPr>
                    <w:t>垃圾由环卫部门定期清运。</w:t>
                  </w:r>
                </w:p>
              </w:tc>
            </w:tr>
          </w:tbl>
          <w:p w:rsidR="002C38CC" w:rsidRDefault="002C38CC"/>
          <w:p w:rsidR="00A31E2D" w:rsidRDefault="00A31E2D">
            <w:pPr>
              <w:widowControl/>
              <w:tabs>
                <w:tab w:val="left" w:pos="0"/>
                <w:tab w:val="left" w:pos="90"/>
              </w:tabs>
              <w:adjustRightInd w:val="0"/>
              <w:snapToGrid w:val="0"/>
              <w:spacing w:line="360" w:lineRule="auto"/>
              <w:ind w:firstLineChars="200" w:firstLine="420"/>
              <w:rPr>
                <w:rFonts w:eastAsiaTheme="minorEastAsia"/>
                <w:szCs w:val="21"/>
              </w:rPr>
            </w:pPr>
          </w:p>
          <w:p w:rsidR="002C38CC" w:rsidRPr="008D3593" w:rsidRDefault="002C38CC">
            <w:pPr>
              <w:widowControl/>
              <w:tabs>
                <w:tab w:val="left" w:pos="0"/>
                <w:tab w:val="left" w:pos="90"/>
              </w:tabs>
              <w:adjustRightInd w:val="0"/>
              <w:snapToGrid w:val="0"/>
              <w:spacing w:line="360" w:lineRule="auto"/>
              <w:ind w:firstLineChars="200" w:firstLine="420"/>
              <w:rPr>
                <w:rFonts w:eastAsiaTheme="minorEastAsia"/>
                <w:szCs w:val="21"/>
              </w:rPr>
            </w:pPr>
          </w:p>
        </w:tc>
      </w:tr>
    </w:tbl>
    <w:p w:rsidR="00A31E2D" w:rsidRPr="00106901" w:rsidRDefault="00A31E2D">
      <w:pPr>
        <w:rPr>
          <w:rFonts w:eastAsiaTheme="minorEastAsia"/>
          <w:b/>
          <w:bCs/>
          <w:sz w:val="30"/>
          <w:szCs w:val="30"/>
        </w:rPr>
      </w:pPr>
    </w:p>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表九</w:t>
      </w:r>
      <w:r w:rsidR="008644B9" w:rsidRPr="00106901">
        <w:rPr>
          <w:b/>
          <w:bCs/>
          <w:kern w:val="44"/>
          <w:sz w:val="28"/>
          <w:szCs w:val="28"/>
        </w:rPr>
        <w:t>、结论和建议</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1"/>
      </w:tblGrid>
      <w:tr w:rsidR="00A31E2D" w:rsidRPr="00106901">
        <w:trPr>
          <w:trHeight w:val="13270"/>
          <w:jc w:val="center"/>
        </w:trPr>
        <w:tc>
          <w:tcPr>
            <w:tcW w:w="9531" w:type="dxa"/>
          </w:tcPr>
          <w:p w:rsidR="00A31E2D" w:rsidRPr="009801E7" w:rsidRDefault="008644B9" w:rsidP="0029374C">
            <w:pPr>
              <w:adjustRightInd w:val="0"/>
              <w:snapToGrid w:val="0"/>
              <w:spacing w:beforeLines="50" w:before="120" w:line="360" w:lineRule="auto"/>
              <w:jc w:val="left"/>
              <w:rPr>
                <w:rFonts w:eastAsiaTheme="minorEastAsia"/>
                <w:szCs w:val="21"/>
              </w:rPr>
            </w:pPr>
            <w:r w:rsidRPr="00106901">
              <w:rPr>
                <w:rFonts w:eastAsiaTheme="minorEastAsia"/>
                <w:b/>
                <w:bCs/>
                <w:szCs w:val="21"/>
              </w:rPr>
              <w:t>1</w:t>
            </w:r>
            <w:r w:rsidRPr="00106901">
              <w:rPr>
                <w:rFonts w:eastAsiaTheme="minorEastAsia"/>
                <w:b/>
                <w:bCs/>
                <w:szCs w:val="21"/>
              </w:rPr>
              <w:t>、结</w:t>
            </w:r>
            <w:r w:rsidRPr="009801E7">
              <w:rPr>
                <w:rFonts w:eastAsiaTheme="minorEastAsia"/>
                <w:b/>
                <w:bCs/>
                <w:szCs w:val="21"/>
              </w:rPr>
              <w:t>论</w:t>
            </w:r>
          </w:p>
          <w:p w:rsidR="00A31E2D" w:rsidRPr="009801E7" w:rsidRDefault="000205BD">
            <w:pPr>
              <w:adjustRightInd w:val="0"/>
              <w:snapToGrid w:val="0"/>
              <w:spacing w:line="360" w:lineRule="auto"/>
              <w:ind w:firstLineChars="200" w:firstLine="420"/>
              <w:rPr>
                <w:rFonts w:eastAsiaTheme="minorEastAsia"/>
                <w:szCs w:val="21"/>
              </w:rPr>
            </w:pPr>
            <w:r>
              <w:rPr>
                <w:rFonts w:eastAsiaTheme="minorEastAsia"/>
                <w:szCs w:val="21"/>
              </w:rPr>
              <w:t>嘉善星龙电讯产品有限公司</w:t>
            </w:r>
            <w:r w:rsidR="004E1321" w:rsidRPr="004E1321">
              <w:rPr>
                <w:rFonts w:hint="eastAsia"/>
                <w:bCs/>
                <w:szCs w:val="21"/>
              </w:rPr>
              <w:t>年产受话器、扬声器组件</w:t>
            </w:r>
            <w:r w:rsidR="004E1321" w:rsidRPr="004E1321">
              <w:rPr>
                <w:rFonts w:hint="eastAsia"/>
                <w:bCs/>
                <w:szCs w:val="21"/>
              </w:rPr>
              <w:t xml:space="preserve"> 2500</w:t>
            </w:r>
            <w:r w:rsidR="004E1321" w:rsidRPr="004E1321">
              <w:rPr>
                <w:rFonts w:hint="eastAsia"/>
                <w:bCs/>
                <w:szCs w:val="21"/>
              </w:rPr>
              <w:t>万套技改项目</w:t>
            </w:r>
            <w:r w:rsidR="00276F6C" w:rsidRPr="009801E7">
              <w:rPr>
                <w:rFonts w:eastAsiaTheme="minorEastAsia"/>
                <w:szCs w:val="21"/>
              </w:rPr>
              <w:t>在试生产过程中，对其产生的废气、废水</w:t>
            </w:r>
            <w:r w:rsidR="008644B9" w:rsidRPr="009801E7">
              <w:rPr>
                <w:rFonts w:eastAsiaTheme="minorEastAsia"/>
                <w:szCs w:val="21"/>
              </w:rPr>
              <w:t>、</w:t>
            </w:r>
            <w:r w:rsidR="008D29C5" w:rsidRPr="009801E7">
              <w:rPr>
                <w:rFonts w:eastAsiaTheme="minorEastAsia" w:hint="eastAsia"/>
                <w:szCs w:val="21"/>
              </w:rPr>
              <w:t>噪声</w:t>
            </w:r>
            <w:r w:rsidR="008D29C5" w:rsidRPr="009801E7">
              <w:rPr>
                <w:rFonts w:eastAsiaTheme="minorEastAsia"/>
                <w:szCs w:val="21"/>
              </w:rPr>
              <w:t>、</w:t>
            </w:r>
            <w:r w:rsidR="008644B9" w:rsidRPr="009801E7">
              <w:rPr>
                <w:rFonts w:eastAsiaTheme="minorEastAsia"/>
                <w:szCs w:val="21"/>
              </w:rPr>
              <w:t>固废等采取了有效的治理措施。建设中认真执行了</w:t>
            </w:r>
            <w:r w:rsidR="008644B9" w:rsidRPr="009801E7">
              <w:rPr>
                <w:rFonts w:eastAsiaTheme="minorEastAsia"/>
                <w:szCs w:val="21"/>
              </w:rPr>
              <w:t>“</w:t>
            </w:r>
            <w:r w:rsidR="008644B9" w:rsidRPr="009801E7">
              <w:rPr>
                <w:rFonts w:eastAsiaTheme="minorEastAsia"/>
                <w:szCs w:val="21"/>
              </w:rPr>
              <w:t>三同时</w:t>
            </w:r>
            <w:r w:rsidR="008644B9" w:rsidRPr="009801E7">
              <w:rPr>
                <w:rFonts w:eastAsiaTheme="minorEastAsia"/>
                <w:szCs w:val="21"/>
              </w:rPr>
              <w:t>”</w:t>
            </w:r>
            <w:r w:rsidR="008644B9" w:rsidRPr="009801E7">
              <w:rPr>
                <w:rFonts w:eastAsiaTheme="minorEastAsia"/>
                <w:szCs w:val="21"/>
              </w:rPr>
              <w:t>制度，环保设施及运行管理符合环评和环评批复的要求，各种处理设施运行状况良好。</w:t>
            </w:r>
            <w:bookmarkStart w:id="5" w:name="OLE_LINK40"/>
          </w:p>
          <w:bookmarkEnd w:id="5"/>
          <w:p w:rsidR="00F5695B" w:rsidRPr="009801E7" w:rsidRDefault="00F5695B" w:rsidP="00F5695B">
            <w:pPr>
              <w:spacing w:line="360" w:lineRule="auto"/>
              <w:ind w:firstLineChars="200" w:firstLine="420"/>
              <w:textAlignment w:val="baseline"/>
              <w:rPr>
                <w:rFonts w:eastAsiaTheme="minorEastAsia"/>
                <w:snapToGrid w:val="0"/>
                <w:kern w:val="0"/>
                <w:szCs w:val="21"/>
              </w:rPr>
            </w:pPr>
            <w:r w:rsidRPr="009801E7">
              <w:rPr>
                <w:rFonts w:eastAsiaTheme="minorEastAsia" w:hint="eastAsia"/>
                <w:snapToGrid w:val="0"/>
                <w:kern w:val="0"/>
                <w:szCs w:val="21"/>
              </w:rPr>
              <w:t>（</w:t>
            </w:r>
            <w:r w:rsidRPr="009801E7">
              <w:rPr>
                <w:rFonts w:eastAsiaTheme="minorEastAsia" w:hint="eastAsia"/>
                <w:snapToGrid w:val="0"/>
                <w:kern w:val="0"/>
                <w:szCs w:val="21"/>
              </w:rPr>
              <w:t>1</w:t>
            </w:r>
            <w:r w:rsidRPr="009801E7">
              <w:rPr>
                <w:rFonts w:eastAsiaTheme="minorEastAsia" w:hint="eastAsia"/>
                <w:snapToGrid w:val="0"/>
                <w:kern w:val="0"/>
                <w:szCs w:val="21"/>
              </w:rPr>
              <w:t>）验收监测期间工况调查结论</w:t>
            </w:r>
          </w:p>
          <w:p w:rsidR="00F5695B" w:rsidRPr="009801E7" w:rsidRDefault="00F5695B" w:rsidP="00F5695B">
            <w:pPr>
              <w:spacing w:line="360" w:lineRule="auto"/>
              <w:ind w:firstLineChars="200" w:firstLine="420"/>
              <w:textAlignment w:val="baseline"/>
              <w:rPr>
                <w:rFonts w:eastAsiaTheme="minorEastAsia"/>
                <w:snapToGrid w:val="0"/>
                <w:kern w:val="0"/>
                <w:szCs w:val="21"/>
              </w:rPr>
            </w:pPr>
            <w:r w:rsidRPr="009801E7">
              <w:rPr>
                <w:rFonts w:eastAsiaTheme="minorEastAsia" w:hint="eastAsia"/>
                <w:snapToGrid w:val="0"/>
                <w:kern w:val="0"/>
                <w:szCs w:val="21"/>
              </w:rPr>
              <w:t>验收监测期间，项目主要产品实际平均生产负荷均大于</w:t>
            </w:r>
            <w:r w:rsidRPr="009801E7">
              <w:rPr>
                <w:rFonts w:eastAsiaTheme="minorEastAsia" w:hint="eastAsia"/>
                <w:snapToGrid w:val="0"/>
                <w:kern w:val="0"/>
                <w:szCs w:val="21"/>
              </w:rPr>
              <w:t xml:space="preserve"> 75%</w:t>
            </w:r>
            <w:r w:rsidRPr="009801E7">
              <w:rPr>
                <w:rFonts w:eastAsiaTheme="minorEastAsia" w:hint="eastAsia"/>
                <w:snapToGrid w:val="0"/>
                <w:kern w:val="0"/>
                <w:szCs w:val="21"/>
              </w:rPr>
              <w:t>，符合竣工验收的工况要求。</w:t>
            </w:r>
          </w:p>
          <w:p w:rsidR="00F5695B" w:rsidRPr="00001380" w:rsidRDefault="00F5695B" w:rsidP="00F5695B">
            <w:pPr>
              <w:spacing w:line="360" w:lineRule="auto"/>
              <w:ind w:firstLineChars="200" w:firstLine="420"/>
              <w:textAlignment w:val="baseline"/>
              <w:rPr>
                <w:rFonts w:eastAsiaTheme="minorEastAsia"/>
                <w:snapToGrid w:val="0"/>
                <w:kern w:val="0"/>
                <w:szCs w:val="21"/>
              </w:rPr>
            </w:pPr>
            <w:r w:rsidRPr="00001380">
              <w:rPr>
                <w:rFonts w:eastAsiaTheme="minorEastAsia" w:hint="eastAsia"/>
                <w:snapToGrid w:val="0"/>
                <w:kern w:val="0"/>
                <w:szCs w:val="21"/>
              </w:rPr>
              <w:t>（</w:t>
            </w:r>
            <w:r w:rsidRPr="00001380">
              <w:rPr>
                <w:rFonts w:eastAsiaTheme="minorEastAsia" w:hint="eastAsia"/>
                <w:snapToGrid w:val="0"/>
                <w:kern w:val="0"/>
                <w:szCs w:val="21"/>
              </w:rPr>
              <w:t>2</w:t>
            </w:r>
            <w:r w:rsidRPr="00001380">
              <w:rPr>
                <w:rFonts w:eastAsiaTheme="minorEastAsia" w:hint="eastAsia"/>
                <w:snapToGrid w:val="0"/>
                <w:kern w:val="0"/>
                <w:szCs w:val="21"/>
              </w:rPr>
              <w:t>）废水监测结论</w:t>
            </w:r>
          </w:p>
          <w:p w:rsidR="00F5695B" w:rsidRPr="00376C74" w:rsidRDefault="00F5695B" w:rsidP="00F5695B">
            <w:pPr>
              <w:spacing w:line="360" w:lineRule="auto"/>
              <w:ind w:firstLineChars="200" w:firstLine="420"/>
              <w:textAlignment w:val="baseline"/>
              <w:rPr>
                <w:bCs/>
                <w:szCs w:val="21"/>
              </w:rPr>
            </w:pPr>
            <w:r w:rsidRPr="00376C74">
              <w:rPr>
                <w:bCs/>
                <w:szCs w:val="21"/>
              </w:rPr>
              <w:t>验收监测期间，项目</w:t>
            </w:r>
            <w:r w:rsidR="0024071A" w:rsidRPr="00376C74">
              <w:rPr>
                <w:rFonts w:hint="eastAsia"/>
                <w:bCs/>
                <w:szCs w:val="21"/>
              </w:rPr>
              <w:t>生活污水中</w:t>
            </w:r>
            <w:r w:rsidR="0043334D" w:rsidRPr="00376C74">
              <w:rPr>
                <w:bCs/>
                <w:szCs w:val="21"/>
              </w:rPr>
              <w:t>pH</w:t>
            </w:r>
            <w:r w:rsidR="0043334D" w:rsidRPr="00376C74">
              <w:rPr>
                <w:rFonts w:hint="eastAsia"/>
                <w:bCs/>
                <w:szCs w:val="21"/>
              </w:rPr>
              <w:t>值</w:t>
            </w:r>
            <w:r w:rsidR="0043334D" w:rsidRPr="00376C74">
              <w:rPr>
                <w:bCs/>
                <w:szCs w:val="21"/>
              </w:rPr>
              <w:t>、</w:t>
            </w:r>
            <w:r w:rsidR="00031881" w:rsidRPr="00376C74">
              <w:rPr>
                <w:rFonts w:hint="eastAsia"/>
                <w:bCs/>
                <w:szCs w:val="21"/>
              </w:rPr>
              <w:t>悬浮物</w:t>
            </w:r>
            <w:r w:rsidR="00031881" w:rsidRPr="00376C74">
              <w:rPr>
                <w:bCs/>
                <w:szCs w:val="21"/>
              </w:rPr>
              <w:t>、</w:t>
            </w:r>
            <w:r w:rsidR="0043334D" w:rsidRPr="00376C74">
              <w:rPr>
                <w:rFonts w:hint="eastAsia"/>
                <w:bCs/>
                <w:szCs w:val="21"/>
              </w:rPr>
              <w:t>COD</w:t>
            </w:r>
            <w:r w:rsidR="0043334D" w:rsidRPr="00376C74">
              <w:rPr>
                <w:bCs/>
                <w:szCs w:val="21"/>
              </w:rPr>
              <w:t>cr</w:t>
            </w:r>
            <w:r w:rsidR="0029374C" w:rsidRPr="00376C74">
              <w:rPr>
                <w:bCs/>
                <w:szCs w:val="21"/>
              </w:rPr>
              <w:t>、</w:t>
            </w:r>
            <w:r w:rsidR="00BD2DA8">
              <w:rPr>
                <w:rFonts w:hint="eastAsia"/>
                <w:bCs/>
                <w:szCs w:val="21"/>
              </w:rPr>
              <w:t>动植物油</w:t>
            </w:r>
            <w:r w:rsidR="0043334D" w:rsidRPr="00376C74">
              <w:rPr>
                <w:rFonts w:hint="eastAsia"/>
                <w:bCs/>
                <w:szCs w:val="21"/>
              </w:rPr>
              <w:t>污染物</w:t>
            </w:r>
            <w:r w:rsidR="0043334D" w:rsidRPr="00376C74">
              <w:rPr>
                <w:bCs/>
                <w:szCs w:val="21"/>
              </w:rPr>
              <w:t>浓度</w:t>
            </w:r>
            <w:r w:rsidRPr="00376C74">
              <w:rPr>
                <w:bCs/>
                <w:szCs w:val="21"/>
              </w:rPr>
              <w:t>符合《污水综合排放标准》（</w:t>
            </w:r>
            <w:r w:rsidRPr="00376C74">
              <w:rPr>
                <w:bCs/>
                <w:szCs w:val="21"/>
              </w:rPr>
              <w:t>GB8978-1996</w:t>
            </w:r>
            <w:r w:rsidRPr="00376C74">
              <w:rPr>
                <w:bCs/>
                <w:szCs w:val="21"/>
              </w:rPr>
              <w:t>）表</w:t>
            </w:r>
            <w:r w:rsidRPr="00376C74">
              <w:rPr>
                <w:bCs/>
                <w:szCs w:val="21"/>
              </w:rPr>
              <w:t>4</w:t>
            </w:r>
            <w:r w:rsidRPr="00376C74">
              <w:rPr>
                <w:bCs/>
                <w:szCs w:val="21"/>
              </w:rPr>
              <w:t>中的三级标准</w:t>
            </w:r>
            <w:r w:rsidR="00F02CCF" w:rsidRPr="00376C74">
              <w:rPr>
                <w:rFonts w:hint="eastAsia"/>
                <w:bCs/>
                <w:szCs w:val="21"/>
              </w:rPr>
              <w:t>；</w:t>
            </w:r>
            <w:r w:rsidRPr="00376C74">
              <w:t>氨氮、</w:t>
            </w:r>
            <w:r w:rsidRPr="00376C74">
              <w:rPr>
                <w:rFonts w:hint="eastAsia"/>
              </w:rPr>
              <w:t>总磷</w:t>
            </w:r>
            <w:r w:rsidRPr="00376C74">
              <w:t>符合</w:t>
            </w:r>
            <w:r w:rsidRPr="00376C74">
              <w:rPr>
                <w:rFonts w:hint="eastAsia"/>
              </w:rPr>
              <w:t>《工业企业废水氮、磷污染物间接排放限值》</w:t>
            </w:r>
            <w:r w:rsidRPr="00376C74">
              <w:rPr>
                <w:rFonts w:hint="eastAsia"/>
              </w:rPr>
              <w:t>(DB33/887-2013)</w:t>
            </w:r>
            <w:r w:rsidRPr="00376C74">
              <w:rPr>
                <w:rFonts w:hint="eastAsia"/>
              </w:rPr>
              <w:t>限值</w:t>
            </w:r>
            <w:r w:rsidRPr="00376C74">
              <w:t>后纳管排放</w:t>
            </w:r>
            <w:r w:rsidRPr="00376C74">
              <w:rPr>
                <w:rFonts w:hint="eastAsia"/>
                <w:bCs/>
                <w:szCs w:val="21"/>
              </w:rPr>
              <w:t>，由</w:t>
            </w:r>
            <w:r w:rsidR="00001380" w:rsidRPr="00376C74">
              <w:rPr>
                <w:rFonts w:hint="eastAsia"/>
                <w:bCs/>
                <w:szCs w:val="21"/>
              </w:rPr>
              <w:t>嘉兴市</w:t>
            </w:r>
            <w:r w:rsidR="00376C74" w:rsidRPr="00376C74">
              <w:rPr>
                <w:rFonts w:hint="eastAsia"/>
                <w:bCs/>
                <w:szCs w:val="21"/>
              </w:rPr>
              <w:t>联合</w:t>
            </w:r>
            <w:r w:rsidR="00001380" w:rsidRPr="00376C74">
              <w:rPr>
                <w:rFonts w:hint="eastAsia"/>
                <w:bCs/>
                <w:szCs w:val="21"/>
              </w:rPr>
              <w:t>污水处理</w:t>
            </w:r>
            <w:r w:rsidR="00376C74" w:rsidRPr="00376C74">
              <w:rPr>
                <w:rFonts w:hint="eastAsia"/>
                <w:bCs/>
                <w:szCs w:val="21"/>
              </w:rPr>
              <w:t>有限公司</w:t>
            </w:r>
            <w:r w:rsidRPr="00376C74">
              <w:rPr>
                <w:bCs/>
                <w:szCs w:val="21"/>
              </w:rPr>
              <w:t>进行处理</w:t>
            </w:r>
            <w:r w:rsidR="006B4007" w:rsidRPr="00376C74">
              <w:rPr>
                <w:rFonts w:hint="eastAsia"/>
                <w:bCs/>
                <w:szCs w:val="21"/>
              </w:rPr>
              <w:t>达标后</w:t>
            </w:r>
            <w:r w:rsidR="006B4007" w:rsidRPr="00376C74">
              <w:rPr>
                <w:bCs/>
                <w:szCs w:val="21"/>
              </w:rPr>
              <w:t>排放</w:t>
            </w:r>
            <w:r w:rsidRPr="00376C74">
              <w:rPr>
                <w:bCs/>
                <w:szCs w:val="21"/>
              </w:rPr>
              <w:t>。</w:t>
            </w:r>
          </w:p>
          <w:p w:rsidR="00F5695B" w:rsidRPr="003A5D6C" w:rsidRDefault="00F5695B" w:rsidP="00F5695B">
            <w:pPr>
              <w:spacing w:line="360" w:lineRule="auto"/>
              <w:ind w:firstLineChars="200" w:firstLine="420"/>
              <w:textAlignment w:val="baseline"/>
              <w:rPr>
                <w:rFonts w:eastAsiaTheme="minorEastAsia"/>
                <w:snapToGrid w:val="0"/>
                <w:kern w:val="0"/>
                <w:szCs w:val="21"/>
              </w:rPr>
            </w:pPr>
            <w:r w:rsidRPr="003A5D6C">
              <w:rPr>
                <w:rFonts w:eastAsiaTheme="minorEastAsia" w:hint="eastAsia"/>
                <w:snapToGrid w:val="0"/>
                <w:kern w:val="0"/>
                <w:szCs w:val="21"/>
              </w:rPr>
              <w:t>（</w:t>
            </w:r>
            <w:r w:rsidRPr="003A5D6C">
              <w:rPr>
                <w:rFonts w:eastAsiaTheme="minorEastAsia" w:hint="eastAsia"/>
                <w:snapToGrid w:val="0"/>
                <w:kern w:val="0"/>
                <w:szCs w:val="21"/>
              </w:rPr>
              <w:t>3</w:t>
            </w:r>
            <w:r w:rsidRPr="003A5D6C">
              <w:rPr>
                <w:rFonts w:eastAsiaTheme="minorEastAsia" w:hint="eastAsia"/>
                <w:snapToGrid w:val="0"/>
                <w:kern w:val="0"/>
                <w:szCs w:val="21"/>
              </w:rPr>
              <w:t>）废气监测结论</w:t>
            </w:r>
          </w:p>
          <w:p w:rsidR="009801E7" w:rsidRPr="003A5D6C" w:rsidRDefault="00115410" w:rsidP="009801E7">
            <w:pPr>
              <w:spacing w:line="360" w:lineRule="auto"/>
              <w:ind w:firstLineChars="200" w:firstLine="420"/>
              <w:textAlignment w:val="baseline"/>
              <w:rPr>
                <w:rFonts w:eastAsiaTheme="minorEastAsia"/>
                <w:bCs/>
                <w:szCs w:val="21"/>
              </w:rPr>
            </w:pPr>
            <w:r w:rsidRPr="003A5D6C">
              <w:rPr>
                <w:rFonts w:eastAsiaTheme="minorEastAsia" w:hint="eastAsia"/>
                <w:bCs/>
                <w:szCs w:val="21"/>
              </w:rPr>
              <w:t>验收监测期间</w:t>
            </w:r>
            <w:r w:rsidRPr="003A5D6C">
              <w:rPr>
                <w:rFonts w:eastAsiaTheme="minorEastAsia"/>
                <w:bCs/>
                <w:szCs w:val="21"/>
              </w:rPr>
              <w:t>，</w:t>
            </w:r>
            <w:r w:rsidR="009801E7" w:rsidRPr="003A5D6C">
              <w:rPr>
                <w:rFonts w:eastAsiaTheme="minorEastAsia" w:hint="eastAsia"/>
                <w:bCs/>
                <w:szCs w:val="21"/>
              </w:rPr>
              <w:t>项目</w:t>
            </w:r>
            <w:r w:rsidR="009801E7" w:rsidRPr="003A5D6C">
              <w:rPr>
                <w:rFonts w:eastAsiaTheme="minorEastAsia"/>
                <w:bCs/>
                <w:szCs w:val="21"/>
              </w:rPr>
              <w:t>有组织废气中</w:t>
            </w:r>
            <w:r w:rsidR="00FC3780" w:rsidRPr="003A5D6C">
              <w:rPr>
                <w:rFonts w:asciiTheme="majorEastAsia" w:eastAsiaTheme="majorEastAsia" w:hAnsiTheme="majorEastAsia" w:hint="eastAsia"/>
                <w:bCs/>
                <w:szCs w:val="21"/>
              </w:rPr>
              <w:t>非甲烷总烃、</w:t>
            </w:r>
            <w:r w:rsidR="003A5D6C" w:rsidRPr="003A5D6C">
              <w:rPr>
                <w:rFonts w:asciiTheme="majorEastAsia" w:eastAsiaTheme="majorEastAsia" w:hAnsiTheme="majorEastAsia" w:hint="eastAsia"/>
                <w:bCs/>
                <w:szCs w:val="21"/>
              </w:rPr>
              <w:t>颗粒物</w:t>
            </w:r>
            <w:r w:rsidR="00FC3780" w:rsidRPr="003A5D6C">
              <w:rPr>
                <w:rFonts w:asciiTheme="majorEastAsia" w:eastAsiaTheme="majorEastAsia" w:hAnsiTheme="majorEastAsia" w:hint="eastAsia"/>
                <w:bCs/>
                <w:szCs w:val="21"/>
              </w:rPr>
              <w:t>排放浓度和排放速率均符合</w:t>
            </w:r>
            <w:r w:rsidR="00FC3780" w:rsidRPr="00BD2DA8">
              <w:rPr>
                <w:rFonts w:hint="eastAsia"/>
                <w:szCs w:val="21"/>
              </w:rPr>
              <w:t>《大气污染物综合排放标准》（</w:t>
            </w:r>
            <w:r w:rsidR="00FC3780" w:rsidRPr="00BD2DA8">
              <w:rPr>
                <w:rFonts w:hint="eastAsia"/>
                <w:szCs w:val="21"/>
              </w:rPr>
              <w:t>GB 16297-1996</w:t>
            </w:r>
            <w:r w:rsidR="00FC3780" w:rsidRPr="00BD2DA8">
              <w:rPr>
                <w:rFonts w:hint="eastAsia"/>
                <w:szCs w:val="21"/>
              </w:rPr>
              <w:t>）表</w:t>
            </w:r>
            <w:r w:rsidR="00FC3780" w:rsidRPr="00BD2DA8">
              <w:rPr>
                <w:rFonts w:hint="eastAsia"/>
                <w:szCs w:val="21"/>
              </w:rPr>
              <w:t>2</w:t>
            </w:r>
            <w:r w:rsidR="00FC3780" w:rsidRPr="00BD2DA8">
              <w:rPr>
                <w:rFonts w:hint="eastAsia"/>
                <w:szCs w:val="21"/>
              </w:rPr>
              <w:t>二级标准；</w:t>
            </w:r>
            <w:r w:rsidR="009801E7" w:rsidRPr="003A5D6C">
              <w:rPr>
                <w:rFonts w:hint="eastAsia"/>
                <w:szCs w:val="21"/>
              </w:rPr>
              <w:t>项目</w:t>
            </w:r>
            <w:r w:rsidR="009801E7" w:rsidRPr="003A5D6C">
              <w:rPr>
                <w:szCs w:val="21"/>
              </w:rPr>
              <w:t>无组织废气中</w:t>
            </w:r>
            <w:r w:rsidR="003A5D6C" w:rsidRPr="003A5D6C">
              <w:rPr>
                <w:rFonts w:asciiTheme="majorEastAsia" w:eastAsiaTheme="majorEastAsia" w:hAnsiTheme="majorEastAsia" w:hint="eastAsia"/>
                <w:bCs/>
                <w:szCs w:val="21"/>
              </w:rPr>
              <w:t>非甲烷总烃、颗粒物</w:t>
            </w:r>
            <w:r w:rsidR="009801E7" w:rsidRPr="003A5D6C">
              <w:rPr>
                <w:rFonts w:asciiTheme="majorEastAsia" w:eastAsiaTheme="majorEastAsia" w:hAnsiTheme="majorEastAsia"/>
                <w:bCs/>
                <w:szCs w:val="21"/>
              </w:rPr>
              <w:t>符合</w:t>
            </w:r>
            <w:r w:rsidR="009801E7" w:rsidRPr="003A5D6C">
              <w:rPr>
                <w:rFonts w:hint="eastAsia"/>
                <w:szCs w:val="21"/>
              </w:rPr>
              <w:t>《大气污染物综合排放标准》（</w:t>
            </w:r>
            <w:r w:rsidR="009801E7" w:rsidRPr="003A5D6C">
              <w:rPr>
                <w:rFonts w:hint="eastAsia"/>
                <w:szCs w:val="21"/>
              </w:rPr>
              <w:t>GB 16297-1996</w:t>
            </w:r>
            <w:r w:rsidR="009801E7" w:rsidRPr="003A5D6C">
              <w:rPr>
                <w:rFonts w:hint="eastAsia"/>
                <w:szCs w:val="21"/>
              </w:rPr>
              <w:t>）</w:t>
            </w:r>
            <w:r w:rsidR="00FD1ED4" w:rsidRPr="003A5D6C">
              <w:rPr>
                <w:rFonts w:hint="eastAsia"/>
                <w:szCs w:val="21"/>
              </w:rPr>
              <w:t>表</w:t>
            </w:r>
            <w:r w:rsidR="00FD1ED4" w:rsidRPr="003A5D6C">
              <w:rPr>
                <w:rFonts w:hint="eastAsia"/>
                <w:szCs w:val="21"/>
              </w:rPr>
              <w:t>2</w:t>
            </w:r>
            <w:r w:rsidR="00FD1ED4" w:rsidRPr="003A5D6C">
              <w:rPr>
                <w:rFonts w:hint="eastAsia"/>
                <w:szCs w:val="21"/>
              </w:rPr>
              <w:t>无组织</w:t>
            </w:r>
            <w:r w:rsidR="00FD1ED4" w:rsidRPr="003A5D6C">
              <w:rPr>
                <w:szCs w:val="21"/>
              </w:rPr>
              <w:t>监控限值</w:t>
            </w:r>
            <w:r w:rsidR="00C04315" w:rsidRPr="003A5D6C">
              <w:rPr>
                <w:rFonts w:hint="eastAsia"/>
                <w:szCs w:val="21"/>
              </w:rPr>
              <w:t>。</w:t>
            </w:r>
          </w:p>
          <w:p w:rsidR="00082064" w:rsidRPr="003A5D6C" w:rsidRDefault="00082064" w:rsidP="00082064">
            <w:pPr>
              <w:spacing w:line="360" w:lineRule="auto"/>
              <w:ind w:firstLineChars="200" w:firstLine="420"/>
              <w:textAlignment w:val="baseline"/>
              <w:rPr>
                <w:rFonts w:eastAsiaTheme="minorEastAsia"/>
                <w:snapToGrid w:val="0"/>
                <w:kern w:val="0"/>
                <w:szCs w:val="21"/>
              </w:rPr>
            </w:pPr>
            <w:r w:rsidRPr="003A5D6C">
              <w:rPr>
                <w:rFonts w:eastAsiaTheme="minorEastAsia" w:hint="eastAsia"/>
                <w:snapToGrid w:val="0"/>
                <w:kern w:val="0"/>
                <w:szCs w:val="21"/>
              </w:rPr>
              <w:t>（</w:t>
            </w:r>
            <w:r w:rsidRPr="003A5D6C">
              <w:rPr>
                <w:rFonts w:eastAsiaTheme="minorEastAsia" w:hint="eastAsia"/>
                <w:snapToGrid w:val="0"/>
                <w:kern w:val="0"/>
                <w:szCs w:val="21"/>
              </w:rPr>
              <w:t>4</w:t>
            </w:r>
            <w:r w:rsidRPr="003A5D6C">
              <w:rPr>
                <w:rFonts w:eastAsiaTheme="minorEastAsia" w:hint="eastAsia"/>
                <w:snapToGrid w:val="0"/>
                <w:kern w:val="0"/>
                <w:szCs w:val="21"/>
              </w:rPr>
              <w:t>）噪声监测结论</w:t>
            </w:r>
          </w:p>
          <w:p w:rsidR="00115410" w:rsidRPr="003A5D6C" w:rsidRDefault="00082064" w:rsidP="00082064">
            <w:pPr>
              <w:spacing w:line="360" w:lineRule="auto"/>
              <w:ind w:firstLineChars="200" w:firstLine="420"/>
              <w:textAlignment w:val="baseline"/>
              <w:rPr>
                <w:rFonts w:eastAsiaTheme="minorEastAsia"/>
                <w:snapToGrid w:val="0"/>
                <w:kern w:val="0"/>
                <w:szCs w:val="21"/>
              </w:rPr>
            </w:pPr>
            <w:r w:rsidRPr="003A5D6C">
              <w:rPr>
                <w:rFonts w:eastAsiaTheme="minorEastAsia" w:hint="eastAsia"/>
                <w:snapToGrid w:val="0"/>
                <w:kern w:val="0"/>
                <w:szCs w:val="21"/>
              </w:rPr>
              <w:t>验收监测期间，</w:t>
            </w:r>
            <w:r w:rsidR="00115410" w:rsidRPr="003A5D6C">
              <w:rPr>
                <w:rFonts w:hint="eastAsia"/>
                <w:bCs/>
                <w:szCs w:val="21"/>
              </w:rPr>
              <w:t>项目</w:t>
            </w:r>
            <w:r w:rsidR="00AA3543" w:rsidRPr="003A5D6C">
              <w:rPr>
                <w:rFonts w:hint="eastAsia"/>
                <w:bCs/>
                <w:szCs w:val="21"/>
              </w:rPr>
              <w:t>东侧、</w:t>
            </w:r>
            <w:r w:rsidR="00AA3543" w:rsidRPr="003A5D6C">
              <w:rPr>
                <w:bCs/>
                <w:szCs w:val="21"/>
              </w:rPr>
              <w:t>南侧、西侧、北侧</w:t>
            </w:r>
            <w:r w:rsidR="00115410" w:rsidRPr="003A5D6C">
              <w:rPr>
                <w:bCs/>
                <w:szCs w:val="21"/>
              </w:rPr>
              <w:t>监测点的</w:t>
            </w:r>
            <w:r w:rsidR="00115410" w:rsidRPr="003A5D6C">
              <w:rPr>
                <w:rFonts w:eastAsiaTheme="minorEastAsia" w:hint="eastAsia"/>
                <w:bCs/>
                <w:szCs w:val="21"/>
              </w:rPr>
              <w:t>厂界环境噪声符合《工业企业厂界环境</w:t>
            </w:r>
            <w:r w:rsidR="00C91FB9">
              <w:rPr>
                <w:rFonts w:eastAsiaTheme="minorEastAsia" w:hint="eastAsia"/>
                <w:bCs/>
                <w:szCs w:val="21"/>
              </w:rPr>
              <w:t>噪声</w:t>
            </w:r>
            <w:r w:rsidR="00115410" w:rsidRPr="003A5D6C">
              <w:rPr>
                <w:rFonts w:eastAsiaTheme="minorEastAsia" w:hint="eastAsia"/>
                <w:bCs/>
                <w:szCs w:val="21"/>
              </w:rPr>
              <w:t>排放标准》</w:t>
            </w:r>
            <w:r w:rsidR="00115410" w:rsidRPr="003A5D6C">
              <w:rPr>
                <w:rFonts w:eastAsiaTheme="minorEastAsia" w:hint="eastAsia"/>
                <w:bCs/>
                <w:szCs w:val="21"/>
              </w:rPr>
              <w:t>(GB12348-2008)3</w:t>
            </w:r>
            <w:r w:rsidR="00115410" w:rsidRPr="003A5D6C">
              <w:rPr>
                <w:rFonts w:eastAsiaTheme="minorEastAsia" w:hint="eastAsia"/>
                <w:bCs/>
                <w:szCs w:val="21"/>
              </w:rPr>
              <w:t>类标准</w:t>
            </w:r>
            <w:r w:rsidR="00FD1ED4" w:rsidRPr="003A5D6C">
              <w:rPr>
                <w:rFonts w:eastAsiaTheme="minorEastAsia" w:hint="eastAsia"/>
                <w:bCs/>
                <w:szCs w:val="21"/>
              </w:rPr>
              <w:t>（昼间</w:t>
            </w:r>
            <w:r w:rsidR="00FD1ED4" w:rsidRPr="003A5D6C">
              <w:rPr>
                <w:rFonts w:asciiTheme="minorEastAsia" w:eastAsiaTheme="minorEastAsia" w:hAnsiTheme="minorEastAsia" w:hint="eastAsia"/>
                <w:bCs/>
                <w:szCs w:val="21"/>
              </w:rPr>
              <w:t>≤</w:t>
            </w:r>
            <w:r w:rsidR="00FD1ED4" w:rsidRPr="003A5D6C">
              <w:rPr>
                <w:rFonts w:eastAsiaTheme="minorEastAsia" w:hint="eastAsia"/>
                <w:bCs/>
                <w:szCs w:val="21"/>
              </w:rPr>
              <w:t>65dB(</w:t>
            </w:r>
            <w:r w:rsidR="00FD1ED4" w:rsidRPr="003A5D6C">
              <w:rPr>
                <w:rFonts w:eastAsiaTheme="minorEastAsia"/>
                <w:bCs/>
                <w:szCs w:val="21"/>
              </w:rPr>
              <w:t>A</w:t>
            </w:r>
            <w:r w:rsidR="00FD1ED4" w:rsidRPr="003A5D6C">
              <w:rPr>
                <w:rFonts w:eastAsiaTheme="minorEastAsia" w:hint="eastAsia"/>
                <w:bCs/>
                <w:szCs w:val="21"/>
              </w:rPr>
              <w:t>)</w:t>
            </w:r>
            <w:r w:rsidR="00FD1ED4" w:rsidRPr="003A5D6C">
              <w:rPr>
                <w:rFonts w:eastAsiaTheme="minorEastAsia" w:hint="eastAsia"/>
                <w:bCs/>
                <w:szCs w:val="21"/>
              </w:rPr>
              <w:t>）</w:t>
            </w:r>
            <w:r w:rsidR="00115410" w:rsidRPr="003A5D6C">
              <w:rPr>
                <w:rFonts w:eastAsiaTheme="minorEastAsia" w:hint="eastAsia"/>
                <w:bCs/>
                <w:szCs w:val="21"/>
              </w:rPr>
              <w:t>。</w:t>
            </w:r>
          </w:p>
          <w:p w:rsidR="00F5695B" w:rsidRPr="00ED2F46" w:rsidRDefault="00F5695B" w:rsidP="00F5695B">
            <w:pPr>
              <w:spacing w:line="360" w:lineRule="auto"/>
              <w:ind w:firstLineChars="200" w:firstLine="420"/>
              <w:textAlignment w:val="baseline"/>
              <w:rPr>
                <w:rFonts w:eastAsiaTheme="minorEastAsia"/>
                <w:snapToGrid w:val="0"/>
                <w:kern w:val="0"/>
                <w:szCs w:val="21"/>
              </w:rPr>
            </w:pPr>
            <w:r w:rsidRPr="00ED2F46">
              <w:rPr>
                <w:rFonts w:eastAsiaTheme="minorEastAsia" w:hint="eastAsia"/>
                <w:snapToGrid w:val="0"/>
                <w:kern w:val="0"/>
                <w:szCs w:val="21"/>
              </w:rPr>
              <w:t>（</w:t>
            </w:r>
            <w:r w:rsidR="00082064" w:rsidRPr="00ED2F46">
              <w:rPr>
                <w:rFonts w:eastAsiaTheme="minorEastAsia"/>
                <w:snapToGrid w:val="0"/>
                <w:kern w:val="0"/>
                <w:szCs w:val="21"/>
              </w:rPr>
              <w:t>5</w:t>
            </w:r>
            <w:r w:rsidRPr="00ED2F46">
              <w:rPr>
                <w:rFonts w:eastAsiaTheme="minorEastAsia" w:hint="eastAsia"/>
                <w:snapToGrid w:val="0"/>
                <w:kern w:val="0"/>
                <w:szCs w:val="21"/>
              </w:rPr>
              <w:t>）固废处置情况</w:t>
            </w:r>
          </w:p>
          <w:p w:rsidR="00FD1ED4" w:rsidRPr="009A178C" w:rsidRDefault="00376C74" w:rsidP="0065765D">
            <w:pPr>
              <w:spacing w:line="360" w:lineRule="auto"/>
              <w:ind w:firstLineChars="200" w:firstLine="420"/>
              <w:textAlignment w:val="baseline"/>
              <w:rPr>
                <w:bCs/>
                <w:szCs w:val="21"/>
                <w:highlight w:val="yellow"/>
              </w:rPr>
            </w:pPr>
            <w:r w:rsidRPr="00ED2F46">
              <w:rPr>
                <w:rFonts w:hint="eastAsia"/>
                <w:bCs/>
                <w:szCs w:val="21"/>
              </w:rPr>
              <w:t>本项目废包装材料收集后外卖；废胶水罐和</w:t>
            </w:r>
            <w:r w:rsidRPr="00376C74">
              <w:rPr>
                <w:rFonts w:hint="eastAsia"/>
                <w:bCs/>
                <w:szCs w:val="21"/>
              </w:rPr>
              <w:t>废活性炭委托</w:t>
            </w:r>
            <w:r w:rsidR="00ED2F46">
              <w:rPr>
                <w:rFonts w:hint="eastAsia"/>
                <w:bCs/>
                <w:szCs w:val="21"/>
              </w:rPr>
              <w:t>浙江兆山</w:t>
            </w:r>
            <w:r w:rsidR="00ED2F46">
              <w:rPr>
                <w:bCs/>
                <w:szCs w:val="21"/>
              </w:rPr>
              <w:t>环保科技</w:t>
            </w:r>
            <w:r w:rsidRPr="00376C74">
              <w:rPr>
                <w:rFonts w:hint="eastAsia"/>
                <w:bCs/>
                <w:szCs w:val="21"/>
              </w:rPr>
              <w:t>有限公司处置；生活垃圾由环卫部门定期清运。</w:t>
            </w:r>
          </w:p>
          <w:p w:rsidR="00F5695B" w:rsidRPr="00CD60D1" w:rsidRDefault="00F5695B" w:rsidP="0065765D">
            <w:pPr>
              <w:spacing w:line="360" w:lineRule="auto"/>
              <w:ind w:firstLineChars="200" w:firstLine="420"/>
              <w:textAlignment w:val="baseline"/>
              <w:rPr>
                <w:rFonts w:eastAsiaTheme="minorEastAsia"/>
                <w:szCs w:val="21"/>
              </w:rPr>
            </w:pPr>
            <w:r w:rsidRPr="00CD60D1">
              <w:rPr>
                <w:rFonts w:eastAsiaTheme="minorEastAsia"/>
                <w:szCs w:val="21"/>
              </w:rPr>
              <w:t>（</w:t>
            </w:r>
            <w:r w:rsidR="00082064" w:rsidRPr="00CD60D1">
              <w:rPr>
                <w:rFonts w:eastAsiaTheme="minorEastAsia"/>
                <w:szCs w:val="21"/>
              </w:rPr>
              <w:t>6</w:t>
            </w:r>
            <w:r w:rsidRPr="00CD60D1">
              <w:rPr>
                <w:rFonts w:eastAsiaTheme="minorEastAsia"/>
                <w:szCs w:val="21"/>
              </w:rPr>
              <w:t>）污染物总量控制</w:t>
            </w:r>
            <w:r w:rsidRPr="00CD60D1">
              <w:rPr>
                <w:rFonts w:eastAsiaTheme="minorEastAsia"/>
                <w:szCs w:val="21"/>
              </w:rPr>
              <w:tab/>
            </w:r>
          </w:p>
          <w:p w:rsidR="009D60A5" w:rsidRPr="00FD1ED4" w:rsidRDefault="009D60A5" w:rsidP="009D60A5">
            <w:pPr>
              <w:adjustRightInd w:val="0"/>
              <w:snapToGrid w:val="0"/>
              <w:spacing w:line="360" w:lineRule="auto"/>
              <w:ind w:firstLineChars="200" w:firstLine="420"/>
              <w:rPr>
                <w:rFonts w:eastAsiaTheme="minorEastAsia"/>
                <w:szCs w:val="21"/>
              </w:rPr>
            </w:pPr>
            <w:r w:rsidRPr="00CD60D1">
              <w:rPr>
                <w:rFonts w:eastAsiaTheme="minorEastAsia"/>
                <w:szCs w:val="21"/>
              </w:rPr>
              <w:t>该项目污染物排放总量控制指标</w:t>
            </w:r>
            <w:r w:rsidRPr="00CD60D1">
              <w:rPr>
                <w:rFonts w:eastAsiaTheme="minorEastAsia" w:hint="eastAsia"/>
                <w:szCs w:val="21"/>
              </w:rPr>
              <w:t>符合</w:t>
            </w:r>
            <w:r w:rsidRPr="00CD60D1">
              <w:rPr>
                <w:rFonts w:eastAsiaTheme="minorEastAsia"/>
                <w:szCs w:val="21"/>
              </w:rPr>
              <w:t>总量控制要求。</w:t>
            </w:r>
          </w:p>
          <w:p w:rsidR="00F5695B" w:rsidRPr="00FD1ED4" w:rsidRDefault="00F5695B" w:rsidP="00F5695B">
            <w:pPr>
              <w:adjustRightInd w:val="0"/>
              <w:snapToGrid w:val="0"/>
              <w:spacing w:line="360" w:lineRule="auto"/>
              <w:ind w:firstLineChars="200" w:firstLine="420"/>
              <w:rPr>
                <w:rFonts w:eastAsiaTheme="minorEastAsia"/>
                <w:szCs w:val="21"/>
              </w:rPr>
            </w:pPr>
            <w:r w:rsidRPr="00FD1ED4">
              <w:rPr>
                <w:rFonts w:eastAsiaTheme="minorEastAsia"/>
                <w:szCs w:val="21"/>
              </w:rPr>
              <w:t>（</w:t>
            </w:r>
            <w:r w:rsidR="00082064" w:rsidRPr="00FD1ED4">
              <w:rPr>
                <w:rFonts w:eastAsiaTheme="minorEastAsia"/>
                <w:szCs w:val="21"/>
              </w:rPr>
              <w:t>7</w:t>
            </w:r>
            <w:r w:rsidRPr="00FD1ED4">
              <w:rPr>
                <w:rFonts w:eastAsiaTheme="minorEastAsia"/>
                <w:szCs w:val="21"/>
              </w:rPr>
              <w:t>）环保设施处理效率结论</w:t>
            </w:r>
          </w:p>
          <w:p w:rsidR="00F5695B" w:rsidRPr="00FD1ED4" w:rsidRDefault="00E72375" w:rsidP="00FF280C">
            <w:pPr>
              <w:adjustRightInd w:val="0"/>
              <w:snapToGrid w:val="0"/>
              <w:spacing w:line="360" w:lineRule="auto"/>
              <w:ind w:firstLineChars="200" w:firstLine="420"/>
              <w:rPr>
                <w:rFonts w:eastAsiaTheme="minorEastAsia"/>
                <w:szCs w:val="21"/>
              </w:rPr>
            </w:pPr>
            <w:r w:rsidRPr="00FD1ED4">
              <w:rPr>
                <w:rFonts w:eastAsiaTheme="minorEastAsia" w:hint="eastAsia"/>
                <w:szCs w:val="21"/>
              </w:rPr>
              <w:t>《</w:t>
            </w:r>
            <w:r w:rsidR="001A6DFA" w:rsidRPr="00FD1ED4">
              <w:rPr>
                <w:rFonts w:eastAsiaTheme="minorEastAsia" w:hint="eastAsia"/>
                <w:szCs w:val="21"/>
              </w:rPr>
              <w:t>关于</w:t>
            </w:r>
            <w:r w:rsidR="000205BD">
              <w:rPr>
                <w:rFonts w:eastAsiaTheme="minorEastAsia" w:hint="eastAsia"/>
                <w:szCs w:val="21"/>
              </w:rPr>
              <w:t>嘉善星龙电讯产品有限公司</w:t>
            </w:r>
            <w:r w:rsidR="004E1321" w:rsidRPr="004E1321">
              <w:rPr>
                <w:rFonts w:eastAsiaTheme="minorEastAsia" w:hint="eastAsia"/>
                <w:szCs w:val="21"/>
              </w:rPr>
              <w:t>年产受话器、扬声器组件</w:t>
            </w:r>
            <w:r w:rsidR="004E1321" w:rsidRPr="004E1321">
              <w:rPr>
                <w:rFonts w:eastAsiaTheme="minorEastAsia" w:hint="eastAsia"/>
                <w:szCs w:val="21"/>
              </w:rPr>
              <w:t xml:space="preserve"> 2500</w:t>
            </w:r>
            <w:r w:rsidR="004E1321" w:rsidRPr="004E1321">
              <w:rPr>
                <w:rFonts w:eastAsiaTheme="minorEastAsia" w:hint="eastAsia"/>
                <w:szCs w:val="21"/>
              </w:rPr>
              <w:t>万套技改项目</w:t>
            </w:r>
            <w:r w:rsidR="001A6DFA" w:rsidRPr="00FD1ED4">
              <w:rPr>
                <w:rFonts w:eastAsiaTheme="minorEastAsia" w:hint="eastAsia"/>
                <w:szCs w:val="21"/>
              </w:rPr>
              <w:t>环境影响报告表的批复</w:t>
            </w:r>
            <w:r w:rsidRPr="00FD1ED4">
              <w:rPr>
                <w:rFonts w:eastAsiaTheme="minorEastAsia" w:hint="eastAsia"/>
                <w:szCs w:val="21"/>
              </w:rPr>
              <w:t>》</w:t>
            </w:r>
            <w:r w:rsidR="00F5695B" w:rsidRPr="00FD1ED4">
              <w:rPr>
                <w:rFonts w:eastAsiaTheme="minorEastAsia"/>
                <w:szCs w:val="21"/>
              </w:rPr>
              <w:t>（</w:t>
            </w:r>
            <w:r w:rsidR="00376C74">
              <w:rPr>
                <w:rFonts w:eastAsiaTheme="minorEastAsia" w:hint="eastAsia"/>
                <w:szCs w:val="21"/>
              </w:rPr>
              <w:t>嘉</w:t>
            </w:r>
            <w:r w:rsidR="00376C74">
              <w:rPr>
                <w:rFonts w:eastAsiaTheme="minorEastAsia"/>
                <w:szCs w:val="21"/>
              </w:rPr>
              <w:t>环（</w:t>
            </w:r>
            <w:r w:rsidR="00376C74">
              <w:rPr>
                <w:rFonts w:eastAsiaTheme="minorEastAsia" w:hint="eastAsia"/>
                <w:szCs w:val="21"/>
              </w:rPr>
              <w:t>善</w:t>
            </w:r>
            <w:r w:rsidR="00376C74">
              <w:rPr>
                <w:rFonts w:eastAsiaTheme="minorEastAsia"/>
                <w:szCs w:val="21"/>
              </w:rPr>
              <w:t>）</w:t>
            </w:r>
            <w:r w:rsidR="00376C74">
              <w:rPr>
                <w:rFonts w:eastAsiaTheme="minorEastAsia" w:hint="eastAsia"/>
                <w:szCs w:val="21"/>
              </w:rPr>
              <w:t>建</w:t>
            </w:r>
            <w:r w:rsidR="00376C74">
              <w:rPr>
                <w:rFonts w:eastAsiaTheme="minorEastAsia" w:hint="eastAsia"/>
                <w:szCs w:val="21"/>
              </w:rPr>
              <w:t>[</w:t>
            </w:r>
            <w:r w:rsidR="00376C74">
              <w:rPr>
                <w:rFonts w:eastAsiaTheme="minorEastAsia"/>
                <w:szCs w:val="21"/>
              </w:rPr>
              <w:t>2020</w:t>
            </w:r>
            <w:r w:rsidR="00376C74">
              <w:rPr>
                <w:rFonts w:eastAsiaTheme="minorEastAsia" w:hint="eastAsia"/>
                <w:szCs w:val="21"/>
              </w:rPr>
              <w:t>]</w:t>
            </w:r>
            <w:r w:rsidR="00376C74">
              <w:rPr>
                <w:rFonts w:eastAsiaTheme="minorEastAsia"/>
                <w:szCs w:val="21"/>
              </w:rPr>
              <w:t>060</w:t>
            </w:r>
            <w:r w:rsidR="00376C74">
              <w:rPr>
                <w:rFonts w:eastAsiaTheme="minorEastAsia" w:hint="eastAsia"/>
                <w:szCs w:val="21"/>
              </w:rPr>
              <w:t>号</w:t>
            </w:r>
            <w:r w:rsidR="00F5695B" w:rsidRPr="00376C74">
              <w:rPr>
                <w:rFonts w:eastAsiaTheme="minorEastAsia"/>
                <w:szCs w:val="21"/>
              </w:rPr>
              <w:t>）中无废水、废</w:t>
            </w:r>
            <w:r w:rsidR="00F5695B" w:rsidRPr="00FD1ED4">
              <w:rPr>
                <w:rFonts w:eastAsiaTheme="minorEastAsia"/>
                <w:szCs w:val="21"/>
              </w:rPr>
              <w:t>气处理设施处理效率相关要求。</w:t>
            </w:r>
          </w:p>
          <w:p w:rsidR="008545A3" w:rsidRPr="00FD1ED4" w:rsidRDefault="004E1B28" w:rsidP="004A6B42">
            <w:pPr>
              <w:adjustRightInd w:val="0"/>
              <w:snapToGrid w:val="0"/>
              <w:jc w:val="left"/>
              <w:rPr>
                <w:rFonts w:eastAsiaTheme="minorEastAsia"/>
                <w:b/>
                <w:bCs/>
                <w:szCs w:val="21"/>
              </w:rPr>
            </w:pPr>
            <w:r w:rsidRPr="00FD1ED4">
              <w:rPr>
                <w:rFonts w:eastAsiaTheme="minorEastAsia"/>
                <w:b/>
                <w:bCs/>
                <w:szCs w:val="21"/>
              </w:rPr>
              <w:t>2</w:t>
            </w:r>
            <w:r w:rsidRPr="00FD1ED4">
              <w:rPr>
                <w:rFonts w:eastAsiaTheme="minorEastAsia"/>
                <w:b/>
                <w:bCs/>
                <w:szCs w:val="21"/>
              </w:rPr>
              <w:t>、</w:t>
            </w:r>
            <w:r w:rsidR="008545A3" w:rsidRPr="00FD1ED4">
              <w:rPr>
                <w:rFonts w:eastAsiaTheme="minorEastAsia"/>
                <w:b/>
                <w:bCs/>
                <w:szCs w:val="21"/>
              </w:rPr>
              <w:t>总结论</w:t>
            </w:r>
          </w:p>
          <w:p w:rsidR="008545A3" w:rsidRPr="00276F6C" w:rsidRDefault="008545A3" w:rsidP="008545A3">
            <w:pPr>
              <w:adjustRightInd w:val="0"/>
              <w:snapToGrid w:val="0"/>
              <w:spacing w:line="360" w:lineRule="auto"/>
              <w:ind w:firstLineChars="200" w:firstLine="420"/>
              <w:rPr>
                <w:rFonts w:eastAsiaTheme="minorEastAsia"/>
                <w:szCs w:val="21"/>
              </w:rPr>
            </w:pPr>
            <w:r w:rsidRPr="00FD1ED4">
              <w:rPr>
                <w:rFonts w:eastAsiaTheme="minorEastAsia"/>
                <w:szCs w:val="21"/>
              </w:rPr>
              <w:t>综上所述，</w:t>
            </w:r>
            <w:r w:rsidR="000205BD">
              <w:rPr>
                <w:rFonts w:eastAsiaTheme="minorEastAsia"/>
                <w:szCs w:val="21"/>
              </w:rPr>
              <w:t>嘉善星龙电讯产品有限公司</w:t>
            </w:r>
            <w:r w:rsidR="004E1321" w:rsidRPr="004E1321">
              <w:rPr>
                <w:rFonts w:hint="eastAsia"/>
                <w:bCs/>
                <w:szCs w:val="21"/>
              </w:rPr>
              <w:t>年产受话器、扬声器组件</w:t>
            </w:r>
            <w:r w:rsidR="004E1321" w:rsidRPr="004E1321">
              <w:rPr>
                <w:rFonts w:hint="eastAsia"/>
                <w:bCs/>
                <w:szCs w:val="21"/>
              </w:rPr>
              <w:t xml:space="preserve"> 2500</w:t>
            </w:r>
            <w:r w:rsidR="004E1321" w:rsidRPr="004E1321">
              <w:rPr>
                <w:rFonts w:hint="eastAsia"/>
                <w:bCs/>
                <w:szCs w:val="21"/>
              </w:rPr>
              <w:t>万套技改项目</w:t>
            </w:r>
            <w:r w:rsidRPr="00FD1ED4">
              <w:rPr>
                <w:rFonts w:eastAsiaTheme="minorEastAsia"/>
                <w:szCs w:val="21"/>
              </w:rPr>
              <w:t>在建设中严格执行竣工环保</w:t>
            </w:r>
            <w:r w:rsidRPr="00FD1ED4">
              <w:rPr>
                <w:rFonts w:eastAsiaTheme="minorEastAsia"/>
                <w:szCs w:val="21"/>
              </w:rPr>
              <w:t>“</w:t>
            </w:r>
            <w:r w:rsidRPr="00FD1ED4">
              <w:rPr>
                <w:rFonts w:eastAsiaTheme="minorEastAsia"/>
                <w:szCs w:val="21"/>
              </w:rPr>
              <w:t>三同时</w:t>
            </w:r>
            <w:r w:rsidRPr="00FD1ED4">
              <w:rPr>
                <w:rFonts w:eastAsiaTheme="minorEastAsia"/>
                <w:szCs w:val="21"/>
              </w:rPr>
              <w:t>”</w:t>
            </w:r>
            <w:r w:rsidRPr="00FD1ED4">
              <w:rPr>
                <w:rFonts w:eastAsiaTheme="minorEastAsia"/>
                <w:szCs w:val="21"/>
              </w:rPr>
              <w:t>制度，验收资料齐全，环保污染防治措施基本落实，监测报告中各项污染物指标均达到相应的排放标准及相关环境标准，符合竣工环境保护验收的相关要求。</w:t>
            </w:r>
          </w:p>
          <w:p w:rsidR="008545A3" w:rsidRPr="00276F6C" w:rsidRDefault="004E1B28" w:rsidP="004A6B42">
            <w:pPr>
              <w:adjustRightInd w:val="0"/>
              <w:snapToGrid w:val="0"/>
              <w:jc w:val="left"/>
              <w:rPr>
                <w:rFonts w:eastAsiaTheme="minorEastAsia"/>
                <w:b/>
                <w:bCs/>
                <w:szCs w:val="21"/>
              </w:rPr>
            </w:pPr>
            <w:r w:rsidRPr="00276F6C">
              <w:rPr>
                <w:rFonts w:eastAsiaTheme="minorEastAsia"/>
                <w:b/>
                <w:bCs/>
                <w:szCs w:val="21"/>
              </w:rPr>
              <w:t>3</w:t>
            </w:r>
            <w:r w:rsidRPr="00276F6C">
              <w:rPr>
                <w:rFonts w:eastAsiaTheme="minorEastAsia"/>
                <w:b/>
                <w:bCs/>
                <w:szCs w:val="21"/>
              </w:rPr>
              <w:t>、</w:t>
            </w:r>
            <w:r w:rsidR="008545A3" w:rsidRPr="00276F6C">
              <w:rPr>
                <w:rFonts w:eastAsiaTheme="minorEastAsia"/>
                <w:b/>
                <w:bCs/>
                <w:szCs w:val="21"/>
              </w:rPr>
              <w:t>建议</w:t>
            </w:r>
          </w:p>
          <w:p w:rsidR="00A31E2D" w:rsidRPr="00276F6C" w:rsidRDefault="00276F6C" w:rsidP="0081338E">
            <w:pPr>
              <w:adjustRightInd w:val="0"/>
              <w:snapToGrid w:val="0"/>
              <w:spacing w:line="360" w:lineRule="auto"/>
              <w:ind w:firstLineChars="200" w:firstLine="420"/>
              <w:rPr>
                <w:rFonts w:eastAsiaTheme="minorEastAsia"/>
                <w:bCs/>
                <w:szCs w:val="21"/>
              </w:rPr>
            </w:pPr>
            <w:r w:rsidRPr="00106901">
              <w:rPr>
                <w:rFonts w:eastAsiaTheme="minorEastAsia"/>
                <w:szCs w:val="21"/>
              </w:rPr>
              <w:t>加强环保设施的运行管理</w:t>
            </w:r>
            <w:r w:rsidR="0081338E">
              <w:rPr>
                <w:rFonts w:eastAsiaTheme="minorEastAsia" w:hint="eastAsia"/>
                <w:szCs w:val="21"/>
              </w:rPr>
              <w:t>，</w:t>
            </w:r>
            <w:r w:rsidRPr="00106901">
              <w:rPr>
                <w:rFonts w:eastAsiaTheme="minorEastAsia"/>
                <w:szCs w:val="21"/>
              </w:rPr>
              <w:t>加强清洁生产管理，减少生产过程中的</w:t>
            </w:r>
            <w:r w:rsidRPr="00106901">
              <w:rPr>
                <w:rFonts w:eastAsiaTheme="minorEastAsia"/>
                <w:szCs w:val="21"/>
              </w:rPr>
              <w:t>“</w:t>
            </w:r>
            <w:r w:rsidRPr="00106901">
              <w:rPr>
                <w:rFonts w:eastAsiaTheme="minorEastAsia"/>
                <w:szCs w:val="21"/>
              </w:rPr>
              <w:t>跑、冒、滴、漏</w:t>
            </w:r>
            <w:r w:rsidRPr="00106901">
              <w:rPr>
                <w:rFonts w:eastAsiaTheme="minorEastAsia"/>
                <w:szCs w:val="21"/>
              </w:rPr>
              <w:t>”</w:t>
            </w:r>
            <w:r w:rsidRPr="00106901">
              <w:rPr>
                <w:rFonts w:eastAsiaTheme="minorEastAsia"/>
                <w:szCs w:val="21"/>
              </w:rPr>
              <w:t>。</w:t>
            </w:r>
          </w:p>
        </w:tc>
      </w:tr>
    </w:tbl>
    <w:p w:rsidR="00547BA0" w:rsidRPr="00106901" w:rsidRDefault="00547BA0" w:rsidP="001A65CC">
      <w:pPr>
        <w:spacing w:line="300" w:lineRule="exact"/>
        <w:jc w:val="center"/>
        <w:rPr>
          <w:rFonts w:eastAsia="黑体"/>
          <w:b/>
          <w:color w:val="000000"/>
          <w:szCs w:val="21"/>
        </w:rPr>
        <w:sectPr w:rsidR="00547BA0" w:rsidRPr="00106901" w:rsidSect="00F31732">
          <w:headerReference w:type="default" r:id="rId21"/>
          <w:footerReference w:type="even" r:id="rId22"/>
          <w:pgSz w:w="11907" w:h="16840"/>
          <w:pgMar w:top="1304" w:right="1531" w:bottom="1304" w:left="1531" w:header="284" w:footer="851" w:gutter="0"/>
          <w:cols w:space="720"/>
          <w:docGrid w:linePitch="286"/>
        </w:sectPr>
      </w:pPr>
    </w:p>
    <w:p w:rsidR="001A65CC" w:rsidRPr="00106901" w:rsidRDefault="001A65CC" w:rsidP="001A65CC">
      <w:pPr>
        <w:spacing w:line="300" w:lineRule="exact"/>
        <w:jc w:val="center"/>
        <w:rPr>
          <w:rFonts w:eastAsia="黑体"/>
          <w:b/>
          <w:color w:val="000000"/>
          <w:szCs w:val="21"/>
        </w:rPr>
      </w:pPr>
      <w:r w:rsidRPr="00106901">
        <w:rPr>
          <w:rFonts w:eastAsia="黑体"/>
          <w:b/>
          <w:color w:val="000000"/>
          <w:szCs w:val="21"/>
        </w:rPr>
        <w:lastRenderedPageBreak/>
        <w:t>建设项目竣工环境保护</w:t>
      </w:r>
      <w:r w:rsidRPr="00106901">
        <w:rPr>
          <w:rFonts w:eastAsia="黑体"/>
          <w:b/>
          <w:color w:val="000000"/>
          <w:szCs w:val="21"/>
        </w:rPr>
        <w:t>“</w:t>
      </w:r>
      <w:r w:rsidRPr="00106901">
        <w:rPr>
          <w:rFonts w:eastAsia="黑体"/>
          <w:b/>
          <w:color w:val="000000"/>
          <w:szCs w:val="21"/>
        </w:rPr>
        <w:t>三同时</w:t>
      </w:r>
      <w:r w:rsidRPr="00106901">
        <w:rPr>
          <w:rFonts w:eastAsia="黑体"/>
          <w:b/>
          <w:color w:val="000000"/>
          <w:szCs w:val="21"/>
        </w:rPr>
        <w:t>”</w:t>
      </w:r>
      <w:r w:rsidRPr="00106901">
        <w:rPr>
          <w:rFonts w:eastAsia="黑体"/>
          <w:b/>
          <w:color w:val="000000"/>
          <w:szCs w:val="21"/>
        </w:rPr>
        <w:t>验收登记表</w:t>
      </w:r>
    </w:p>
    <w:p w:rsidR="001A65CC" w:rsidRPr="00106901" w:rsidRDefault="001A65CC" w:rsidP="001A65CC">
      <w:pPr>
        <w:spacing w:line="300" w:lineRule="exact"/>
        <w:jc w:val="center"/>
        <w:rPr>
          <w:rFonts w:eastAsia="黑体"/>
          <w:b/>
          <w:color w:val="000000"/>
          <w:szCs w:val="21"/>
        </w:rPr>
      </w:pPr>
    </w:p>
    <w:p w:rsidR="001A65CC" w:rsidRPr="00106901" w:rsidRDefault="001A65CC" w:rsidP="001A65CC">
      <w:pPr>
        <w:rPr>
          <w:b/>
          <w:color w:val="000000"/>
          <w:szCs w:val="21"/>
        </w:rPr>
      </w:pPr>
      <w:r w:rsidRPr="00106901">
        <w:rPr>
          <w:b/>
          <w:color w:val="000000"/>
          <w:szCs w:val="21"/>
        </w:rPr>
        <w:t>填表单位（盖章）：</w:t>
      </w:r>
      <w:r w:rsidR="00AB012B">
        <w:rPr>
          <w:rFonts w:hint="eastAsia"/>
          <w:b/>
          <w:color w:val="000000"/>
          <w:szCs w:val="21"/>
        </w:rPr>
        <w:t xml:space="preserve">                                       </w:t>
      </w:r>
      <w:r w:rsidRPr="00106901">
        <w:rPr>
          <w:b/>
          <w:color w:val="000000"/>
          <w:szCs w:val="21"/>
        </w:rPr>
        <w:t>填表人（签字）：</w:t>
      </w:r>
      <w:r w:rsidR="00AB012B">
        <w:rPr>
          <w:rFonts w:hint="eastAsia"/>
          <w:b/>
          <w:color w:val="000000"/>
          <w:szCs w:val="21"/>
        </w:rPr>
        <w:t xml:space="preserve">                              </w:t>
      </w:r>
      <w:r w:rsidRPr="00106901">
        <w:rPr>
          <w:b/>
          <w:color w:val="000000"/>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017"/>
        <w:gridCol w:w="362"/>
        <w:gridCol w:w="517"/>
      </w:tblGrid>
      <w:tr w:rsidR="00A76012" w:rsidRPr="00106901" w:rsidTr="004701EC">
        <w:trPr>
          <w:cantSplit/>
          <w:trHeight w:val="19"/>
          <w:jc w:val="center"/>
        </w:trPr>
        <w:tc>
          <w:tcPr>
            <w:tcW w:w="430" w:type="dxa"/>
            <w:vMerge w:val="restart"/>
            <w:tcMar>
              <w:left w:w="57" w:type="dxa"/>
              <w:right w:w="57" w:type="dxa"/>
            </w:tcMar>
            <w:textDirection w:val="tbRlV"/>
            <w:vAlign w:val="center"/>
          </w:tcPr>
          <w:p w:rsidR="00A76012" w:rsidRPr="00106901" w:rsidRDefault="00A76012" w:rsidP="00A76012">
            <w:pPr>
              <w:ind w:left="113" w:right="113"/>
              <w:jc w:val="center"/>
              <w:rPr>
                <w:b/>
                <w:color w:val="000000"/>
                <w:sz w:val="15"/>
                <w:szCs w:val="15"/>
              </w:rPr>
            </w:pPr>
            <w:r w:rsidRPr="00106901">
              <w:rPr>
                <w:b/>
                <w:color w:val="000000"/>
                <w:sz w:val="15"/>
                <w:szCs w:val="15"/>
              </w:rPr>
              <w:t>建设项目</w:t>
            </w:r>
          </w:p>
        </w:tc>
        <w:tc>
          <w:tcPr>
            <w:tcW w:w="1964" w:type="dxa"/>
            <w:gridSpan w:val="3"/>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项目名称</w:t>
            </w:r>
          </w:p>
        </w:tc>
        <w:tc>
          <w:tcPr>
            <w:tcW w:w="5396" w:type="dxa"/>
            <w:gridSpan w:val="7"/>
            <w:tcMar>
              <w:left w:w="57" w:type="dxa"/>
              <w:right w:w="57" w:type="dxa"/>
            </w:tcMar>
            <w:vAlign w:val="center"/>
          </w:tcPr>
          <w:p w:rsidR="00A76012" w:rsidRPr="00106901" w:rsidRDefault="000205BD" w:rsidP="00C91FB9">
            <w:pPr>
              <w:jc w:val="center"/>
              <w:rPr>
                <w:b/>
                <w:color w:val="000000"/>
                <w:sz w:val="15"/>
                <w:szCs w:val="15"/>
              </w:rPr>
            </w:pPr>
            <w:r>
              <w:rPr>
                <w:rFonts w:hint="eastAsia"/>
                <w:b/>
                <w:color w:val="000000"/>
                <w:sz w:val="15"/>
                <w:szCs w:val="15"/>
              </w:rPr>
              <w:t>嘉善星龙电讯产品有限公司</w:t>
            </w:r>
            <w:r w:rsidR="00C91FB9">
              <w:rPr>
                <w:rFonts w:hint="eastAsia"/>
                <w:b/>
                <w:color w:val="000000"/>
                <w:sz w:val="15"/>
                <w:szCs w:val="15"/>
              </w:rPr>
              <w:t>迁扩建</w:t>
            </w:r>
            <w:r w:rsidR="00C91FB9" w:rsidRPr="00C91FB9">
              <w:rPr>
                <w:rFonts w:hint="eastAsia"/>
                <w:b/>
                <w:color w:val="000000"/>
                <w:sz w:val="15"/>
                <w:szCs w:val="15"/>
              </w:rPr>
              <w:t>年产受话器、扬声器组件</w:t>
            </w:r>
            <w:r w:rsidR="00C91FB9" w:rsidRPr="00C91FB9">
              <w:rPr>
                <w:rFonts w:hint="eastAsia"/>
                <w:b/>
                <w:color w:val="000000"/>
                <w:sz w:val="15"/>
                <w:szCs w:val="15"/>
              </w:rPr>
              <w:t>2500</w:t>
            </w:r>
            <w:r w:rsidR="00C91FB9" w:rsidRPr="00C91FB9">
              <w:rPr>
                <w:rFonts w:hint="eastAsia"/>
                <w:b/>
                <w:color w:val="000000"/>
                <w:sz w:val="15"/>
                <w:szCs w:val="15"/>
              </w:rPr>
              <w:t>万套</w:t>
            </w:r>
            <w:r w:rsidR="00C91FB9">
              <w:rPr>
                <w:rFonts w:hint="eastAsia"/>
                <w:b/>
                <w:color w:val="000000"/>
                <w:sz w:val="15"/>
                <w:szCs w:val="15"/>
              </w:rPr>
              <w:t>项目</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项目代码</w:t>
            </w:r>
          </w:p>
        </w:tc>
        <w:tc>
          <w:tcPr>
            <w:tcW w:w="1593" w:type="dxa"/>
            <w:tcMar>
              <w:left w:w="57" w:type="dxa"/>
              <w:right w:w="57" w:type="dxa"/>
            </w:tcMar>
          </w:tcPr>
          <w:p w:rsidR="00A76012" w:rsidRPr="00106901" w:rsidRDefault="00A76012" w:rsidP="00A76012">
            <w:pPr>
              <w:rPr>
                <w:color w:val="000000"/>
                <w:sz w:val="15"/>
                <w:szCs w:val="15"/>
              </w:rPr>
            </w:pPr>
          </w:p>
        </w:tc>
        <w:tc>
          <w:tcPr>
            <w:tcW w:w="1717" w:type="dxa"/>
            <w:gridSpan w:val="2"/>
            <w:tcMar>
              <w:left w:w="57" w:type="dxa"/>
              <w:right w:w="57" w:type="dxa"/>
            </w:tcMar>
            <w:vAlign w:val="center"/>
          </w:tcPr>
          <w:p w:rsidR="00A76012" w:rsidRPr="00106901" w:rsidRDefault="00A76012" w:rsidP="004701EC">
            <w:pPr>
              <w:rPr>
                <w:color w:val="000000"/>
                <w:sz w:val="15"/>
                <w:szCs w:val="15"/>
              </w:rPr>
            </w:pPr>
            <w:r w:rsidRPr="00106901">
              <w:rPr>
                <w:b/>
                <w:color w:val="000000"/>
                <w:sz w:val="15"/>
                <w:szCs w:val="15"/>
              </w:rPr>
              <w:t>建设地点</w:t>
            </w:r>
          </w:p>
        </w:tc>
        <w:tc>
          <w:tcPr>
            <w:tcW w:w="2450" w:type="dxa"/>
            <w:gridSpan w:val="4"/>
            <w:tcMar>
              <w:left w:w="57" w:type="dxa"/>
              <w:right w:w="57" w:type="dxa"/>
            </w:tcMar>
          </w:tcPr>
          <w:p w:rsidR="00A76012" w:rsidRPr="00717B43" w:rsidRDefault="00AF461A" w:rsidP="0079272B">
            <w:pPr>
              <w:rPr>
                <w:color w:val="000000"/>
                <w:spacing w:val="-4"/>
                <w:sz w:val="15"/>
                <w:szCs w:val="15"/>
              </w:rPr>
            </w:pPr>
            <w:r w:rsidRPr="00AF461A">
              <w:rPr>
                <w:rFonts w:hint="eastAsia"/>
                <w:b/>
                <w:color w:val="000000"/>
                <w:spacing w:val="-4"/>
                <w:sz w:val="15"/>
                <w:szCs w:val="15"/>
              </w:rPr>
              <w:t>嘉善县罗星街道世纪大道</w:t>
            </w:r>
            <w:r w:rsidRPr="00AF461A">
              <w:rPr>
                <w:rFonts w:hint="eastAsia"/>
                <w:b/>
                <w:color w:val="000000"/>
                <w:spacing w:val="-4"/>
                <w:sz w:val="15"/>
                <w:szCs w:val="15"/>
              </w:rPr>
              <w:t xml:space="preserve"> 3088 </w:t>
            </w:r>
            <w:r w:rsidRPr="00AF461A">
              <w:rPr>
                <w:rFonts w:hint="eastAsia"/>
                <w:b/>
                <w:color w:val="000000"/>
                <w:spacing w:val="-4"/>
                <w:sz w:val="15"/>
                <w:szCs w:val="15"/>
              </w:rPr>
              <w:t>号</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行业类别（分类管理名录）</w:t>
            </w:r>
          </w:p>
        </w:tc>
        <w:tc>
          <w:tcPr>
            <w:tcW w:w="5396" w:type="dxa"/>
            <w:gridSpan w:val="7"/>
            <w:tcMar>
              <w:left w:w="57" w:type="dxa"/>
              <w:right w:w="57" w:type="dxa"/>
            </w:tcMar>
          </w:tcPr>
          <w:p w:rsidR="00A76012" w:rsidRPr="00E02C40" w:rsidRDefault="00AF461A" w:rsidP="0010112C">
            <w:pPr>
              <w:jc w:val="center"/>
              <w:rPr>
                <w:b/>
                <w:color w:val="000000"/>
                <w:sz w:val="15"/>
                <w:szCs w:val="15"/>
              </w:rPr>
            </w:pPr>
            <w:r w:rsidRPr="00AF461A">
              <w:rPr>
                <w:rFonts w:hint="eastAsia"/>
                <w:b/>
                <w:color w:val="000000"/>
                <w:sz w:val="15"/>
                <w:szCs w:val="15"/>
              </w:rPr>
              <w:t xml:space="preserve">C3984 </w:t>
            </w:r>
            <w:r w:rsidRPr="00AF461A">
              <w:rPr>
                <w:rFonts w:hint="eastAsia"/>
                <w:b/>
                <w:color w:val="000000"/>
                <w:sz w:val="15"/>
                <w:szCs w:val="15"/>
              </w:rPr>
              <w:t>电声器件及零件制造</w:t>
            </w:r>
          </w:p>
        </w:tc>
        <w:tc>
          <w:tcPr>
            <w:tcW w:w="2326"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建设性质</w:t>
            </w:r>
          </w:p>
        </w:tc>
        <w:tc>
          <w:tcPr>
            <w:tcW w:w="3310" w:type="dxa"/>
            <w:gridSpan w:val="3"/>
            <w:tcMar>
              <w:left w:w="57" w:type="dxa"/>
              <w:right w:w="57" w:type="dxa"/>
            </w:tcMar>
          </w:tcPr>
          <w:p w:rsidR="00A76012" w:rsidRPr="00106901" w:rsidRDefault="0079272B" w:rsidP="00AF461A">
            <w:pPr>
              <w:rPr>
                <w:color w:val="000000"/>
                <w:sz w:val="15"/>
                <w:szCs w:val="15"/>
              </w:rPr>
            </w:pPr>
            <w:r w:rsidRPr="00AA19EC">
              <w:rPr>
                <w:b/>
                <w:color w:val="000000"/>
                <w:sz w:val="15"/>
                <w:szCs w:val="15"/>
              </w:rPr>
              <w:t>□</w:t>
            </w:r>
            <w:r w:rsidR="00AA19EC" w:rsidRPr="00AA19EC">
              <w:rPr>
                <w:rFonts w:hint="eastAsia"/>
                <w:b/>
                <w:color w:val="000000"/>
                <w:sz w:val="15"/>
                <w:szCs w:val="15"/>
              </w:rPr>
              <w:t>迁</w:t>
            </w:r>
            <w:r w:rsidR="00AA19EC" w:rsidRPr="00AA19EC">
              <w:rPr>
                <w:b/>
                <w:color w:val="000000"/>
                <w:sz w:val="15"/>
                <w:szCs w:val="15"/>
              </w:rPr>
              <w:t>建</w:t>
            </w:r>
            <w:r w:rsidR="00AF461A" w:rsidRPr="00106901">
              <w:rPr>
                <w:b/>
                <w:color w:val="000000"/>
                <w:sz w:val="15"/>
                <w:szCs w:val="15"/>
              </w:rPr>
              <w:t>□</w:t>
            </w:r>
            <w:r w:rsidR="00A76012" w:rsidRPr="00AA19EC">
              <w:rPr>
                <w:b/>
                <w:color w:val="000000"/>
                <w:sz w:val="15"/>
                <w:szCs w:val="15"/>
              </w:rPr>
              <w:t>新建</w:t>
            </w:r>
            <w:r w:rsidR="00AF461A" w:rsidRPr="00AA19EC">
              <w:rPr>
                <w:rFonts w:ascii="宋体" w:hAnsi="宋体" w:hint="eastAsia"/>
                <w:b/>
                <w:color w:val="000000"/>
                <w:sz w:val="15"/>
                <w:szCs w:val="15"/>
              </w:rPr>
              <w:t>√</w:t>
            </w:r>
            <w:r w:rsidR="00A76012" w:rsidRPr="00106901">
              <w:rPr>
                <w:b/>
                <w:color w:val="000000"/>
                <w:sz w:val="15"/>
                <w:szCs w:val="15"/>
              </w:rPr>
              <w:t>改扩建</w:t>
            </w:r>
            <w:r w:rsidR="00E606E0" w:rsidRPr="00106901">
              <w:rPr>
                <w:b/>
                <w:color w:val="000000"/>
                <w:sz w:val="15"/>
                <w:szCs w:val="15"/>
              </w:rPr>
              <w:t>□</w:t>
            </w:r>
            <w:r w:rsidR="00A76012" w:rsidRPr="00106901">
              <w:rPr>
                <w:b/>
                <w:color w:val="000000"/>
                <w:sz w:val="15"/>
                <w:szCs w:val="15"/>
              </w:rPr>
              <w:t>技术改造</w:t>
            </w:r>
          </w:p>
        </w:tc>
        <w:tc>
          <w:tcPr>
            <w:tcW w:w="1933" w:type="dxa"/>
            <w:gridSpan w:val="3"/>
            <w:tcMar>
              <w:left w:w="57" w:type="dxa"/>
              <w:right w:w="57" w:type="dxa"/>
            </w:tcMar>
          </w:tcPr>
          <w:p w:rsidR="00A76012" w:rsidRPr="00106901" w:rsidRDefault="00A76012" w:rsidP="00A76012">
            <w:pPr>
              <w:rPr>
                <w:b/>
                <w:color w:val="000000"/>
                <w:sz w:val="15"/>
                <w:szCs w:val="15"/>
              </w:rPr>
            </w:pPr>
            <w:r w:rsidRPr="00106901">
              <w:rPr>
                <w:b/>
                <w:color w:val="000000"/>
                <w:sz w:val="15"/>
                <w:szCs w:val="15"/>
              </w:rPr>
              <w:t>项目厂区中心经度</w:t>
            </w:r>
            <w:r w:rsidRPr="00106901">
              <w:rPr>
                <w:b/>
                <w:color w:val="000000"/>
                <w:sz w:val="15"/>
                <w:szCs w:val="15"/>
              </w:rPr>
              <w:t>/</w:t>
            </w:r>
            <w:r w:rsidRPr="00106901">
              <w:rPr>
                <w:b/>
                <w:color w:val="000000"/>
                <w:sz w:val="15"/>
                <w:szCs w:val="15"/>
              </w:rPr>
              <w:t>纬度</w:t>
            </w:r>
          </w:p>
        </w:tc>
        <w:tc>
          <w:tcPr>
            <w:tcW w:w="517" w:type="dxa"/>
            <w:tcMar>
              <w:left w:w="57" w:type="dxa"/>
              <w:right w:w="57" w:type="dxa"/>
            </w:tcMar>
          </w:tcPr>
          <w:p w:rsidR="00A76012" w:rsidRPr="00106901" w:rsidRDefault="00A76012" w:rsidP="00A76012">
            <w:pPr>
              <w:rPr>
                <w:color w:val="000000"/>
                <w:sz w:val="15"/>
                <w:szCs w:val="15"/>
              </w:rPr>
            </w:pPr>
          </w:p>
        </w:tc>
      </w:tr>
      <w:tr w:rsidR="00A76012" w:rsidRPr="00106901" w:rsidTr="004701EC">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设计生产能力</w:t>
            </w:r>
          </w:p>
        </w:tc>
        <w:tc>
          <w:tcPr>
            <w:tcW w:w="5396" w:type="dxa"/>
            <w:gridSpan w:val="7"/>
            <w:tcMar>
              <w:left w:w="57" w:type="dxa"/>
              <w:right w:w="57" w:type="dxa"/>
            </w:tcMar>
            <w:vAlign w:val="center"/>
          </w:tcPr>
          <w:p w:rsidR="00A76012" w:rsidRPr="00106901" w:rsidRDefault="00AF461A" w:rsidP="00C8055E">
            <w:pPr>
              <w:jc w:val="center"/>
              <w:rPr>
                <w:b/>
                <w:color w:val="000000"/>
                <w:sz w:val="15"/>
                <w:szCs w:val="15"/>
              </w:rPr>
            </w:pPr>
            <w:r w:rsidRPr="00AF461A">
              <w:rPr>
                <w:rFonts w:hint="eastAsia"/>
                <w:b/>
                <w:color w:val="000000"/>
                <w:sz w:val="15"/>
                <w:szCs w:val="15"/>
              </w:rPr>
              <w:t>年产受话器、扬声器组件</w:t>
            </w:r>
            <w:r w:rsidRPr="00AF461A">
              <w:rPr>
                <w:rFonts w:hint="eastAsia"/>
                <w:b/>
                <w:color w:val="000000"/>
                <w:sz w:val="15"/>
                <w:szCs w:val="15"/>
              </w:rPr>
              <w:t>2500</w:t>
            </w:r>
            <w:r w:rsidRPr="00AF461A">
              <w:rPr>
                <w:rFonts w:hint="eastAsia"/>
                <w:b/>
                <w:color w:val="000000"/>
                <w:sz w:val="15"/>
                <w:szCs w:val="15"/>
              </w:rPr>
              <w:t>万套</w:t>
            </w:r>
          </w:p>
        </w:tc>
        <w:tc>
          <w:tcPr>
            <w:tcW w:w="2326" w:type="dxa"/>
            <w:gridSpan w:val="2"/>
            <w:tcMar>
              <w:left w:w="57" w:type="dxa"/>
              <w:right w:w="57" w:type="dxa"/>
            </w:tcMar>
            <w:vAlign w:val="center"/>
          </w:tcPr>
          <w:p w:rsidR="00A76012" w:rsidRPr="00E02C40" w:rsidRDefault="00A76012" w:rsidP="004701EC">
            <w:pPr>
              <w:rPr>
                <w:color w:val="000000"/>
                <w:sz w:val="15"/>
                <w:szCs w:val="15"/>
              </w:rPr>
            </w:pPr>
            <w:r w:rsidRPr="00E02C40">
              <w:rPr>
                <w:b/>
                <w:color w:val="000000"/>
                <w:sz w:val="15"/>
                <w:szCs w:val="15"/>
              </w:rPr>
              <w:t>实际生产能力</w:t>
            </w:r>
          </w:p>
        </w:tc>
        <w:tc>
          <w:tcPr>
            <w:tcW w:w="1593" w:type="dxa"/>
            <w:tcMar>
              <w:left w:w="57" w:type="dxa"/>
              <w:right w:w="57" w:type="dxa"/>
            </w:tcMar>
            <w:vAlign w:val="center"/>
          </w:tcPr>
          <w:p w:rsidR="00A76012" w:rsidRPr="00C93CE4" w:rsidRDefault="00AF461A" w:rsidP="00727DD5">
            <w:pPr>
              <w:rPr>
                <w:b/>
                <w:spacing w:val="-4"/>
                <w:sz w:val="15"/>
                <w:szCs w:val="15"/>
              </w:rPr>
            </w:pPr>
            <w:r w:rsidRPr="009C414E">
              <w:rPr>
                <w:rFonts w:hint="eastAsia"/>
                <w:b/>
                <w:color w:val="000000"/>
                <w:sz w:val="15"/>
                <w:szCs w:val="15"/>
              </w:rPr>
              <w:t>年产受话器、扬声器组件</w:t>
            </w:r>
            <w:r w:rsidRPr="009C414E">
              <w:rPr>
                <w:rFonts w:hint="eastAsia"/>
                <w:b/>
                <w:color w:val="000000"/>
                <w:sz w:val="15"/>
                <w:szCs w:val="15"/>
              </w:rPr>
              <w:t>2500</w:t>
            </w:r>
            <w:r w:rsidRPr="009C414E">
              <w:rPr>
                <w:rFonts w:hint="eastAsia"/>
                <w:b/>
                <w:color w:val="000000"/>
                <w:sz w:val="15"/>
                <w:szCs w:val="15"/>
              </w:rPr>
              <w:t>万套</w:t>
            </w:r>
          </w:p>
        </w:tc>
        <w:tc>
          <w:tcPr>
            <w:tcW w:w="1717" w:type="dxa"/>
            <w:gridSpan w:val="2"/>
            <w:tcMar>
              <w:left w:w="57" w:type="dxa"/>
              <w:right w:w="57" w:type="dxa"/>
            </w:tcMar>
            <w:vAlign w:val="center"/>
          </w:tcPr>
          <w:p w:rsidR="00A76012" w:rsidRPr="00106901" w:rsidRDefault="00A76012" w:rsidP="004701EC">
            <w:pPr>
              <w:rPr>
                <w:color w:val="000000"/>
                <w:sz w:val="15"/>
                <w:szCs w:val="15"/>
              </w:rPr>
            </w:pPr>
            <w:r w:rsidRPr="00106901">
              <w:rPr>
                <w:b/>
                <w:color w:val="000000"/>
                <w:sz w:val="15"/>
                <w:szCs w:val="15"/>
              </w:rPr>
              <w:t>环评单位</w:t>
            </w:r>
          </w:p>
        </w:tc>
        <w:tc>
          <w:tcPr>
            <w:tcW w:w="2450" w:type="dxa"/>
            <w:gridSpan w:val="4"/>
            <w:tcMar>
              <w:left w:w="57" w:type="dxa"/>
              <w:right w:w="57" w:type="dxa"/>
            </w:tcMar>
            <w:vAlign w:val="center"/>
          </w:tcPr>
          <w:p w:rsidR="00A76012" w:rsidRPr="00106901" w:rsidRDefault="00AF461A" w:rsidP="00981B0E">
            <w:pPr>
              <w:jc w:val="center"/>
              <w:rPr>
                <w:b/>
                <w:color w:val="000000"/>
                <w:sz w:val="15"/>
                <w:szCs w:val="15"/>
              </w:rPr>
            </w:pPr>
            <w:r>
              <w:rPr>
                <w:rFonts w:hint="eastAsia"/>
                <w:b/>
                <w:color w:val="000000"/>
                <w:sz w:val="15"/>
                <w:szCs w:val="15"/>
              </w:rPr>
              <w:t>宁波中善</w:t>
            </w:r>
            <w:r>
              <w:rPr>
                <w:b/>
                <w:color w:val="000000"/>
                <w:sz w:val="15"/>
                <w:szCs w:val="15"/>
              </w:rPr>
              <w:t>工程设计咨询有限公司</w:t>
            </w:r>
          </w:p>
        </w:tc>
      </w:tr>
      <w:tr w:rsidR="00A76012" w:rsidRPr="00106901" w:rsidTr="002253E9">
        <w:trPr>
          <w:cantSplit/>
          <w:trHeight w:val="276"/>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环评文件审批机关</w:t>
            </w:r>
          </w:p>
        </w:tc>
        <w:tc>
          <w:tcPr>
            <w:tcW w:w="5396" w:type="dxa"/>
            <w:gridSpan w:val="7"/>
            <w:tcMar>
              <w:left w:w="57" w:type="dxa"/>
              <w:right w:w="57" w:type="dxa"/>
            </w:tcMar>
            <w:vAlign w:val="center"/>
          </w:tcPr>
          <w:p w:rsidR="00A76012" w:rsidRPr="009C414E" w:rsidRDefault="00DC2BC0" w:rsidP="009C414E">
            <w:pPr>
              <w:jc w:val="center"/>
              <w:rPr>
                <w:b/>
                <w:color w:val="000000"/>
                <w:sz w:val="15"/>
                <w:szCs w:val="15"/>
              </w:rPr>
            </w:pPr>
            <w:r w:rsidRPr="009C414E">
              <w:rPr>
                <w:rFonts w:hint="eastAsia"/>
                <w:b/>
                <w:color w:val="000000"/>
                <w:sz w:val="15"/>
                <w:szCs w:val="15"/>
              </w:rPr>
              <w:t>嘉兴市生态</w:t>
            </w:r>
            <w:r w:rsidRPr="009C414E">
              <w:rPr>
                <w:b/>
                <w:color w:val="000000"/>
                <w:sz w:val="15"/>
                <w:szCs w:val="15"/>
              </w:rPr>
              <w:t>环境局嘉善分局</w:t>
            </w:r>
          </w:p>
        </w:tc>
        <w:tc>
          <w:tcPr>
            <w:tcW w:w="2326" w:type="dxa"/>
            <w:gridSpan w:val="2"/>
            <w:tcMar>
              <w:left w:w="57" w:type="dxa"/>
              <w:right w:w="57" w:type="dxa"/>
            </w:tcMar>
            <w:vAlign w:val="center"/>
          </w:tcPr>
          <w:p w:rsidR="00A76012" w:rsidRPr="00345704" w:rsidRDefault="00A76012" w:rsidP="00A76012">
            <w:pPr>
              <w:rPr>
                <w:b/>
                <w:color w:val="000000"/>
                <w:sz w:val="15"/>
                <w:szCs w:val="15"/>
                <w:highlight w:val="yellow"/>
              </w:rPr>
            </w:pPr>
            <w:r w:rsidRPr="00D743C0">
              <w:rPr>
                <w:b/>
                <w:color w:val="000000"/>
                <w:sz w:val="15"/>
                <w:szCs w:val="15"/>
              </w:rPr>
              <w:t>审批文号</w:t>
            </w:r>
          </w:p>
        </w:tc>
        <w:tc>
          <w:tcPr>
            <w:tcW w:w="1593" w:type="dxa"/>
            <w:tcMar>
              <w:left w:w="57" w:type="dxa"/>
              <w:right w:w="57" w:type="dxa"/>
            </w:tcMar>
          </w:tcPr>
          <w:p w:rsidR="00A76012" w:rsidRPr="00345704" w:rsidRDefault="009C414E" w:rsidP="0079272B">
            <w:pPr>
              <w:jc w:val="center"/>
              <w:rPr>
                <w:spacing w:val="-14"/>
                <w:sz w:val="15"/>
                <w:szCs w:val="15"/>
                <w:highlight w:val="yellow"/>
              </w:rPr>
            </w:pPr>
            <w:r w:rsidRPr="009C414E">
              <w:rPr>
                <w:rFonts w:hint="eastAsia"/>
                <w:b/>
                <w:spacing w:val="-14"/>
                <w:sz w:val="15"/>
                <w:szCs w:val="15"/>
              </w:rPr>
              <w:t>嘉环（善）建</w:t>
            </w:r>
            <w:r w:rsidRPr="009C414E">
              <w:rPr>
                <w:rFonts w:hint="eastAsia"/>
                <w:b/>
                <w:spacing w:val="-14"/>
                <w:sz w:val="15"/>
                <w:szCs w:val="15"/>
              </w:rPr>
              <w:t>[2020]060</w:t>
            </w:r>
            <w:r w:rsidRPr="009C414E">
              <w:rPr>
                <w:rFonts w:hint="eastAsia"/>
                <w:b/>
                <w:spacing w:val="-14"/>
                <w:sz w:val="15"/>
                <w:szCs w:val="15"/>
              </w:rPr>
              <w:t>号</w:t>
            </w:r>
          </w:p>
        </w:tc>
        <w:tc>
          <w:tcPr>
            <w:tcW w:w="1717"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环评文件类型</w:t>
            </w:r>
          </w:p>
        </w:tc>
        <w:tc>
          <w:tcPr>
            <w:tcW w:w="2450" w:type="dxa"/>
            <w:gridSpan w:val="4"/>
            <w:tcMar>
              <w:left w:w="57" w:type="dxa"/>
              <w:right w:w="57" w:type="dxa"/>
            </w:tcMar>
            <w:vAlign w:val="center"/>
          </w:tcPr>
          <w:p w:rsidR="00A76012" w:rsidRPr="00106901" w:rsidRDefault="00A76012" w:rsidP="002A5248">
            <w:pPr>
              <w:jc w:val="center"/>
              <w:rPr>
                <w:b/>
                <w:color w:val="000000"/>
                <w:sz w:val="15"/>
                <w:szCs w:val="15"/>
              </w:rPr>
            </w:pPr>
            <w:r w:rsidRPr="00106901">
              <w:rPr>
                <w:b/>
                <w:color w:val="000000"/>
                <w:sz w:val="15"/>
                <w:szCs w:val="15"/>
              </w:rPr>
              <w:t>报告表</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开工日期</w:t>
            </w:r>
          </w:p>
        </w:tc>
        <w:tc>
          <w:tcPr>
            <w:tcW w:w="5396" w:type="dxa"/>
            <w:gridSpan w:val="7"/>
            <w:tcMar>
              <w:left w:w="57" w:type="dxa"/>
              <w:right w:w="57" w:type="dxa"/>
            </w:tcMar>
            <w:vAlign w:val="center"/>
          </w:tcPr>
          <w:p w:rsidR="00A76012" w:rsidRPr="009C414E" w:rsidRDefault="00A93019" w:rsidP="002253E9">
            <w:pPr>
              <w:jc w:val="center"/>
              <w:rPr>
                <w:b/>
                <w:color w:val="000000"/>
                <w:sz w:val="15"/>
                <w:szCs w:val="15"/>
              </w:rPr>
            </w:pPr>
            <w:r w:rsidRPr="009C414E">
              <w:rPr>
                <w:b/>
                <w:color w:val="000000"/>
                <w:sz w:val="15"/>
                <w:szCs w:val="15"/>
              </w:rPr>
              <w:t>20</w:t>
            </w:r>
            <w:r w:rsidR="009C414E" w:rsidRPr="009C414E">
              <w:rPr>
                <w:b/>
                <w:color w:val="000000"/>
                <w:sz w:val="15"/>
                <w:szCs w:val="15"/>
              </w:rPr>
              <w:t>20</w:t>
            </w:r>
            <w:r w:rsidR="00A76012" w:rsidRPr="009C414E">
              <w:rPr>
                <w:b/>
                <w:color w:val="000000"/>
                <w:sz w:val="15"/>
                <w:szCs w:val="15"/>
              </w:rPr>
              <w:t>年</w:t>
            </w:r>
            <w:r w:rsidR="002253E9">
              <w:rPr>
                <w:b/>
                <w:color w:val="000000"/>
                <w:sz w:val="15"/>
                <w:szCs w:val="15"/>
              </w:rPr>
              <w:t>2</w:t>
            </w:r>
            <w:r w:rsidR="00A76012" w:rsidRPr="009C414E">
              <w:rPr>
                <w:b/>
                <w:color w:val="000000"/>
                <w:sz w:val="15"/>
                <w:szCs w:val="15"/>
              </w:rPr>
              <w:t>月</w:t>
            </w:r>
          </w:p>
        </w:tc>
        <w:tc>
          <w:tcPr>
            <w:tcW w:w="2326" w:type="dxa"/>
            <w:gridSpan w:val="2"/>
            <w:tcMar>
              <w:left w:w="57" w:type="dxa"/>
              <w:right w:w="57" w:type="dxa"/>
            </w:tcMar>
            <w:vAlign w:val="center"/>
          </w:tcPr>
          <w:p w:rsidR="00A76012" w:rsidRPr="002253E9" w:rsidRDefault="00A76012" w:rsidP="00A76012">
            <w:pPr>
              <w:rPr>
                <w:b/>
                <w:color w:val="000000"/>
                <w:sz w:val="15"/>
                <w:szCs w:val="15"/>
              </w:rPr>
            </w:pPr>
            <w:r w:rsidRPr="002253E9">
              <w:rPr>
                <w:b/>
                <w:color w:val="000000"/>
                <w:sz w:val="15"/>
                <w:szCs w:val="15"/>
              </w:rPr>
              <w:t>竣工日期</w:t>
            </w:r>
          </w:p>
        </w:tc>
        <w:tc>
          <w:tcPr>
            <w:tcW w:w="1593" w:type="dxa"/>
            <w:tcMar>
              <w:left w:w="57" w:type="dxa"/>
              <w:right w:w="57" w:type="dxa"/>
            </w:tcMar>
            <w:vAlign w:val="center"/>
          </w:tcPr>
          <w:p w:rsidR="00A76012" w:rsidRPr="002253E9" w:rsidRDefault="00755002" w:rsidP="002253E9">
            <w:pPr>
              <w:jc w:val="center"/>
              <w:rPr>
                <w:color w:val="000000"/>
                <w:sz w:val="15"/>
                <w:szCs w:val="15"/>
              </w:rPr>
            </w:pPr>
            <w:r w:rsidRPr="002253E9">
              <w:rPr>
                <w:b/>
                <w:color w:val="000000"/>
                <w:sz w:val="15"/>
                <w:szCs w:val="15"/>
              </w:rPr>
              <w:t>20</w:t>
            </w:r>
            <w:r w:rsidR="002253E9" w:rsidRPr="002253E9">
              <w:rPr>
                <w:b/>
                <w:color w:val="000000"/>
                <w:sz w:val="15"/>
                <w:szCs w:val="15"/>
              </w:rPr>
              <w:t>20</w:t>
            </w:r>
            <w:r w:rsidRPr="002253E9">
              <w:rPr>
                <w:b/>
                <w:color w:val="000000"/>
                <w:sz w:val="15"/>
                <w:szCs w:val="15"/>
              </w:rPr>
              <w:t>年</w:t>
            </w:r>
            <w:r w:rsidR="002253E9" w:rsidRPr="002253E9">
              <w:rPr>
                <w:b/>
                <w:color w:val="000000"/>
                <w:sz w:val="15"/>
                <w:szCs w:val="15"/>
              </w:rPr>
              <w:t>3</w:t>
            </w:r>
            <w:r w:rsidRPr="002253E9">
              <w:rPr>
                <w:b/>
                <w:color w:val="000000"/>
                <w:sz w:val="15"/>
                <w:szCs w:val="15"/>
              </w:rPr>
              <w:t>月</w:t>
            </w:r>
          </w:p>
        </w:tc>
        <w:tc>
          <w:tcPr>
            <w:tcW w:w="1717" w:type="dxa"/>
            <w:gridSpan w:val="2"/>
            <w:tcMar>
              <w:left w:w="57" w:type="dxa"/>
              <w:right w:w="57" w:type="dxa"/>
            </w:tcMar>
            <w:vAlign w:val="center"/>
          </w:tcPr>
          <w:p w:rsidR="00A76012" w:rsidRPr="00A93019" w:rsidRDefault="00A76012" w:rsidP="00A76012">
            <w:pPr>
              <w:rPr>
                <w:b/>
                <w:color w:val="000000"/>
                <w:sz w:val="15"/>
                <w:szCs w:val="15"/>
              </w:rPr>
            </w:pPr>
            <w:r w:rsidRPr="00A93019">
              <w:rPr>
                <w:b/>
                <w:color w:val="000000"/>
                <w:sz w:val="15"/>
                <w:szCs w:val="15"/>
              </w:rPr>
              <w:t>排污许可证申领时间</w:t>
            </w:r>
          </w:p>
        </w:tc>
        <w:tc>
          <w:tcPr>
            <w:tcW w:w="2450" w:type="dxa"/>
            <w:gridSpan w:val="4"/>
            <w:tcMar>
              <w:left w:w="57" w:type="dxa"/>
              <w:right w:w="57" w:type="dxa"/>
            </w:tcMar>
          </w:tcPr>
          <w:p w:rsidR="00A76012" w:rsidRPr="00A93019" w:rsidRDefault="00A76012" w:rsidP="00A76012">
            <w:pPr>
              <w:jc w:val="center"/>
              <w:rPr>
                <w:b/>
                <w:color w:val="000000"/>
                <w:sz w:val="15"/>
                <w:szCs w:val="15"/>
              </w:rPr>
            </w:pPr>
            <w:r w:rsidRPr="00A93019">
              <w:rPr>
                <w:b/>
                <w:color w:val="000000"/>
                <w:sz w:val="15"/>
                <w:szCs w:val="15"/>
              </w:rPr>
              <w:t>/</w:t>
            </w:r>
          </w:p>
        </w:tc>
      </w:tr>
      <w:tr w:rsidR="00A76012" w:rsidRPr="00106901" w:rsidTr="00A76012">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环保设施设计单位</w:t>
            </w:r>
          </w:p>
        </w:tc>
        <w:tc>
          <w:tcPr>
            <w:tcW w:w="5396" w:type="dxa"/>
            <w:gridSpan w:val="7"/>
            <w:tcMar>
              <w:left w:w="57" w:type="dxa"/>
              <w:right w:w="57" w:type="dxa"/>
            </w:tcMar>
          </w:tcPr>
          <w:p w:rsidR="00A76012" w:rsidRPr="009C414E" w:rsidRDefault="00BF3375" w:rsidP="00A80653">
            <w:pPr>
              <w:jc w:val="center"/>
              <w:rPr>
                <w:b/>
                <w:color w:val="000000"/>
                <w:sz w:val="15"/>
                <w:szCs w:val="15"/>
              </w:rPr>
            </w:pPr>
            <w:r w:rsidRPr="009C414E">
              <w:rPr>
                <w:rFonts w:hint="eastAsia"/>
                <w:b/>
                <w:color w:val="000000"/>
                <w:sz w:val="15"/>
                <w:szCs w:val="15"/>
              </w:rPr>
              <w:t>-</w:t>
            </w:r>
          </w:p>
        </w:tc>
        <w:tc>
          <w:tcPr>
            <w:tcW w:w="2326" w:type="dxa"/>
            <w:gridSpan w:val="2"/>
            <w:tcMar>
              <w:left w:w="57" w:type="dxa"/>
              <w:right w:w="57" w:type="dxa"/>
            </w:tcMar>
            <w:vAlign w:val="center"/>
          </w:tcPr>
          <w:p w:rsidR="00A76012" w:rsidRPr="009C414E" w:rsidRDefault="00A76012" w:rsidP="00A76012">
            <w:pPr>
              <w:rPr>
                <w:b/>
                <w:color w:val="000000"/>
                <w:sz w:val="15"/>
                <w:szCs w:val="15"/>
              </w:rPr>
            </w:pPr>
            <w:r w:rsidRPr="009C414E">
              <w:rPr>
                <w:b/>
                <w:color w:val="000000"/>
                <w:sz w:val="15"/>
                <w:szCs w:val="15"/>
              </w:rPr>
              <w:t>环保设施施工单位</w:t>
            </w:r>
          </w:p>
        </w:tc>
        <w:tc>
          <w:tcPr>
            <w:tcW w:w="1593" w:type="dxa"/>
            <w:tcMar>
              <w:left w:w="57" w:type="dxa"/>
              <w:right w:w="57" w:type="dxa"/>
            </w:tcMar>
          </w:tcPr>
          <w:p w:rsidR="00A76012" w:rsidRPr="009C414E" w:rsidRDefault="00BF3375" w:rsidP="00A80653">
            <w:pPr>
              <w:jc w:val="center"/>
              <w:rPr>
                <w:color w:val="000000"/>
                <w:sz w:val="15"/>
                <w:szCs w:val="15"/>
              </w:rPr>
            </w:pPr>
            <w:r w:rsidRPr="009C414E">
              <w:rPr>
                <w:rFonts w:hint="eastAsia"/>
                <w:b/>
                <w:color w:val="000000"/>
                <w:sz w:val="15"/>
                <w:szCs w:val="15"/>
              </w:rPr>
              <w:t>-</w:t>
            </w:r>
          </w:p>
        </w:tc>
        <w:tc>
          <w:tcPr>
            <w:tcW w:w="1717" w:type="dxa"/>
            <w:gridSpan w:val="2"/>
            <w:tcMar>
              <w:left w:w="57" w:type="dxa"/>
              <w:right w:w="57" w:type="dxa"/>
            </w:tcMar>
            <w:vAlign w:val="center"/>
          </w:tcPr>
          <w:p w:rsidR="00A76012" w:rsidRPr="00A93019" w:rsidRDefault="00A76012" w:rsidP="00A76012">
            <w:pPr>
              <w:rPr>
                <w:b/>
                <w:color w:val="000000"/>
                <w:sz w:val="15"/>
                <w:szCs w:val="15"/>
              </w:rPr>
            </w:pPr>
            <w:r w:rsidRPr="00A93019">
              <w:rPr>
                <w:b/>
                <w:color w:val="000000"/>
                <w:sz w:val="15"/>
                <w:szCs w:val="15"/>
              </w:rPr>
              <w:t>本工程排污许可证编号</w:t>
            </w:r>
          </w:p>
        </w:tc>
        <w:tc>
          <w:tcPr>
            <w:tcW w:w="2450" w:type="dxa"/>
            <w:gridSpan w:val="4"/>
            <w:tcMar>
              <w:left w:w="57" w:type="dxa"/>
              <w:right w:w="57" w:type="dxa"/>
            </w:tcMar>
          </w:tcPr>
          <w:p w:rsidR="00A76012" w:rsidRPr="00A93019" w:rsidRDefault="00A76012" w:rsidP="00A76012">
            <w:pPr>
              <w:jc w:val="center"/>
              <w:rPr>
                <w:b/>
                <w:color w:val="000000"/>
                <w:sz w:val="15"/>
                <w:szCs w:val="15"/>
              </w:rPr>
            </w:pPr>
            <w:r w:rsidRPr="00A93019">
              <w:rPr>
                <w:b/>
                <w:color w:val="000000"/>
                <w:sz w:val="15"/>
                <w:szCs w:val="15"/>
              </w:rPr>
              <w:t>/</w:t>
            </w:r>
          </w:p>
        </w:tc>
      </w:tr>
      <w:tr w:rsidR="00A76012" w:rsidRPr="00106901" w:rsidTr="004701EC">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验收单位</w:t>
            </w:r>
          </w:p>
        </w:tc>
        <w:tc>
          <w:tcPr>
            <w:tcW w:w="5396" w:type="dxa"/>
            <w:gridSpan w:val="7"/>
            <w:tcMar>
              <w:left w:w="57" w:type="dxa"/>
              <w:right w:w="57" w:type="dxa"/>
            </w:tcMar>
            <w:vAlign w:val="center"/>
          </w:tcPr>
          <w:p w:rsidR="00A76012" w:rsidRPr="00A93019" w:rsidRDefault="000205BD" w:rsidP="00A76012">
            <w:pPr>
              <w:jc w:val="center"/>
              <w:rPr>
                <w:b/>
                <w:color w:val="000000"/>
                <w:sz w:val="15"/>
                <w:szCs w:val="15"/>
              </w:rPr>
            </w:pPr>
            <w:r>
              <w:rPr>
                <w:rFonts w:hint="eastAsia"/>
                <w:b/>
                <w:color w:val="000000"/>
                <w:sz w:val="15"/>
                <w:szCs w:val="15"/>
              </w:rPr>
              <w:t>嘉善星龙电讯产品有限公司</w:t>
            </w:r>
          </w:p>
        </w:tc>
        <w:tc>
          <w:tcPr>
            <w:tcW w:w="2326" w:type="dxa"/>
            <w:gridSpan w:val="2"/>
            <w:tcMar>
              <w:left w:w="57" w:type="dxa"/>
              <w:right w:w="57" w:type="dxa"/>
            </w:tcMar>
            <w:vAlign w:val="center"/>
          </w:tcPr>
          <w:p w:rsidR="00A76012" w:rsidRPr="00A93019" w:rsidRDefault="00A76012" w:rsidP="00A76012">
            <w:pPr>
              <w:rPr>
                <w:b/>
                <w:color w:val="000000"/>
                <w:sz w:val="15"/>
                <w:szCs w:val="15"/>
              </w:rPr>
            </w:pPr>
            <w:r w:rsidRPr="00A93019">
              <w:rPr>
                <w:b/>
                <w:color w:val="000000"/>
                <w:sz w:val="15"/>
                <w:szCs w:val="15"/>
              </w:rPr>
              <w:t>环保设施监测单位</w:t>
            </w:r>
          </w:p>
        </w:tc>
        <w:tc>
          <w:tcPr>
            <w:tcW w:w="1593" w:type="dxa"/>
            <w:tcMar>
              <w:left w:w="57" w:type="dxa"/>
              <w:right w:w="57" w:type="dxa"/>
            </w:tcMar>
          </w:tcPr>
          <w:p w:rsidR="00A76012" w:rsidRPr="00A93019" w:rsidRDefault="00755002" w:rsidP="00A76012">
            <w:pPr>
              <w:rPr>
                <w:b/>
                <w:color w:val="000000"/>
                <w:sz w:val="15"/>
                <w:szCs w:val="15"/>
              </w:rPr>
            </w:pPr>
            <w:r w:rsidRPr="00A93019">
              <w:rPr>
                <w:rFonts w:hint="eastAsia"/>
                <w:b/>
                <w:color w:val="000000"/>
                <w:sz w:val="15"/>
                <w:szCs w:val="15"/>
              </w:rPr>
              <w:t>浙江诚德检测研究有限公司</w:t>
            </w:r>
          </w:p>
        </w:tc>
        <w:tc>
          <w:tcPr>
            <w:tcW w:w="1717" w:type="dxa"/>
            <w:gridSpan w:val="2"/>
            <w:tcMar>
              <w:left w:w="57" w:type="dxa"/>
              <w:right w:w="57" w:type="dxa"/>
            </w:tcMar>
            <w:vAlign w:val="center"/>
          </w:tcPr>
          <w:p w:rsidR="00A76012" w:rsidRPr="00A93019" w:rsidRDefault="00A76012" w:rsidP="004701EC">
            <w:pPr>
              <w:rPr>
                <w:b/>
                <w:color w:val="000000"/>
                <w:sz w:val="15"/>
                <w:szCs w:val="15"/>
              </w:rPr>
            </w:pPr>
            <w:r w:rsidRPr="00A93019">
              <w:rPr>
                <w:b/>
                <w:color w:val="000000"/>
                <w:sz w:val="15"/>
                <w:szCs w:val="15"/>
              </w:rPr>
              <w:t>验收监测时工况</w:t>
            </w:r>
          </w:p>
        </w:tc>
        <w:tc>
          <w:tcPr>
            <w:tcW w:w="2450" w:type="dxa"/>
            <w:gridSpan w:val="4"/>
            <w:tcMar>
              <w:left w:w="57" w:type="dxa"/>
              <w:right w:w="57" w:type="dxa"/>
            </w:tcMar>
            <w:vAlign w:val="center"/>
          </w:tcPr>
          <w:p w:rsidR="00A76012" w:rsidRPr="00A93019" w:rsidRDefault="001F576E" w:rsidP="001F576E">
            <w:pPr>
              <w:jc w:val="center"/>
              <w:rPr>
                <w:b/>
                <w:color w:val="000000"/>
                <w:sz w:val="15"/>
                <w:szCs w:val="15"/>
              </w:rPr>
            </w:pPr>
            <w:r w:rsidRPr="00A93019">
              <w:rPr>
                <w:b/>
                <w:color w:val="000000"/>
                <w:sz w:val="15"/>
                <w:szCs w:val="15"/>
              </w:rPr>
              <w:t>&gt;</w:t>
            </w:r>
            <w:r w:rsidR="00A76012" w:rsidRPr="00A93019">
              <w:rPr>
                <w:b/>
                <w:color w:val="000000"/>
                <w:sz w:val="15"/>
                <w:szCs w:val="15"/>
              </w:rPr>
              <w:t>75%</w:t>
            </w:r>
          </w:p>
        </w:tc>
      </w:tr>
      <w:tr w:rsidR="00A76012" w:rsidRPr="00106901" w:rsidTr="001F576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9C414E" w:rsidRDefault="00A76012" w:rsidP="00A76012">
            <w:pPr>
              <w:rPr>
                <w:color w:val="000000"/>
                <w:sz w:val="15"/>
                <w:szCs w:val="15"/>
              </w:rPr>
            </w:pPr>
            <w:r w:rsidRPr="009C414E">
              <w:rPr>
                <w:b/>
                <w:color w:val="000000"/>
                <w:sz w:val="15"/>
                <w:szCs w:val="15"/>
              </w:rPr>
              <w:t>投资总概算（万元）</w:t>
            </w:r>
          </w:p>
        </w:tc>
        <w:tc>
          <w:tcPr>
            <w:tcW w:w="5396" w:type="dxa"/>
            <w:gridSpan w:val="7"/>
            <w:tcMar>
              <w:left w:w="57" w:type="dxa"/>
              <w:right w:w="57" w:type="dxa"/>
            </w:tcMar>
            <w:vAlign w:val="center"/>
          </w:tcPr>
          <w:p w:rsidR="00A76012" w:rsidRPr="009C414E" w:rsidRDefault="00345704" w:rsidP="00A76012">
            <w:pPr>
              <w:jc w:val="center"/>
              <w:rPr>
                <w:b/>
                <w:color w:val="000000"/>
                <w:sz w:val="15"/>
                <w:szCs w:val="15"/>
              </w:rPr>
            </w:pPr>
            <w:r w:rsidRPr="009C414E">
              <w:rPr>
                <w:b/>
                <w:color w:val="000000"/>
                <w:sz w:val="15"/>
                <w:szCs w:val="15"/>
              </w:rPr>
              <w:t>4100</w:t>
            </w:r>
          </w:p>
        </w:tc>
        <w:tc>
          <w:tcPr>
            <w:tcW w:w="2326" w:type="dxa"/>
            <w:gridSpan w:val="2"/>
            <w:tcMar>
              <w:left w:w="57" w:type="dxa"/>
              <w:right w:w="57" w:type="dxa"/>
            </w:tcMar>
            <w:vAlign w:val="center"/>
          </w:tcPr>
          <w:p w:rsidR="00A76012" w:rsidRPr="009C414E" w:rsidRDefault="00A76012" w:rsidP="00A76012">
            <w:pPr>
              <w:tabs>
                <w:tab w:val="left" w:pos="690"/>
              </w:tabs>
              <w:rPr>
                <w:color w:val="000000"/>
                <w:sz w:val="15"/>
                <w:szCs w:val="15"/>
              </w:rPr>
            </w:pPr>
            <w:r w:rsidRPr="009C414E">
              <w:rPr>
                <w:b/>
                <w:color w:val="000000"/>
                <w:sz w:val="15"/>
                <w:szCs w:val="15"/>
              </w:rPr>
              <w:t>环保投资总概算（万元）</w:t>
            </w:r>
          </w:p>
        </w:tc>
        <w:tc>
          <w:tcPr>
            <w:tcW w:w="1593" w:type="dxa"/>
            <w:tcMar>
              <w:left w:w="57" w:type="dxa"/>
              <w:right w:w="57" w:type="dxa"/>
            </w:tcMar>
            <w:vAlign w:val="center"/>
          </w:tcPr>
          <w:p w:rsidR="00A76012" w:rsidRPr="009C414E" w:rsidRDefault="00345704" w:rsidP="00C8055E">
            <w:pPr>
              <w:jc w:val="center"/>
              <w:rPr>
                <w:b/>
                <w:color w:val="000000"/>
                <w:sz w:val="15"/>
                <w:szCs w:val="15"/>
              </w:rPr>
            </w:pPr>
            <w:r w:rsidRPr="009C414E">
              <w:rPr>
                <w:b/>
                <w:color w:val="000000"/>
                <w:sz w:val="15"/>
                <w:szCs w:val="15"/>
              </w:rPr>
              <w:t>18</w:t>
            </w:r>
          </w:p>
        </w:tc>
        <w:tc>
          <w:tcPr>
            <w:tcW w:w="1717" w:type="dxa"/>
            <w:gridSpan w:val="2"/>
            <w:tcMar>
              <w:left w:w="57" w:type="dxa"/>
              <w:right w:w="57" w:type="dxa"/>
            </w:tcMar>
            <w:vAlign w:val="center"/>
          </w:tcPr>
          <w:p w:rsidR="00A76012" w:rsidRPr="009C414E" w:rsidRDefault="00A76012" w:rsidP="00A76012">
            <w:pPr>
              <w:tabs>
                <w:tab w:val="left" w:pos="690"/>
              </w:tabs>
              <w:rPr>
                <w:color w:val="000000"/>
                <w:sz w:val="15"/>
                <w:szCs w:val="15"/>
              </w:rPr>
            </w:pPr>
            <w:r w:rsidRPr="009C414E">
              <w:rPr>
                <w:b/>
                <w:color w:val="000000"/>
                <w:sz w:val="15"/>
                <w:szCs w:val="15"/>
              </w:rPr>
              <w:t>所占比例（</w:t>
            </w:r>
            <w:r w:rsidRPr="009C414E">
              <w:rPr>
                <w:b/>
                <w:color w:val="000000"/>
                <w:sz w:val="15"/>
                <w:szCs w:val="15"/>
              </w:rPr>
              <w:t>%</w:t>
            </w:r>
            <w:r w:rsidRPr="009C414E">
              <w:rPr>
                <w:b/>
                <w:color w:val="000000"/>
                <w:sz w:val="15"/>
                <w:szCs w:val="15"/>
              </w:rPr>
              <w:t>）</w:t>
            </w:r>
          </w:p>
        </w:tc>
        <w:tc>
          <w:tcPr>
            <w:tcW w:w="2450" w:type="dxa"/>
            <w:gridSpan w:val="4"/>
            <w:tcMar>
              <w:left w:w="57" w:type="dxa"/>
              <w:right w:w="57" w:type="dxa"/>
            </w:tcMar>
            <w:vAlign w:val="center"/>
          </w:tcPr>
          <w:p w:rsidR="00A76012" w:rsidRPr="009C414E" w:rsidRDefault="00345704" w:rsidP="00BF3375">
            <w:pPr>
              <w:jc w:val="center"/>
              <w:rPr>
                <w:b/>
                <w:color w:val="000000"/>
                <w:sz w:val="15"/>
                <w:szCs w:val="15"/>
              </w:rPr>
            </w:pPr>
            <w:r w:rsidRPr="009C414E">
              <w:rPr>
                <w:b/>
                <w:color w:val="000000"/>
                <w:sz w:val="15"/>
                <w:szCs w:val="15"/>
              </w:rPr>
              <w:t>0.44</w:t>
            </w:r>
          </w:p>
        </w:tc>
      </w:tr>
      <w:tr w:rsidR="00A76012" w:rsidRPr="00106901" w:rsidTr="001F576E">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tcPr>
          <w:p w:rsidR="00A76012" w:rsidRPr="009C414E" w:rsidRDefault="00A76012" w:rsidP="00A76012">
            <w:pPr>
              <w:rPr>
                <w:color w:val="000000"/>
                <w:sz w:val="15"/>
                <w:szCs w:val="15"/>
              </w:rPr>
            </w:pPr>
            <w:r w:rsidRPr="009C414E">
              <w:rPr>
                <w:b/>
                <w:color w:val="000000"/>
                <w:sz w:val="15"/>
                <w:szCs w:val="15"/>
              </w:rPr>
              <w:t>实际总投资</w:t>
            </w:r>
            <w:r w:rsidR="0079272B" w:rsidRPr="009C414E">
              <w:rPr>
                <w:rFonts w:hint="eastAsia"/>
                <w:b/>
                <w:color w:val="000000"/>
                <w:sz w:val="15"/>
                <w:szCs w:val="15"/>
              </w:rPr>
              <w:t>（万元）</w:t>
            </w:r>
          </w:p>
        </w:tc>
        <w:tc>
          <w:tcPr>
            <w:tcW w:w="5396" w:type="dxa"/>
            <w:gridSpan w:val="7"/>
            <w:tcMar>
              <w:left w:w="57" w:type="dxa"/>
              <w:right w:w="57" w:type="dxa"/>
            </w:tcMar>
          </w:tcPr>
          <w:p w:rsidR="00A76012" w:rsidRPr="009C414E" w:rsidRDefault="009C414E" w:rsidP="00A76012">
            <w:pPr>
              <w:jc w:val="center"/>
              <w:rPr>
                <w:b/>
                <w:color w:val="000000"/>
                <w:sz w:val="15"/>
                <w:szCs w:val="15"/>
              </w:rPr>
            </w:pPr>
            <w:r w:rsidRPr="009C414E">
              <w:rPr>
                <w:b/>
                <w:color w:val="000000"/>
                <w:sz w:val="15"/>
                <w:szCs w:val="15"/>
              </w:rPr>
              <w:t>4100</w:t>
            </w:r>
          </w:p>
        </w:tc>
        <w:tc>
          <w:tcPr>
            <w:tcW w:w="2326" w:type="dxa"/>
            <w:gridSpan w:val="2"/>
            <w:tcMar>
              <w:left w:w="57" w:type="dxa"/>
              <w:right w:w="57" w:type="dxa"/>
            </w:tcMar>
            <w:vAlign w:val="center"/>
          </w:tcPr>
          <w:p w:rsidR="00A76012" w:rsidRPr="009C414E" w:rsidRDefault="00A76012" w:rsidP="00A76012">
            <w:pPr>
              <w:ind w:right="300"/>
              <w:rPr>
                <w:b/>
                <w:color w:val="000000"/>
                <w:sz w:val="15"/>
                <w:szCs w:val="15"/>
              </w:rPr>
            </w:pPr>
            <w:r w:rsidRPr="009C414E">
              <w:rPr>
                <w:b/>
                <w:color w:val="000000"/>
                <w:sz w:val="15"/>
                <w:szCs w:val="15"/>
              </w:rPr>
              <w:t>实际环保投资（万元）</w:t>
            </w:r>
          </w:p>
        </w:tc>
        <w:tc>
          <w:tcPr>
            <w:tcW w:w="1593" w:type="dxa"/>
            <w:tcMar>
              <w:left w:w="57" w:type="dxa"/>
              <w:right w:w="57" w:type="dxa"/>
            </w:tcMar>
          </w:tcPr>
          <w:p w:rsidR="00A76012" w:rsidRPr="009C414E" w:rsidRDefault="009C414E" w:rsidP="00755002">
            <w:pPr>
              <w:jc w:val="center"/>
              <w:rPr>
                <w:b/>
                <w:color w:val="000000"/>
                <w:sz w:val="15"/>
                <w:szCs w:val="15"/>
              </w:rPr>
            </w:pPr>
            <w:r w:rsidRPr="009C414E">
              <w:rPr>
                <w:b/>
                <w:color w:val="000000"/>
                <w:sz w:val="15"/>
                <w:szCs w:val="15"/>
              </w:rPr>
              <w:t>18</w:t>
            </w:r>
          </w:p>
        </w:tc>
        <w:tc>
          <w:tcPr>
            <w:tcW w:w="1717" w:type="dxa"/>
            <w:gridSpan w:val="2"/>
            <w:tcMar>
              <w:left w:w="57" w:type="dxa"/>
              <w:right w:w="57" w:type="dxa"/>
            </w:tcMar>
            <w:vAlign w:val="center"/>
          </w:tcPr>
          <w:p w:rsidR="00A76012" w:rsidRPr="009C414E" w:rsidRDefault="00A76012" w:rsidP="00A76012">
            <w:pPr>
              <w:rPr>
                <w:b/>
                <w:color w:val="000000"/>
                <w:sz w:val="15"/>
                <w:szCs w:val="15"/>
              </w:rPr>
            </w:pPr>
            <w:r w:rsidRPr="009C414E">
              <w:rPr>
                <w:b/>
                <w:color w:val="000000"/>
                <w:sz w:val="15"/>
                <w:szCs w:val="15"/>
              </w:rPr>
              <w:t>所占比例（</w:t>
            </w:r>
            <w:r w:rsidRPr="009C414E">
              <w:rPr>
                <w:b/>
                <w:color w:val="000000"/>
                <w:sz w:val="15"/>
                <w:szCs w:val="15"/>
              </w:rPr>
              <w:t>%</w:t>
            </w:r>
            <w:r w:rsidRPr="009C414E">
              <w:rPr>
                <w:b/>
                <w:color w:val="000000"/>
                <w:sz w:val="15"/>
                <w:szCs w:val="15"/>
              </w:rPr>
              <w:t>）</w:t>
            </w:r>
          </w:p>
        </w:tc>
        <w:tc>
          <w:tcPr>
            <w:tcW w:w="2450" w:type="dxa"/>
            <w:gridSpan w:val="4"/>
            <w:tcMar>
              <w:left w:w="57" w:type="dxa"/>
              <w:right w:w="57" w:type="dxa"/>
            </w:tcMar>
            <w:vAlign w:val="center"/>
          </w:tcPr>
          <w:p w:rsidR="00A76012" w:rsidRPr="009C414E" w:rsidRDefault="009C414E" w:rsidP="00A51980">
            <w:pPr>
              <w:jc w:val="center"/>
              <w:rPr>
                <w:b/>
                <w:color w:val="000000"/>
                <w:sz w:val="15"/>
                <w:szCs w:val="15"/>
              </w:rPr>
            </w:pPr>
            <w:r w:rsidRPr="009C414E">
              <w:rPr>
                <w:b/>
                <w:color w:val="000000"/>
                <w:sz w:val="15"/>
                <w:szCs w:val="15"/>
              </w:rPr>
              <w:t>0.44</w:t>
            </w:r>
          </w:p>
        </w:tc>
      </w:tr>
      <w:tr w:rsidR="00A76012" w:rsidRPr="00106901" w:rsidTr="009D60A5">
        <w:trPr>
          <w:cantSplit/>
          <w:trHeight w:val="311"/>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9C414E" w:rsidRDefault="00A76012" w:rsidP="00A76012">
            <w:pPr>
              <w:rPr>
                <w:color w:val="000000"/>
                <w:sz w:val="15"/>
                <w:szCs w:val="15"/>
              </w:rPr>
            </w:pPr>
            <w:r w:rsidRPr="009C414E">
              <w:rPr>
                <w:b/>
                <w:color w:val="000000"/>
                <w:sz w:val="15"/>
                <w:szCs w:val="15"/>
              </w:rPr>
              <w:t>废水治理（万元）</w:t>
            </w:r>
          </w:p>
        </w:tc>
        <w:tc>
          <w:tcPr>
            <w:tcW w:w="828" w:type="dxa"/>
            <w:tcMar>
              <w:left w:w="57" w:type="dxa"/>
              <w:right w:w="57" w:type="dxa"/>
            </w:tcMar>
            <w:vAlign w:val="center"/>
          </w:tcPr>
          <w:p w:rsidR="00A76012" w:rsidRPr="009C414E" w:rsidRDefault="009C414E" w:rsidP="008E69EF">
            <w:pPr>
              <w:jc w:val="center"/>
              <w:rPr>
                <w:b/>
                <w:color w:val="000000"/>
                <w:sz w:val="15"/>
                <w:szCs w:val="15"/>
              </w:rPr>
            </w:pPr>
            <w:r w:rsidRPr="009C414E">
              <w:rPr>
                <w:b/>
                <w:color w:val="000000"/>
                <w:sz w:val="15"/>
                <w:szCs w:val="15"/>
              </w:rPr>
              <w:t>8</w:t>
            </w:r>
          </w:p>
        </w:tc>
        <w:tc>
          <w:tcPr>
            <w:tcW w:w="1379" w:type="dxa"/>
            <w:tcMar>
              <w:left w:w="57" w:type="dxa"/>
              <w:right w:w="57" w:type="dxa"/>
            </w:tcMar>
            <w:vAlign w:val="center"/>
          </w:tcPr>
          <w:p w:rsidR="00A76012" w:rsidRPr="009C414E" w:rsidRDefault="00A76012" w:rsidP="00A76012">
            <w:pPr>
              <w:jc w:val="center"/>
              <w:rPr>
                <w:b/>
                <w:color w:val="000000"/>
                <w:sz w:val="15"/>
                <w:szCs w:val="15"/>
              </w:rPr>
            </w:pPr>
            <w:r w:rsidRPr="009C414E">
              <w:rPr>
                <w:b/>
                <w:color w:val="000000"/>
                <w:sz w:val="15"/>
                <w:szCs w:val="15"/>
              </w:rPr>
              <w:t>废气治理（万元）</w:t>
            </w:r>
          </w:p>
        </w:tc>
        <w:tc>
          <w:tcPr>
            <w:tcW w:w="1097" w:type="dxa"/>
            <w:tcMar>
              <w:left w:w="57" w:type="dxa"/>
              <w:right w:w="57" w:type="dxa"/>
            </w:tcMar>
            <w:vAlign w:val="center"/>
          </w:tcPr>
          <w:p w:rsidR="00A76012" w:rsidRPr="009C414E" w:rsidRDefault="009C414E" w:rsidP="008A6E53">
            <w:pPr>
              <w:jc w:val="center"/>
              <w:rPr>
                <w:b/>
                <w:color w:val="000000"/>
                <w:sz w:val="15"/>
                <w:szCs w:val="15"/>
              </w:rPr>
            </w:pPr>
            <w:r w:rsidRPr="009C414E">
              <w:rPr>
                <w:b/>
                <w:color w:val="000000"/>
                <w:sz w:val="15"/>
                <w:szCs w:val="15"/>
              </w:rPr>
              <w:t>5</w:t>
            </w:r>
          </w:p>
        </w:tc>
        <w:tc>
          <w:tcPr>
            <w:tcW w:w="1504" w:type="dxa"/>
            <w:gridSpan w:val="3"/>
            <w:tcMar>
              <w:left w:w="57" w:type="dxa"/>
              <w:right w:w="57" w:type="dxa"/>
            </w:tcMar>
            <w:vAlign w:val="center"/>
          </w:tcPr>
          <w:p w:rsidR="00A76012" w:rsidRPr="009C414E" w:rsidRDefault="00A76012" w:rsidP="00A76012">
            <w:pPr>
              <w:jc w:val="center"/>
              <w:rPr>
                <w:b/>
                <w:color w:val="000000"/>
                <w:sz w:val="15"/>
                <w:szCs w:val="15"/>
              </w:rPr>
            </w:pPr>
            <w:r w:rsidRPr="009C414E">
              <w:rPr>
                <w:b/>
                <w:color w:val="000000"/>
                <w:sz w:val="15"/>
                <w:szCs w:val="15"/>
              </w:rPr>
              <w:t>噪声治理（万元）</w:t>
            </w:r>
          </w:p>
        </w:tc>
        <w:tc>
          <w:tcPr>
            <w:tcW w:w="588" w:type="dxa"/>
            <w:tcMar>
              <w:left w:w="57" w:type="dxa"/>
              <w:right w:w="57" w:type="dxa"/>
            </w:tcMar>
            <w:vAlign w:val="center"/>
          </w:tcPr>
          <w:p w:rsidR="00A76012" w:rsidRPr="009C414E" w:rsidRDefault="009C414E" w:rsidP="008E69EF">
            <w:pPr>
              <w:jc w:val="center"/>
              <w:rPr>
                <w:b/>
                <w:color w:val="000000"/>
                <w:sz w:val="15"/>
                <w:szCs w:val="15"/>
              </w:rPr>
            </w:pPr>
            <w:r w:rsidRPr="009C414E">
              <w:rPr>
                <w:b/>
                <w:color w:val="000000"/>
                <w:sz w:val="15"/>
                <w:szCs w:val="15"/>
              </w:rPr>
              <w:t>3</w:t>
            </w:r>
          </w:p>
        </w:tc>
        <w:tc>
          <w:tcPr>
            <w:tcW w:w="2326" w:type="dxa"/>
            <w:gridSpan w:val="2"/>
            <w:tcMar>
              <w:left w:w="57" w:type="dxa"/>
              <w:right w:w="57" w:type="dxa"/>
            </w:tcMar>
            <w:vAlign w:val="center"/>
          </w:tcPr>
          <w:p w:rsidR="00A76012" w:rsidRPr="009C414E" w:rsidRDefault="00A76012" w:rsidP="00A76012">
            <w:pPr>
              <w:rPr>
                <w:color w:val="000000"/>
                <w:sz w:val="15"/>
                <w:szCs w:val="15"/>
              </w:rPr>
            </w:pPr>
            <w:r w:rsidRPr="009C414E">
              <w:rPr>
                <w:b/>
                <w:color w:val="000000"/>
                <w:sz w:val="15"/>
                <w:szCs w:val="15"/>
              </w:rPr>
              <w:t>固体废物治理（万元）</w:t>
            </w:r>
          </w:p>
        </w:tc>
        <w:tc>
          <w:tcPr>
            <w:tcW w:w="1593" w:type="dxa"/>
            <w:tcMar>
              <w:left w:w="57" w:type="dxa"/>
              <w:right w:w="57" w:type="dxa"/>
            </w:tcMar>
            <w:vAlign w:val="center"/>
          </w:tcPr>
          <w:p w:rsidR="00A76012" w:rsidRPr="009C414E" w:rsidRDefault="009C414E" w:rsidP="008E69EF">
            <w:pPr>
              <w:jc w:val="center"/>
              <w:rPr>
                <w:b/>
                <w:color w:val="000000"/>
                <w:sz w:val="15"/>
                <w:szCs w:val="15"/>
              </w:rPr>
            </w:pPr>
            <w:r w:rsidRPr="009C414E">
              <w:rPr>
                <w:b/>
                <w:color w:val="000000"/>
                <w:sz w:val="15"/>
                <w:szCs w:val="15"/>
              </w:rPr>
              <w:t>2</w:t>
            </w:r>
          </w:p>
        </w:tc>
        <w:tc>
          <w:tcPr>
            <w:tcW w:w="1717" w:type="dxa"/>
            <w:gridSpan w:val="2"/>
            <w:tcMar>
              <w:left w:w="57" w:type="dxa"/>
              <w:right w:w="57" w:type="dxa"/>
            </w:tcMar>
            <w:vAlign w:val="center"/>
          </w:tcPr>
          <w:p w:rsidR="00A76012" w:rsidRPr="009C414E" w:rsidRDefault="00A76012" w:rsidP="00A76012">
            <w:pPr>
              <w:rPr>
                <w:b/>
                <w:color w:val="000000"/>
                <w:sz w:val="15"/>
                <w:szCs w:val="15"/>
              </w:rPr>
            </w:pPr>
            <w:r w:rsidRPr="009C414E">
              <w:rPr>
                <w:b/>
                <w:color w:val="000000"/>
                <w:sz w:val="15"/>
                <w:szCs w:val="15"/>
              </w:rPr>
              <w:t>绿化及生态（万元）</w:t>
            </w:r>
          </w:p>
        </w:tc>
        <w:tc>
          <w:tcPr>
            <w:tcW w:w="554" w:type="dxa"/>
            <w:tcMar>
              <w:left w:w="57" w:type="dxa"/>
              <w:right w:w="57" w:type="dxa"/>
            </w:tcMar>
            <w:vAlign w:val="center"/>
          </w:tcPr>
          <w:p w:rsidR="00A76012" w:rsidRPr="009C414E" w:rsidRDefault="00E02C40" w:rsidP="008E69EF">
            <w:pPr>
              <w:jc w:val="center"/>
              <w:rPr>
                <w:b/>
                <w:color w:val="000000"/>
                <w:sz w:val="15"/>
                <w:szCs w:val="15"/>
              </w:rPr>
            </w:pPr>
            <w:r w:rsidRPr="009C414E">
              <w:rPr>
                <w:b/>
                <w:color w:val="000000"/>
                <w:sz w:val="15"/>
                <w:szCs w:val="15"/>
              </w:rPr>
              <w:t>-</w:t>
            </w:r>
          </w:p>
        </w:tc>
        <w:tc>
          <w:tcPr>
            <w:tcW w:w="1017" w:type="dxa"/>
            <w:tcMar>
              <w:left w:w="57" w:type="dxa"/>
              <w:right w:w="57" w:type="dxa"/>
            </w:tcMar>
            <w:vAlign w:val="center"/>
          </w:tcPr>
          <w:p w:rsidR="00A76012" w:rsidRPr="009C414E" w:rsidRDefault="00A76012" w:rsidP="00A76012">
            <w:pPr>
              <w:jc w:val="center"/>
              <w:rPr>
                <w:b/>
                <w:color w:val="000000"/>
                <w:sz w:val="15"/>
                <w:szCs w:val="15"/>
              </w:rPr>
            </w:pPr>
            <w:r w:rsidRPr="009C414E">
              <w:rPr>
                <w:b/>
                <w:color w:val="000000"/>
                <w:sz w:val="15"/>
                <w:szCs w:val="15"/>
              </w:rPr>
              <w:t>其他（万元）</w:t>
            </w:r>
          </w:p>
        </w:tc>
        <w:tc>
          <w:tcPr>
            <w:tcW w:w="879" w:type="dxa"/>
            <w:gridSpan w:val="2"/>
            <w:tcMar>
              <w:left w:w="57" w:type="dxa"/>
              <w:right w:w="57" w:type="dxa"/>
            </w:tcMar>
            <w:vAlign w:val="center"/>
          </w:tcPr>
          <w:p w:rsidR="00A76012" w:rsidRPr="009C414E" w:rsidRDefault="00EF784E" w:rsidP="00370DDD">
            <w:pPr>
              <w:jc w:val="center"/>
              <w:rPr>
                <w:color w:val="000000"/>
                <w:sz w:val="15"/>
                <w:szCs w:val="15"/>
              </w:rPr>
            </w:pPr>
            <w:r w:rsidRPr="009C414E">
              <w:rPr>
                <w:b/>
                <w:color w:val="000000"/>
                <w:sz w:val="15"/>
                <w:szCs w:val="15"/>
              </w:rPr>
              <w:t>-</w:t>
            </w:r>
          </w:p>
        </w:tc>
      </w:tr>
      <w:tr w:rsidR="00A76012" w:rsidRPr="00106901" w:rsidTr="00D64A78">
        <w:trPr>
          <w:cantSplit/>
          <w:trHeight w:val="19"/>
          <w:jc w:val="center"/>
        </w:trPr>
        <w:tc>
          <w:tcPr>
            <w:tcW w:w="430" w:type="dxa"/>
            <w:vMerge/>
            <w:tcMar>
              <w:left w:w="57" w:type="dxa"/>
              <w:right w:w="57" w:type="dxa"/>
            </w:tcMar>
            <w:vAlign w:val="center"/>
          </w:tcPr>
          <w:p w:rsidR="00A76012" w:rsidRPr="00106901" w:rsidRDefault="00A76012" w:rsidP="00A76012">
            <w:pPr>
              <w:rPr>
                <w:color w:val="000000"/>
                <w:sz w:val="15"/>
                <w:szCs w:val="15"/>
              </w:rPr>
            </w:pPr>
          </w:p>
        </w:tc>
        <w:tc>
          <w:tcPr>
            <w:tcW w:w="1964" w:type="dxa"/>
            <w:gridSpan w:val="3"/>
            <w:tcMar>
              <w:left w:w="57" w:type="dxa"/>
              <w:right w:w="57" w:type="dxa"/>
            </w:tcMar>
            <w:vAlign w:val="center"/>
          </w:tcPr>
          <w:p w:rsidR="00A76012" w:rsidRPr="009C414E" w:rsidRDefault="00A76012" w:rsidP="00A76012">
            <w:pPr>
              <w:rPr>
                <w:color w:val="000000"/>
                <w:sz w:val="15"/>
                <w:szCs w:val="15"/>
              </w:rPr>
            </w:pPr>
            <w:r w:rsidRPr="009C414E">
              <w:rPr>
                <w:b/>
                <w:color w:val="000000"/>
                <w:sz w:val="15"/>
                <w:szCs w:val="15"/>
              </w:rPr>
              <w:t>新增废水处理设施能力</w:t>
            </w:r>
          </w:p>
        </w:tc>
        <w:tc>
          <w:tcPr>
            <w:tcW w:w="5396" w:type="dxa"/>
            <w:gridSpan w:val="7"/>
            <w:tcMar>
              <w:left w:w="57" w:type="dxa"/>
              <w:right w:w="57" w:type="dxa"/>
            </w:tcMar>
          </w:tcPr>
          <w:p w:rsidR="00A76012" w:rsidRPr="009C414E" w:rsidRDefault="00A76012" w:rsidP="00A76012">
            <w:pPr>
              <w:rPr>
                <w:color w:val="000000"/>
                <w:sz w:val="15"/>
                <w:szCs w:val="15"/>
              </w:rPr>
            </w:pPr>
          </w:p>
        </w:tc>
        <w:tc>
          <w:tcPr>
            <w:tcW w:w="2326" w:type="dxa"/>
            <w:gridSpan w:val="2"/>
            <w:tcMar>
              <w:left w:w="57" w:type="dxa"/>
              <w:right w:w="57" w:type="dxa"/>
            </w:tcMar>
          </w:tcPr>
          <w:p w:rsidR="00A76012" w:rsidRPr="009C414E" w:rsidRDefault="00A76012" w:rsidP="00A76012">
            <w:pPr>
              <w:rPr>
                <w:color w:val="000000"/>
                <w:sz w:val="15"/>
                <w:szCs w:val="15"/>
              </w:rPr>
            </w:pPr>
            <w:r w:rsidRPr="009C414E">
              <w:rPr>
                <w:b/>
                <w:color w:val="000000"/>
                <w:sz w:val="15"/>
                <w:szCs w:val="15"/>
              </w:rPr>
              <w:t>新增废气处理设施能力</w:t>
            </w:r>
          </w:p>
        </w:tc>
        <w:tc>
          <w:tcPr>
            <w:tcW w:w="1593" w:type="dxa"/>
            <w:tcMar>
              <w:left w:w="57" w:type="dxa"/>
              <w:right w:w="57" w:type="dxa"/>
            </w:tcMar>
          </w:tcPr>
          <w:p w:rsidR="00A76012" w:rsidRPr="009C414E" w:rsidRDefault="00A76012" w:rsidP="00A76012">
            <w:pPr>
              <w:rPr>
                <w:color w:val="000000"/>
                <w:sz w:val="15"/>
                <w:szCs w:val="15"/>
              </w:rPr>
            </w:pPr>
          </w:p>
        </w:tc>
        <w:tc>
          <w:tcPr>
            <w:tcW w:w="1717" w:type="dxa"/>
            <w:gridSpan w:val="2"/>
            <w:tcMar>
              <w:left w:w="57" w:type="dxa"/>
              <w:right w:w="57" w:type="dxa"/>
            </w:tcMar>
          </w:tcPr>
          <w:p w:rsidR="00A76012" w:rsidRPr="009C414E" w:rsidRDefault="00A76012" w:rsidP="00A76012">
            <w:pPr>
              <w:rPr>
                <w:color w:val="000000"/>
                <w:sz w:val="15"/>
                <w:szCs w:val="15"/>
              </w:rPr>
            </w:pPr>
            <w:r w:rsidRPr="009C414E">
              <w:rPr>
                <w:b/>
                <w:color w:val="000000"/>
                <w:sz w:val="15"/>
                <w:szCs w:val="15"/>
              </w:rPr>
              <w:t>年平均工作时</w:t>
            </w:r>
          </w:p>
        </w:tc>
        <w:tc>
          <w:tcPr>
            <w:tcW w:w="2450" w:type="dxa"/>
            <w:gridSpan w:val="4"/>
            <w:tcMar>
              <w:left w:w="57" w:type="dxa"/>
              <w:right w:w="57" w:type="dxa"/>
            </w:tcMar>
            <w:vAlign w:val="center"/>
          </w:tcPr>
          <w:p w:rsidR="00A76012" w:rsidRPr="009C414E" w:rsidRDefault="009C414E" w:rsidP="00D64A78">
            <w:pPr>
              <w:jc w:val="center"/>
              <w:rPr>
                <w:b/>
                <w:color w:val="000000"/>
                <w:sz w:val="15"/>
                <w:szCs w:val="15"/>
              </w:rPr>
            </w:pPr>
            <w:r w:rsidRPr="009C414E">
              <w:rPr>
                <w:b/>
                <w:color w:val="000000"/>
                <w:sz w:val="15"/>
                <w:szCs w:val="15"/>
              </w:rPr>
              <w:t>2400</w:t>
            </w:r>
            <w:r w:rsidR="00A93019" w:rsidRPr="009C414E">
              <w:rPr>
                <w:b/>
                <w:color w:val="000000"/>
                <w:sz w:val="15"/>
                <w:szCs w:val="15"/>
              </w:rPr>
              <w:t>h</w:t>
            </w:r>
          </w:p>
        </w:tc>
      </w:tr>
      <w:tr w:rsidR="00A76012" w:rsidRPr="00106901" w:rsidTr="00A76012">
        <w:trPr>
          <w:cantSplit/>
          <w:trHeight w:val="19"/>
          <w:jc w:val="center"/>
        </w:trPr>
        <w:tc>
          <w:tcPr>
            <w:tcW w:w="2394" w:type="dxa"/>
            <w:gridSpan w:val="4"/>
            <w:tcMar>
              <w:left w:w="57" w:type="dxa"/>
              <w:right w:w="57" w:type="dxa"/>
            </w:tcMar>
            <w:vAlign w:val="center"/>
          </w:tcPr>
          <w:p w:rsidR="00A76012" w:rsidRPr="0008459D" w:rsidRDefault="00A76012" w:rsidP="00A76012">
            <w:pPr>
              <w:jc w:val="center"/>
              <w:rPr>
                <w:b/>
                <w:color w:val="000000"/>
                <w:sz w:val="15"/>
                <w:szCs w:val="15"/>
              </w:rPr>
            </w:pPr>
            <w:r w:rsidRPr="0008459D">
              <w:rPr>
                <w:b/>
                <w:color w:val="000000"/>
                <w:sz w:val="15"/>
                <w:szCs w:val="15"/>
              </w:rPr>
              <w:t>运营单位</w:t>
            </w:r>
          </w:p>
        </w:tc>
        <w:tc>
          <w:tcPr>
            <w:tcW w:w="4291" w:type="dxa"/>
            <w:gridSpan w:val="4"/>
            <w:tcMar>
              <w:left w:w="57" w:type="dxa"/>
              <w:right w:w="57" w:type="dxa"/>
            </w:tcMar>
            <w:vAlign w:val="center"/>
          </w:tcPr>
          <w:p w:rsidR="00A76012" w:rsidRPr="00A93019" w:rsidRDefault="000205BD" w:rsidP="00DE7755">
            <w:pPr>
              <w:jc w:val="center"/>
              <w:rPr>
                <w:color w:val="000000"/>
                <w:sz w:val="15"/>
                <w:szCs w:val="15"/>
              </w:rPr>
            </w:pPr>
            <w:r>
              <w:rPr>
                <w:rFonts w:hint="eastAsia"/>
                <w:b/>
                <w:color w:val="000000"/>
                <w:sz w:val="15"/>
                <w:szCs w:val="15"/>
              </w:rPr>
              <w:t>嘉善星龙电讯产品有限公司</w:t>
            </w:r>
          </w:p>
        </w:tc>
        <w:tc>
          <w:tcPr>
            <w:tcW w:w="3431" w:type="dxa"/>
            <w:gridSpan w:val="5"/>
            <w:tcMar>
              <w:left w:w="57" w:type="dxa"/>
              <w:right w:w="57" w:type="dxa"/>
            </w:tcMar>
            <w:vAlign w:val="center"/>
          </w:tcPr>
          <w:p w:rsidR="00A76012" w:rsidRPr="00A93019" w:rsidRDefault="00A76012" w:rsidP="00A76012">
            <w:pPr>
              <w:jc w:val="center"/>
              <w:rPr>
                <w:color w:val="000000"/>
                <w:sz w:val="15"/>
                <w:szCs w:val="15"/>
              </w:rPr>
            </w:pPr>
            <w:r w:rsidRPr="00A93019">
              <w:rPr>
                <w:b/>
                <w:color w:val="000000"/>
                <w:sz w:val="15"/>
                <w:szCs w:val="15"/>
              </w:rPr>
              <w:t>运营单位社会统一信用代码（或组织机构代码）</w:t>
            </w:r>
          </w:p>
        </w:tc>
        <w:tc>
          <w:tcPr>
            <w:tcW w:w="1593" w:type="dxa"/>
            <w:tcMar>
              <w:left w:w="57" w:type="dxa"/>
              <w:right w:w="57" w:type="dxa"/>
            </w:tcMar>
            <w:vAlign w:val="center"/>
          </w:tcPr>
          <w:p w:rsidR="00A76012" w:rsidRPr="00A93019" w:rsidRDefault="00A02608" w:rsidP="00A76012">
            <w:pPr>
              <w:rPr>
                <w:b/>
                <w:color w:val="000000"/>
                <w:sz w:val="15"/>
                <w:szCs w:val="15"/>
              </w:rPr>
            </w:pPr>
            <w:r w:rsidRPr="00A02608">
              <w:rPr>
                <w:b/>
                <w:color w:val="000000"/>
                <w:sz w:val="15"/>
                <w:szCs w:val="15"/>
              </w:rPr>
              <w:t>91330421704415749C</w:t>
            </w:r>
          </w:p>
        </w:tc>
        <w:tc>
          <w:tcPr>
            <w:tcW w:w="1717" w:type="dxa"/>
            <w:gridSpan w:val="2"/>
            <w:tcMar>
              <w:left w:w="57" w:type="dxa"/>
              <w:right w:w="57" w:type="dxa"/>
            </w:tcMar>
          </w:tcPr>
          <w:p w:rsidR="00A76012" w:rsidRPr="00A93019" w:rsidRDefault="00A76012" w:rsidP="00A76012">
            <w:pPr>
              <w:rPr>
                <w:b/>
                <w:color w:val="000000"/>
                <w:sz w:val="15"/>
                <w:szCs w:val="15"/>
              </w:rPr>
            </w:pPr>
            <w:r w:rsidRPr="00A93019">
              <w:rPr>
                <w:b/>
                <w:color w:val="000000"/>
                <w:sz w:val="15"/>
                <w:szCs w:val="15"/>
              </w:rPr>
              <w:t>验收时间</w:t>
            </w:r>
          </w:p>
        </w:tc>
        <w:tc>
          <w:tcPr>
            <w:tcW w:w="2450" w:type="dxa"/>
            <w:gridSpan w:val="4"/>
            <w:tcMar>
              <w:left w:w="57" w:type="dxa"/>
              <w:right w:w="57" w:type="dxa"/>
            </w:tcMar>
          </w:tcPr>
          <w:p w:rsidR="00A76012" w:rsidRPr="00A93019" w:rsidRDefault="002253E9" w:rsidP="00A93019">
            <w:pPr>
              <w:jc w:val="center"/>
              <w:rPr>
                <w:b/>
                <w:color w:val="000000"/>
                <w:sz w:val="15"/>
                <w:szCs w:val="15"/>
              </w:rPr>
            </w:pPr>
            <w:r>
              <w:rPr>
                <w:b/>
                <w:sz w:val="15"/>
                <w:szCs w:val="15"/>
              </w:rPr>
              <w:t>2020.3.31-2020.4.1</w:t>
            </w:r>
          </w:p>
        </w:tc>
      </w:tr>
      <w:tr w:rsidR="00A76012" w:rsidRPr="00106901" w:rsidTr="009D60A5">
        <w:trPr>
          <w:cantSplit/>
          <w:trHeight w:val="19"/>
          <w:jc w:val="center"/>
        </w:trPr>
        <w:tc>
          <w:tcPr>
            <w:tcW w:w="598" w:type="dxa"/>
            <w:gridSpan w:val="2"/>
            <w:vMerge w:val="restart"/>
            <w:tcMar>
              <w:left w:w="57" w:type="dxa"/>
              <w:right w:w="57" w:type="dxa"/>
            </w:tcMar>
            <w:vAlign w:val="center"/>
          </w:tcPr>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污染</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物排</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放达</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标与</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总量</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控制（工</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业建</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设项</w:t>
            </w:r>
          </w:p>
          <w:p w:rsidR="00A76012" w:rsidRPr="00106901" w:rsidRDefault="00A76012" w:rsidP="00A76012">
            <w:pPr>
              <w:rPr>
                <w:rFonts w:eastAsia="黑体"/>
                <w:b/>
                <w:color w:val="000000"/>
                <w:spacing w:val="20"/>
                <w:sz w:val="15"/>
                <w:szCs w:val="15"/>
              </w:rPr>
            </w:pPr>
            <w:r w:rsidRPr="00106901">
              <w:rPr>
                <w:rFonts w:eastAsia="黑体"/>
                <w:b/>
                <w:color w:val="000000"/>
                <w:spacing w:val="20"/>
                <w:sz w:val="15"/>
                <w:szCs w:val="15"/>
              </w:rPr>
              <w:t>目详填）</w:t>
            </w:r>
          </w:p>
        </w:tc>
        <w:tc>
          <w:tcPr>
            <w:tcW w:w="1796"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污染物</w:t>
            </w:r>
          </w:p>
        </w:tc>
        <w:tc>
          <w:tcPr>
            <w:tcW w:w="828"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原有排</w:t>
            </w:r>
          </w:p>
          <w:p w:rsidR="00A76012" w:rsidRPr="00106901" w:rsidRDefault="00A76012" w:rsidP="00A76012">
            <w:pPr>
              <w:rPr>
                <w:b/>
                <w:color w:val="000000"/>
                <w:sz w:val="15"/>
                <w:szCs w:val="15"/>
              </w:rPr>
            </w:pPr>
            <w:r w:rsidRPr="00106901">
              <w:rPr>
                <w:b/>
                <w:color w:val="000000"/>
                <w:sz w:val="15"/>
                <w:szCs w:val="15"/>
              </w:rPr>
              <w:t>放量（</w:t>
            </w:r>
            <w:r w:rsidRPr="00106901">
              <w:rPr>
                <w:b/>
                <w:color w:val="000000"/>
                <w:sz w:val="15"/>
                <w:szCs w:val="15"/>
              </w:rPr>
              <w:t>1</w:t>
            </w:r>
            <w:r w:rsidRPr="00106901">
              <w:rPr>
                <w:b/>
                <w:color w:val="000000"/>
                <w:sz w:val="15"/>
                <w:szCs w:val="15"/>
              </w:rPr>
              <w:t>）</w:t>
            </w:r>
          </w:p>
        </w:tc>
        <w:tc>
          <w:tcPr>
            <w:tcW w:w="1379"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本期工程实际排放浓度（</w:t>
            </w:r>
            <w:r w:rsidRPr="00106901">
              <w:rPr>
                <w:b/>
                <w:color w:val="000000"/>
                <w:sz w:val="15"/>
                <w:szCs w:val="15"/>
              </w:rPr>
              <w:t>2</w:t>
            </w:r>
            <w:r w:rsidRPr="00106901">
              <w:rPr>
                <w:b/>
                <w:color w:val="000000"/>
                <w:sz w:val="15"/>
                <w:szCs w:val="15"/>
              </w:rPr>
              <w:t>）</w:t>
            </w:r>
          </w:p>
        </w:tc>
        <w:tc>
          <w:tcPr>
            <w:tcW w:w="1097" w:type="dxa"/>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本期工程允许排放浓度（</w:t>
            </w:r>
            <w:r w:rsidRPr="00106901">
              <w:rPr>
                <w:b/>
                <w:color w:val="000000"/>
                <w:sz w:val="15"/>
                <w:szCs w:val="15"/>
              </w:rPr>
              <w:t>3</w:t>
            </w:r>
            <w:r w:rsidRPr="00106901">
              <w:rPr>
                <w:b/>
                <w:color w:val="000000"/>
                <w:sz w:val="15"/>
                <w:szCs w:val="15"/>
              </w:rPr>
              <w:t>）</w:t>
            </w:r>
          </w:p>
        </w:tc>
        <w:tc>
          <w:tcPr>
            <w:tcW w:w="993"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本期工程产生量（</w:t>
            </w:r>
            <w:r w:rsidRPr="00106901">
              <w:rPr>
                <w:b/>
                <w:color w:val="000000"/>
                <w:sz w:val="15"/>
                <w:szCs w:val="15"/>
              </w:rPr>
              <w:t>4</w:t>
            </w:r>
            <w:r w:rsidRPr="00106901">
              <w:rPr>
                <w:b/>
                <w:color w:val="000000"/>
                <w:sz w:val="15"/>
                <w:szCs w:val="15"/>
              </w:rPr>
              <w:t>）</w:t>
            </w:r>
          </w:p>
        </w:tc>
        <w:tc>
          <w:tcPr>
            <w:tcW w:w="1099" w:type="dxa"/>
            <w:gridSpan w:val="2"/>
            <w:tcMar>
              <w:left w:w="57" w:type="dxa"/>
              <w:right w:w="57" w:type="dxa"/>
            </w:tcMar>
            <w:vAlign w:val="center"/>
          </w:tcPr>
          <w:p w:rsidR="00A76012" w:rsidRPr="00106901" w:rsidRDefault="00A76012" w:rsidP="00A76012">
            <w:pPr>
              <w:rPr>
                <w:b/>
                <w:color w:val="000000"/>
                <w:sz w:val="15"/>
                <w:szCs w:val="15"/>
              </w:rPr>
            </w:pPr>
            <w:r w:rsidRPr="00106901">
              <w:rPr>
                <w:b/>
                <w:color w:val="000000"/>
                <w:sz w:val="15"/>
                <w:szCs w:val="15"/>
              </w:rPr>
              <w:t>本期工程自身削减量（</w:t>
            </w:r>
            <w:r w:rsidRPr="00106901">
              <w:rPr>
                <w:b/>
                <w:color w:val="000000"/>
                <w:sz w:val="15"/>
                <w:szCs w:val="15"/>
              </w:rPr>
              <w:t>5</w:t>
            </w:r>
            <w:r w:rsidRPr="00106901">
              <w:rPr>
                <w:b/>
                <w:color w:val="000000"/>
                <w:sz w:val="15"/>
                <w:szCs w:val="15"/>
              </w:rPr>
              <w:t>）</w:t>
            </w:r>
          </w:p>
        </w:tc>
        <w:tc>
          <w:tcPr>
            <w:tcW w:w="1137"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本期工程实际排放量（</w:t>
            </w:r>
            <w:r w:rsidRPr="006C1813">
              <w:rPr>
                <w:b/>
                <w:sz w:val="15"/>
                <w:szCs w:val="15"/>
              </w:rPr>
              <w:t>6</w:t>
            </w:r>
            <w:r w:rsidRPr="006C1813">
              <w:rPr>
                <w:b/>
                <w:sz w:val="15"/>
                <w:szCs w:val="15"/>
              </w:rPr>
              <w:t>）</w:t>
            </w:r>
          </w:p>
        </w:tc>
        <w:tc>
          <w:tcPr>
            <w:tcW w:w="1189" w:type="dxa"/>
            <w:tcMar>
              <w:left w:w="57" w:type="dxa"/>
              <w:right w:w="57" w:type="dxa"/>
            </w:tcMar>
            <w:vAlign w:val="center"/>
          </w:tcPr>
          <w:p w:rsidR="00A76012" w:rsidRPr="006C1813" w:rsidRDefault="00A76012" w:rsidP="00A76012">
            <w:pPr>
              <w:jc w:val="center"/>
              <w:rPr>
                <w:b/>
                <w:sz w:val="15"/>
                <w:szCs w:val="15"/>
              </w:rPr>
            </w:pPr>
            <w:r w:rsidRPr="006C1813">
              <w:rPr>
                <w:b/>
                <w:sz w:val="15"/>
                <w:szCs w:val="15"/>
              </w:rPr>
              <w:t>本期工程核定排放总量（</w:t>
            </w:r>
            <w:r w:rsidRPr="006C1813">
              <w:rPr>
                <w:b/>
                <w:sz w:val="15"/>
                <w:szCs w:val="15"/>
              </w:rPr>
              <w:t>7</w:t>
            </w:r>
            <w:r w:rsidRPr="006C1813">
              <w:rPr>
                <w:b/>
                <w:sz w:val="15"/>
                <w:szCs w:val="15"/>
              </w:rPr>
              <w:t>）</w:t>
            </w:r>
          </w:p>
        </w:tc>
        <w:tc>
          <w:tcPr>
            <w:tcW w:w="1593" w:type="dxa"/>
            <w:tcMar>
              <w:left w:w="57" w:type="dxa"/>
              <w:right w:w="57" w:type="dxa"/>
            </w:tcMar>
            <w:vAlign w:val="center"/>
          </w:tcPr>
          <w:p w:rsidR="00A76012" w:rsidRPr="006C1813" w:rsidRDefault="00A76012" w:rsidP="00A76012">
            <w:pPr>
              <w:rPr>
                <w:b/>
                <w:sz w:val="15"/>
                <w:szCs w:val="15"/>
              </w:rPr>
            </w:pPr>
            <w:r w:rsidRPr="006C1813">
              <w:rPr>
                <w:b/>
                <w:sz w:val="15"/>
                <w:szCs w:val="15"/>
              </w:rPr>
              <w:t>本期工程</w:t>
            </w:r>
            <w:r w:rsidRPr="006C1813">
              <w:rPr>
                <w:b/>
                <w:sz w:val="15"/>
                <w:szCs w:val="15"/>
              </w:rPr>
              <w:t>“</w:t>
            </w:r>
            <w:r w:rsidRPr="006C1813">
              <w:rPr>
                <w:b/>
                <w:sz w:val="15"/>
                <w:szCs w:val="15"/>
              </w:rPr>
              <w:t>以新带老</w:t>
            </w:r>
            <w:r w:rsidRPr="006C1813">
              <w:rPr>
                <w:b/>
                <w:sz w:val="15"/>
                <w:szCs w:val="15"/>
              </w:rPr>
              <w:t>”</w:t>
            </w:r>
            <w:r w:rsidRPr="006C1813">
              <w:rPr>
                <w:b/>
                <w:sz w:val="15"/>
                <w:szCs w:val="15"/>
              </w:rPr>
              <w:t>削减量（</w:t>
            </w:r>
            <w:r w:rsidRPr="006C1813">
              <w:rPr>
                <w:b/>
                <w:sz w:val="15"/>
                <w:szCs w:val="15"/>
              </w:rPr>
              <w:t>8</w:t>
            </w:r>
            <w:r w:rsidRPr="006C1813">
              <w:rPr>
                <w:b/>
                <w:sz w:val="15"/>
                <w:szCs w:val="15"/>
              </w:rPr>
              <w:t>）</w:t>
            </w:r>
          </w:p>
        </w:tc>
        <w:tc>
          <w:tcPr>
            <w:tcW w:w="1027" w:type="dxa"/>
            <w:tcMar>
              <w:left w:w="57" w:type="dxa"/>
              <w:right w:w="57" w:type="dxa"/>
            </w:tcMar>
            <w:vAlign w:val="center"/>
          </w:tcPr>
          <w:p w:rsidR="00A76012" w:rsidRPr="006C1813" w:rsidRDefault="00A76012" w:rsidP="00A76012">
            <w:pPr>
              <w:rPr>
                <w:b/>
                <w:sz w:val="15"/>
                <w:szCs w:val="15"/>
              </w:rPr>
            </w:pPr>
            <w:r w:rsidRPr="006C1813">
              <w:rPr>
                <w:b/>
                <w:sz w:val="15"/>
                <w:szCs w:val="15"/>
              </w:rPr>
              <w:t>全厂实际排放总量（</w:t>
            </w:r>
            <w:r w:rsidRPr="006C1813">
              <w:rPr>
                <w:b/>
                <w:sz w:val="15"/>
                <w:szCs w:val="15"/>
              </w:rPr>
              <w:t>9</w:t>
            </w:r>
            <w:r w:rsidRPr="006C1813">
              <w:rPr>
                <w:b/>
                <w:sz w:val="15"/>
                <w:szCs w:val="15"/>
              </w:rPr>
              <w:t>）</w:t>
            </w:r>
          </w:p>
        </w:tc>
        <w:tc>
          <w:tcPr>
            <w:tcW w:w="1244"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全厂核定排放总量（</w:t>
            </w:r>
            <w:r w:rsidRPr="006C1813">
              <w:rPr>
                <w:b/>
                <w:sz w:val="15"/>
                <w:szCs w:val="15"/>
              </w:rPr>
              <w:t>10</w:t>
            </w:r>
            <w:r w:rsidRPr="006C1813">
              <w:rPr>
                <w:b/>
                <w:sz w:val="15"/>
                <w:szCs w:val="15"/>
              </w:rPr>
              <w:t>）</w:t>
            </w:r>
          </w:p>
        </w:tc>
        <w:tc>
          <w:tcPr>
            <w:tcW w:w="1017" w:type="dxa"/>
            <w:tcMar>
              <w:left w:w="57" w:type="dxa"/>
              <w:right w:w="57" w:type="dxa"/>
            </w:tcMar>
            <w:vAlign w:val="center"/>
          </w:tcPr>
          <w:p w:rsidR="00A76012" w:rsidRPr="006C1813" w:rsidRDefault="00A76012" w:rsidP="00A76012">
            <w:pPr>
              <w:rPr>
                <w:b/>
                <w:sz w:val="15"/>
                <w:szCs w:val="15"/>
              </w:rPr>
            </w:pPr>
            <w:r w:rsidRPr="006C1813">
              <w:rPr>
                <w:b/>
                <w:sz w:val="15"/>
                <w:szCs w:val="15"/>
              </w:rPr>
              <w:t>区域平衡替代削减量（</w:t>
            </w:r>
            <w:r w:rsidRPr="006C1813">
              <w:rPr>
                <w:b/>
                <w:sz w:val="15"/>
                <w:szCs w:val="15"/>
              </w:rPr>
              <w:t>11</w:t>
            </w:r>
            <w:r w:rsidRPr="006C1813">
              <w:rPr>
                <w:b/>
                <w:sz w:val="15"/>
                <w:szCs w:val="15"/>
              </w:rPr>
              <w:t>）</w:t>
            </w:r>
          </w:p>
        </w:tc>
        <w:tc>
          <w:tcPr>
            <w:tcW w:w="879" w:type="dxa"/>
            <w:gridSpan w:val="2"/>
            <w:tcMar>
              <w:left w:w="57" w:type="dxa"/>
              <w:right w:w="57" w:type="dxa"/>
            </w:tcMar>
            <w:vAlign w:val="center"/>
          </w:tcPr>
          <w:p w:rsidR="00A76012" w:rsidRPr="006C1813" w:rsidRDefault="00A76012" w:rsidP="00A76012">
            <w:pPr>
              <w:rPr>
                <w:b/>
                <w:sz w:val="15"/>
                <w:szCs w:val="15"/>
              </w:rPr>
            </w:pPr>
            <w:r w:rsidRPr="006C1813">
              <w:rPr>
                <w:b/>
                <w:sz w:val="15"/>
                <w:szCs w:val="15"/>
              </w:rPr>
              <w:t>排放增减量（</w:t>
            </w:r>
            <w:r w:rsidRPr="006C1813">
              <w:rPr>
                <w:b/>
                <w:sz w:val="15"/>
                <w:szCs w:val="15"/>
              </w:rPr>
              <w:t>12</w:t>
            </w:r>
            <w:r w:rsidRPr="006C1813">
              <w:rPr>
                <w:b/>
                <w:sz w:val="15"/>
                <w:szCs w:val="15"/>
              </w:rPr>
              <w:t>）</w:t>
            </w:r>
          </w:p>
        </w:tc>
      </w:tr>
      <w:tr w:rsidR="00A76012" w:rsidRPr="001049A1" w:rsidTr="009D60A5">
        <w:trPr>
          <w:cantSplit/>
          <w:trHeight w:val="19"/>
          <w:jc w:val="center"/>
        </w:trPr>
        <w:tc>
          <w:tcPr>
            <w:tcW w:w="598" w:type="dxa"/>
            <w:gridSpan w:val="2"/>
            <w:vMerge/>
            <w:tcMar>
              <w:left w:w="57" w:type="dxa"/>
              <w:right w:w="57" w:type="dxa"/>
            </w:tcMar>
            <w:vAlign w:val="center"/>
          </w:tcPr>
          <w:p w:rsidR="00A76012" w:rsidRPr="00106901" w:rsidRDefault="00A76012" w:rsidP="00A76012">
            <w:pPr>
              <w:rPr>
                <w:color w:val="000000"/>
                <w:sz w:val="15"/>
                <w:szCs w:val="15"/>
              </w:rPr>
            </w:pPr>
          </w:p>
        </w:tc>
        <w:tc>
          <w:tcPr>
            <w:tcW w:w="1796"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废水</w:t>
            </w:r>
          </w:p>
        </w:tc>
        <w:tc>
          <w:tcPr>
            <w:tcW w:w="828" w:type="dxa"/>
            <w:tcMar>
              <w:left w:w="57" w:type="dxa"/>
              <w:right w:w="57" w:type="dxa"/>
            </w:tcMar>
            <w:vAlign w:val="center"/>
          </w:tcPr>
          <w:p w:rsidR="00A76012" w:rsidRPr="00106901" w:rsidRDefault="00A76012" w:rsidP="00A76012">
            <w:pPr>
              <w:jc w:val="center"/>
              <w:rPr>
                <w:color w:val="000000"/>
                <w:sz w:val="15"/>
                <w:szCs w:val="15"/>
              </w:rPr>
            </w:pPr>
          </w:p>
        </w:tc>
        <w:tc>
          <w:tcPr>
            <w:tcW w:w="1379" w:type="dxa"/>
            <w:tcMar>
              <w:left w:w="57" w:type="dxa"/>
              <w:right w:w="57" w:type="dxa"/>
            </w:tcMar>
            <w:vAlign w:val="center"/>
          </w:tcPr>
          <w:p w:rsidR="00A76012" w:rsidRPr="00106901" w:rsidRDefault="00A76012" w:rsidP="00A76012">
            <w:pPr>
              <w:jc w:val="center"/>
              <w:rPr>
                <w:color w:val="000000"/>
                <w:sz w:val="15"/>
                <w:szCs w:val="15"/>
              </w:rPr>
            </w:pPr>
          </w:p>
        </w:tc>
        <w:tc>
          <w:tcPr>
            <w:tcW w:w="1097" w:type="dxa"/>
            <w:tcMar>
              <w:left w:w="57" w:type="dxa"/>
              <w:right w:w="57" w:type="dxa"/>
            </w:tcMar>
            <w:vAlign w:val="center"/>
          </w:tcPr>
          <w:p w:rsidR="00A76012" w:rsidRPr="00106901" w:rsidRDefault="00A76012" w:rsidP="00A76012">
            <w:pPr>
              <w:jc w:val="center"/>
              <w:rPr>
                <w:color w:val="000000"/>
                <w:sz w:val="15"/>
                <w:szCs w:val="15"/>
              </w:rPr>
            </w:pPr>
          </w:p>
        </w:tc>
        <w:tc>
          <w:tcPr>
            <w:tcW w:w="993" w:type="dxa"/>
            <w:gridSpan w:val="2"/>
            <w:tcMar>
              <w:left w:w="57" w:type="dxa"/>
              <w:right w:w="57" w:type="dxa"/>
            </w:tcMar>
            <w:vAlign w:val="center"/>
          </w:tcPr>
          <w:p w:rsidR="00A76012" w:rsidRPr="00C8055E" w:rsidRDefault="00A76012" w:rsidP="00FD1ED4">
            <w:pPr>
              <w:jc w:val="center"/>
              <w:rPr>
                <w:color w:val="000000"/>
                <w:sz w:val="15"/>
                <w:szCs w:val="15"/>
                <w:highlight w:val="yellow"/>
              </w:rPr>
            </w:pPr>
          </w:p>
        </w:tc>
        <w:tc>
          <w:tcPr>
            <w:tcW w:w="1099" w:type="dxa"/>
            <w:gridSpan w:val="2"/>
            <w:tcMar>
              <w:left w:w="57" w:type="dxa"/>
              <w:right w:w="57" w:type="dxa"/>
            </w:tcMar>
            <w:vAlign w:val="center"/>
          </w:tcPr>
          <w:p w:rsidR="00A76012" w:rsidRPr="00C8055E" w:rsidRDefault="00A76012" w:rsidP="00A76012">
            <w:pPr>
              <w:jc w:val="center"/>
              <w:rPr>
                <w:color w:val="000000"/>
                <w:sz w:val="15"/>
                <w:szCs w:val="15"/>
                <w:highlight w:val="yellow"/>
              </w:rPr>
            </w:pPr>
          </w:p>
        </w:tc>
        <w:tc>
          <w:tcPr>
            <w:tcW w:w="1137" w:type="dxa"/>
            <w:tcMar>
              <w:left w:w="57" w:type="dxa"/>
              <w:right w:w="57" w:type="dxa"/>
            </w:tcMar>
            <w:vAlign w:val="center"/>
          </w:tcPr>
          <w:p w:rsidR="00A76012" w:rsidRPr="001049A1" w:rsidRDefault="001049A1" w:rsidP="00A76012">
            <w:pPr>
              <w:jc w:val="center"/>
              <w:rPr>
                <w:sz w:val="15"/>
                <w:szCs w:val="15"/>
              </w:rPr>
            </w:pPr>
            <w:r w:rsidRPr="001049A1">
              <w:rPr>
                <w:rFonts w:hint="eastAsia"/>
                <w:sz w:val="15"/>
                <w:szCs w:val="15"/>
              </w:rPr>
              <w:t>0.405</w:t>
            </w:r>
          </w:p>
        </w:tc>
        <w:tc>
          <w:tcPr>
            <w:tcW w:w="1189" w:type="dxa"/>
            <w:tcMar>
              <w:left w:w="57" w:type="dxa"/>
              <w:right w:w="57" w:type="dxa"/>
            </w:tcMar>
            <w:vAlign w:val="center"/>
          </w:tcPr>
          <w:p w:rsidR="00A76012" w:rsidRPr="001049A1" w:rsidRDefault="00A76012" w:rsidP="00A76012">
            <w:pPr>
              <w:jc w:val="center"/>
              <w:rPr>
                <w:color w:val="FF0000"/>
                <w:sz w:val="15"/>
                <w:szCs w:val="15"/>
              </w:rPr>
            </w:pPr>
          </w:p>
        </w:tc>
        <w:tc>
          <w:tcPr>
            <w:tcW w:w="1593" w:type="dxa"/>
            <w:tcMar>
              <w:left w:w="57" w:type="dxa"/>
              <w:right w:w="57" w:type="dxa"/>
            </w:tcMar>
            <w:vAlign w:val="center"/>
          </w:tcPr>
          <w:p w:rsidR="00A76012" w:rsidRPr="001049A1" w:rsidRDefault="00A76012" w:rsidP="00A76012">
            <w:pPr>
              <w:jc w:val="center"/>
              <w:rPr>
                <w:color w:val="FF0000"/>
                <w:sz w:val="15"/>
                <w:szCs w:val="15"/>
              </w:rPr>
            </w:pPr>
          </w:p>
        </w:tc>
        <w:tc>
          <w:tcPr>
            <w:tcW w:w="1027" w:type="dxa"/>
            <w:tcMar>
              <w:left w:w="57" w:type="dxa"/>
              <w:right w:w="57" w:type="dxa"/>
            </w:tcMar>
            <w:vAlign w:val="center"/>
          </w:tcPr>
          <w:p w:rsidR="00A76012" w:rsidRPr="001049A1" w:rsidRDefault="00A76012" w:rsidP="00A76012">
            <w:pPr>
              <w:jc w:val="center"/>
              <w:rPr>
                <w:color w:val="FF0000"/>
                <w:sz w:val="15"/>
                <w:szCs w:val="15"/>
              </w:rPr>
            </w:pPr>
          </w:p>
        </w:tc>
        <w:tc>
          <w:tcPr>
            <w:tcW w:w="1244" w:type="dxa"/>
            <w:gridSpan w:val="2"/>
            <w:tcMar>
              <w:left w:w="57" w:type="dxa"/>
              <w:right w:w="57" w:type="dxa"/>
            </w:tcMar>
            <w:vAlign w:val="center"/>
          </w:tcPr>
          <w:p w:rsidR="00A76012" w:rsidRPr="001049A1" w:rsidRDefault="00A76012" w:rsidP="00A76012">
            <w:pPr>
              <w:jc w:val="center"/>
              <w:rPr>
                <w:color w:val="FF0000"/>
                <w:sz w:val="15"/>
                <w:szCs w:val="15"/>
              </w:rPr>
            </w:pPr>
          </w:p>
        </w:tc>
        <w:tc>
          <w:tcPr>
            <w:tcW w:w="1017" w:type="dxa"/>
            <w:tcMar>
              <w:left w:w="57" w:type="dxa"/>
              <w:right w:w="57" w:type="dxa"/>
            </w:tcMar>
            <w:vAlign w:val="center"/>
          </w:tcPr>
          <w:p w:rsidR="00A76012" w:rsidRPr="001049A1" w:rsidRDefault="00A76012" w:rsidP="00A76012">
            <w:pPr>
              <w:jc w:val="center"/>
              <w:rPr>
                <w:color w:val="FF0000"/>
                <w:sz w:val="15"/>
                <w:szCs w:val="15"/>
              </w:rPr>
            </w:pPr>
          </w:p>
        </w:tc>
        <w:tc>
          <w:tcPr>
            <w:tcW w:w="879" w:type="dxa"/>
            <w:gridSpan w:val="2"/>
            <w:tcMar>
              <w:left w:w="57" w:type="dxa"/>
              <w:right w:w="57" w:type="dxa"/>
            </w:tcMar>
            <w:vAlign w:val="center"/>
          </w:tcPr>
          <w:p w:rsidR="00A76012" w:rsidRPr="001049A1" w:rsidRDefault="001049A1" w:rsidP="00A93019">
            <w:pPr>
              <w:jc w:val="center"/>
              <w:rPr>
                <w:color w:val="FF0000"/>
                <w:sz w:val="15"/>
                <w:szCs w:val="15"/>
              </w:rPr>
            </w:pPr>
            <w:r w:rsidRPr="001049A1">
              <w:rPr>
                <w:rFonts w:hint="eastAsia"/>
                <w:sz w:val="15"/>
                <w:szCs w:val="15"/>
              </w:rPr>
              <w:t>+0.405</w:t>
            </w: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化学需氧量</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A02608" w:rsidRDefault="00FD1ED4" w:rsidP="00FD1ED4">
            <w:pPr>
              <w:jc w:val="center"/>
              <w:rPr>
                <w:sz w:val="15"/>
                <w:szCs w:val="15"/>
                <w:highlight w:val="yellow"/>
              </w:rPr>
            </w:pPr>
          </w:p>
        </w:tc>
        <w:tc>
          <w:tcPr>
            <w:tcW w:w="1189" w:type="dxa"/>
            <w:tcMar>
              <w:left w:w="57" w:type="dxa"/>
              <w:right w:w="57" w:type="dxa"/>
            </w:tcMar>
            <w:vAlign w:val="center"/>
          </w:tcPr>
          <w:p w:rsidR="00FD1ED4" w:rsidRPr="00A02608" w:rsidRDefault="00FD1ED4" w:rsidP="00FD1ED4">
            <w:pPr>
              <w:jc w:val="center"/>
              <w:rPr>
                <w:sz w:val="15"/>
                <w:szCs w:val="15"/>
                <w:highlight w:val="yellow"/>
              </w:rPr>
            </w:pPr>
          </w:p>
        </w:tc>
        <w:tc>
          <w:tcPr>
            <w:tcW w:w="1593" w:type="dxa"/>
            <w:tcMar>
              <w:left w:w="57" w:type="dxa"/>
              <w:right w:w="57" w:type="dxa"/>
            </w:tcMar>
            <w:vAlign w:val="center"/>
          </w:tcPr>
          <w:p w:rsidR="00FD1ED4" w:rsidRPr="00A02608" w:rsidRDefault="00FD1ED4" w:rsidP="00FD1ED4">
            <w:pPr>
              <w:jc w:val="center"/>
              <w:rPr>
                <w:sz w:val="15"/>
                <w:szCs w:val="15"/>
                <w:highlight w:val="yellow"/>
              </w:rPr>
            </w:pPr>
          </w:p>
        </w:tc>
        <w:tc>
          <w:tcPr>
            <w:tcW w:w="1027" w:type="dxa"/>
            <w:tcMar>
              <w:left w:w="57" w:type="dxa"/>
              <w:right w:w="57" w:type="dxa"/>
            </w:tcMar>
            <w:vAlign w:val="center"/>
          </w:tcPr>
          <w:p w:rsidR="00FD1ED4" w:rsidRPr="00A02608"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A02608" w:rsidRDefault="00FD1ED4" w:rsidP="00FD1ED4">
            <w:pPr>
              <w:jc w:val="center"/>
              <w:rPr>
                <w:sz w:val="15"/>
                <w:szCs w:val="15"/>
                <w:highlight w:val="yellow"/>
              </w:rPr>
            </w:pPr>
          </w:p>
        </w:tc>
        <w:tc>
          <w:tcPr>
            <w:tcW w:w="1017" w:type="dxa"/>
            <w:tcMar>
              <w:left w:w="57" w:type="dxa"/>
              <w:right w:w="57" w:type="dxa"/>
            </w:tcMar>
            <w:vAlign w:val="center"/>
          </w:tcPr>
          <w:p w:rsidR="00FD1ED4" w:rsidRPr="00A02608" w:rsidRDefault="00FD1ED4" w:rsidP="00FD1ED4">
            <w:pPr>
              <w:jc w:val="center"/>
              <w:rPr>
                <w:sz w:val="15"/>
                <w:szCs w:val="15"/>
                <w:highlight w:val="yellow"/>
              </w:rPr>
            </w:pPr>
          </w:p>
        </w:tc>
        <w:tc>
          <w:tcPr>
            <w:tcW w:w="879" w:type="dxa"/>
            <w:gridSpan w:val="2"/>
            <w:tcMar>
              <w:left w:w="57" w:type="dxa"/>
              <w:right w:w="57" w:type="dxa"/>
            </w:tcMar>
            <w:vAlign w:val="center"/>
          </w:tcPr>
          <w:p w:rsidR="00FD1ED4" w:rsidRPr="00A02608" w:rsidRDefault="00FD1ED4" w:rsidP="00A93019">
            <w:pPr>
              <w:jc w:val="center"/>
              <w:rPr>
                <w:sz w:val="15"/>
                <w:szCs w:val="15"/>
                <w:highlight w:val="yellow"/>
              </w:rPr>
            </w:pP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氨氮</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F3646D" w:rsidRDefault="00FD1ED4" w:rsidP="00FD1ED4">
            <w:pPr>
              <w:jc w:val="center"/>
              <w:rPr>
                <w:sz w:val="15"/>
                <w:szCs w:val="15"/>
                <w:highlight w:val="yellow"/>
              </w:rPr>
            </w:pPr>
          </w:p>
        </w:tc>
        <w:tc>
          <w:tcPr>
            <w:tcW w:w="1189" w:type="dxa"/>
            <w:tcMar>
              <w:left w:w="57" w:type="dxa"/>
              <w:right w:w="57" w:type="dxa"/>
            </w:tcMar>
            <w:vAlign w:val="center"/>
          </w:tcPr>
          <w:p w:rsidR="00FD1ED4" w:rsidRPr="00F3646D" w:rsidRDefault="00FD1ED4" w:rsidP="00FD1ED4">
            <w:pPr>
              <w:jc w:val="center"/>
              <w:rPr>
                <w:sz w:val="15"/>
                <w:szCs w:val="15"/>
                <w:highlight w:val="yellow"/>
              </w:rPr>
            </w:pPr>
          </w:p>
        </w:tc>
        <w:tc>
          <w:tcPr>
            <w:tcW w:w="1593" w:type="dxa"/>
            <w:tcMar>
              <w:left w:w="57" w:type="dxa"/>
              <w:right w:w="57" w:type="dxa"/>
            </w:tcMar>
            <w:vAlign w:val="center"/>
          </w:tcPr>
          <w:p w:rsidR="00FD1ED4" w:rsidRPr="00F3646D" w:rsidRDefault="00FD1ED4" w:rsidP="00FD1ED4">
            <w:pPr>
              <w:jc w:val="center"/>
              <w:rPr>
                <w:sz w:val="15"/>
                <w:szCs w:val="15"/>
                <w:highlight w:val="yellow"/>
              </w:rPr>
            </w:pPr>
          </w:p>
        </w:tc>
        <w:tc>
          <w:tcPr>
            <w:tcW w:w="1027" w:type="dxa"/>
            <w:tcMar>
              <w:left w:w="57" w:type="dxa"/>
              <w:right w:w="57" w:type="dxa"/>
            </w:tcMar>
            <w:vAlign w:val="center"/>
          </w:tcPr>
          <w:p w:rsidR="00FD1ED4" w:rsidRPr="00F3646D"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F3646D" w:rsidRDefault="00FD1ED4" w:rsidP="00FD1ED4">
            <w:pPr>
              <w:jc w:val="center"/>
              <w:rPr>
                <w:sz w:val="15"/>
                <w:szCs w:val="15"/>
                <w:highlight w:val="yellow"/>
              </w:rPr>
            </w:pPr>
          </w:p>
        </w:tc>
        <w:tc>
          <w:tcPr>
            <w:tcW w:w="1017" w:type="dxa"/>
            <w:tcMar>
              <w:left w:w="57" w:type="dxa"/>
              <w:right w:w="57" w:type="dxa"/>
            </w:tcMar>
            <w:vAlign w:val="center"/>
          </w:tcPr>
          <w:p w:rsidR="00FD1ED4" w:rsidRPr="00F3646D" w:rsidRDefault="00FD1ED4" w:rsidP="00FD1ED4">
            <w:pPr>
              <w:jc w:val="center"/>
              <w:rPr>
                <w:sz w:val="15"/>
                <w:szCs w:val="15"/>
                <w:highlight w:val="yellow"/>
              </w:rPr>
            </w:pPr>
          </w:p>
        </w:tc>
        <w:tc>
          <w:tcPr>
            <w:tcW w:w="879" w:type="dxa"/>
            <w:gridSpan w:val="2"/>
            <w:tcMar>
              <w:left w:w="57" w:type="dxa"/>
              <w:right w:w="57" w:type="dxa"/>
            </w:tcMar>
            <w:vAlign w:val="center"/>
          </w:tcPr>
          <w:p w:rsidR="00FD1ED4" w:rsidRPr="00F3646D" w:rsidRDefault="00FD1ED4" w:rsidP="00FD1ED4">
            <w:pPr>
              <w:jc w:val="center"/>
              <w:rPr>
                <w:sz w:val="15"/>
                <w:szCs w:val="15"/>
                <w:highlight w:val="yellow"/>
              </w:rPr>
            </w:pP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石油类</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F3646D" w:rsidRDefault="00FD1ED4" w:rsidP="00FD1ED4">
            <w:pPr>
              <w:jc w:val="center"/>
              <w:rPr>
                <w:sz w:val="15"/>
                <w:szCs w:val="15"/>
                <w:highlight w:val="yellow"/>
              </w:rPr>
            </w:pPr>
          </w:p>
        </w:tc>
        <w:tc>
          <w:tcPr>
            <w:tcW w:w="1189" w:type="dxa"/>
            <w:tcMar>
              <w:left w:w="57" w:type="dxa"/>
              <w:right w:w="57" w:type="dxa"/>
            </w:tcMar>
            <w:vAlign w:val="center"/>
          </w:tcPr>
          <w:p w:rsidR="00FD1ED4" w:rsidRPr="00F3646D" w:rsidRDefault="00FD1ED4" w:rsidP="00FD1ED4">
            <w:pPr>
              <w:jc w:val="center"/>
              <w:rPr>
                <w:sz w:val="15"/>
                <w:szCs w:val="15"/>
                <w:highlight w:val="yellow"/>
              </w:rPr>
            </w:pPr>
          </w:p>
        </w:tc>
        <w:tc>
          <w:tcPr>
            <w:tcW w:w="1593" w:type="dxa"/>
            <w:tcMar>
              <w:left w:w="57" w:type="dxa"/>
              <w:right w:w="57" w:type="dxa"/>
            </w:tcMar>
            <w:vAlign w:val="center"/>
          </w:tcPr>
          <w:p w:rsidR="00FD1ED4" w:rsidRPr="00F3646D" w:rsidRDefault="00FD1ED4" w:rsidP="00FD1ED4">
            <w:pPr>
              <w:jc w:val="center"/>
              <w:rPr>
                <w:sz w:val="15"/>
                <w:szCs w:val="15"/>
                <w:highlight w:val="yellow"/>
              </w:rPr>
            </w:pPr>
          </w:p>
        </w:tc>
        <w:tc>
          <w:tcPr>
            <w:tcW w:w="1027" w:type="dxa"/>
            <w:tcMar>
              <w:left w:w="57" w:type="dxa"/>
              <w:right w:w="57" w:type="dxa"/>
            </w:tcMar>
            <w:vAlign w:val="center"/>
          </w:tcPr>
          <w:p w:rsidR="00FD1ED4" w:rsidRPr="00F3646D"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F3646D" w:rsidRDefault="00FD1ED4" w:rsidP="00FD1ED4">
            <w:pPr>
              <w:jc w:val="center"/>
              <w:rPr>
                <w:sz w:val="15"/>
                <w:szCs w:val="15"/>
                <w:highlight w:val="yellow"/>
              </w:rPr>
            </w:pPr>
          </w:p>
        </w:tc>
        <w:tc>
          <w:tcPr>
            <w:tcW w:w="1017" w:type="dxa"/>
            <w:tcMar>
              <w:left w:w="57" w:type="dxa"/>
              <w:right w:w="57" w:type="dxa"/>
            </w:tcMar>
            <w:vAlign w:val="center"/>
          </w:tcPr>
          <w:p w:rsidR="00FD1ED4" w:rsidRPr="00F3646D" w:rsidRDefault="00FD1ED4" w:rsidP="00FD1ED4">
            <w:pPr>
              <w:jc w:val="center"/>
              <w:rPr>
                <w:sz w:val="15"/>
                <w:szCs w:val="15"/>
                <w:highlight w:val="yellow"/>
              </w:rPr>
            </w:pPr>
          </w:p>
        </w:tc>
        <w:tc>
          <w:tcPr>
            <w:tcW w:w="879" w:type="dxa"/>
            <w:gridSpan w:val="2"/>
            <w:tcMar>
              <w:left w:w="57" w:type="dxa"/>
              <w:right w:w="57" w:type="dxa"/>
            </w:tcMar>
            <w:vAlign w:val="center"/>
          </w:tcPr>
          <w:p w:rsidR="00FD1ED4" w:rsidRPr="00F3646D" w:rsidRDefault="00FD1ED4" w:rsidP="00FD1ED4">
            <w:pPr>
              <w:jc w:val="center"/>
              <w:rPr>
                <w:sz w:val="15"/>
                <w:szCs w:val="15"/>
                <w:highlight w:val="yellow"/>
              </w:rPr>
            </w:pP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rFonts w:eastAsia="黑体"/>
                <w:b/>
                <w:color w:val="000000"/>
                <w:sz w:val="15"/>
                <w:szCs w:val="15"/>
              </w:rPr>
            </w:pPr>
            <w:r w:rsidRPr="00106901">
              <w:rPr>
                <w:b/>
                <w:color w:val="000000"/>
                <w:sz w:val="15"/>
                <w:szCs w:val="15"/>
              </w:rPr>
              <w:t>废气</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F3646D" w:rsidRDefault="00FD1ED4" w:rsidP="00FD1ED4">
            <w:pPr>
              <w:jc w:val="center"/>
              <w:rPr>
                <w:sz w:val="15"/>
                <w:szCs w:val="15"/>
                <w:highlight w:val="yellow"/>
              </w:rPr>
            </w:pPr>
          </w:p>
        </w:tc>
        <w:tc>
          <w:tcPr>
            <w:tcW w:w="1189" w:type="dxa"/>
            <w:tcMar>
              <w:left w:w="57" w:type="dxa"/>
              <w:right w:w="57" w:type="dxa"/>
            </w:tcMar>
            <w:vAlign w:val="center"/>
          </w:tcPr>
          <w:p w:rsidR="00FD1ED4" w:rsidRPr="00F3646D" w:rsidRDefault="00FD1ED4" w:rsidP="00FD1ED4">
            <w:pPr>
              <w:jc w:val="center"/>
              <w:rPr>
                <w:sz w:val="15"/>
                <w:szCs w:val="15"/>
                <w:highlight w:val="yellow"/>
              </w:rPr>
            </w:pPr>
          </w:p>
        </w:tc>
        <w:tc>
          <w:tcPr>
            <w:tcW w:w="1593" w:type="dxa"/>
            <w:tcMar>
              <w:left w:w="57" w:type="dxa"/>
              <w:right w:w="57" w:type="dxa"/>
            </w:tcMar>
            <w:vAlign w:val="center"/>
          </w:tcPr>
          <w:p w:rsidR="00FD1ED4" w:rsidRPr="00F3646D" w:rsidRDefault="00FD1ED4" w:rsidP="00FD1ED4">
            <w:pPr>
              <w:jc w:val="center"/>
              <w:rPr>
                <w:sz w:val="15"/>
                <w:szCs w:val="15"/>
                <w:highlight w:val="yellow"/>
              </w:rPr>
            </w:pPr>
          </w:p>
        </w:tc>
        <w:tc>
          <w:tcPr>
            <w:tcW w:w="1027" w:type="dxa"/>
            <w:tcMar>
              <w:left w:w="57" w:type="dxa"/>
              <w:right w:w="57" w:type="dxa"/>
            </w:tcMar>
            <w:vAlign w:val="center"/>
          </w:tcPr>
          <w:p w:rsidR="00FD1ED4" w:rsidRPr="00F3646D"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F3646D" w:rsidRDefault="00FD1ED4" w:rsidP="00FD1ED4">
            <w:pPr>
              <w:jc w:val="center"/>
              <w:rPr>
                <w:sz w:val="15"/>
                <w:szCs w:val="15"/>
                <w:highlight w:val="yellow"/>
              </w:rPr>
            </w:pPr>
          </w:p>
        </w:tc>
        <w:tc>
          <w:tcPr>
            <w:tcW w:w="1017" w:type="dxa"/>
            <w:tcMar>
              <w:left w:w="57" w:type="dxa"/>
              <w:right w:w="57" w:type="dxa"/>
            </w:tcMar>
            <w:vAlign w:val="center"/>
          </w:tcPr>
          <w:p w:rsidR="00FD1ED4" w:rsidRPr="00F3646D" w:rsidRDefault="00FD1ED4" w:rsidP="00FD1ED4">
            <w:pPr>
              <w:jc w:val="center"/>
              <w:rPr>
                <w:sz w:val="15"/>
                <w:szCs w:val="15"/>
                <w:highlight w:val="yellow"/>
              </w:rPr>
            </w:pPr>
          </w:p>
        </w:tc>
        <w:tc>
          <w:tcPr>
            <w:tcW w:w="879" w:type="dxa"/>
            <w:gridSpan w:val="2"/>
            <w:tcMar>
              <w:left w:w="57" w:type="dxa"/>
              <w:right w:w="57" w:type="dxa"/>
            </w:tcMar>
            <w:vAlign w:val="center"/>
          </w:tcPr>
          <w:p w:rsidR="00FD1ED4" w:rsidRPr="00F3646D" w:rsidRDefault="00FD1ED4" w:rsidP="00FD1ED4">
            <w:pPr>
              <w:jc w:val="center"/>
              <w:rPr>
                <w:sz w:val="15"/>
                <w:szCs w:val="15"/>
                <w:highlight w:val="yellow"/>
              </w:rPr>
            </w:pP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二氧化硫</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F3646D" w:rsidRDefault="00FD1ED4" w:rsidP="00FD1ED4">
            <w:pPr>
              <w:jc w:val="center"/>
              <w:rPr>
                <w:sz w:val="15"/>
                <w:szCs w:val="15"/>
                <w:highlight w:val="yellow"/>
              </w:rPr>
            </w:pPr>
          </w:p>
        </w:tc>
        <w:tc>
          <w:tcPr>
            <w:tcW w:w="1189" w:type="dxa"/>
            <w:tcMar>
              <w:left w:w="57" w:type="dxa"/>
              <w:right w:w="57" w:type="dxa"/>
            </w:tcMar>
            <w:vAlign w:val="center"/>
          </w:tcPr>
          <w:p w:rsidR="00FD1ED4" w:rsidRPr="00F3646D" w:rsidRDefault="00FD1ED4" w:rsidP="00FD1ED4">
            <w:pPr>
              <w:jc w:val="center"/>
              <w:rPr>
                <w:sz w:val="15"/>
                <w:szCs w:val="15"/>
                <w:highlight w:val="yellow"/>
              </w:rPr>
            </w:pPr>
          </w:p>
        </w:tc>
        <w:tc>
          <w:tcPr>
            <w:tcW w:w="1593" w:type="dxa"/>
            <w:tcMar>
              <w:left w:w="57" w:type="dxa"/>
              <w:right w:w="57" w:type="dxa"/>
            </w:tcMar>
            <w:vAlign w:val="center"/>
          </w:tcPr>
          <w:p w:rsidR="00FD1ED4" w:rsidRPr="00F3646D" w:rsidRDefault="00FD1ED4" w:rsidP="00FD1ED4">
            <w:pPr>
              <w:jc w:val="center"/>
              <w:rPr>
                <w:sz w:val="15"/>
                <w:szCs w:val="15"/>
                <w:highlight w:val="yellow"/>
              </w:rPr>
            </w:pPr>
          </w:p>
        </w:tc>
        <w:tc>
          <w:tcPr>
            <w:tcW w:w="1027" w:type="dxa"/>
            <w:tcMar>
              <w:left w:w="57" w:type="dxa"/>
              <w:right w:w="57" w:type="dxa"/>
            </w:tcMar>
            <w:vAlign w:val="center"/>
          </w:tcPr>
          <w:p w:rsidR="00FD1ED4" w:rsidRPr="00F3646D"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F3646D" w:rsidRDefault="00FD1ED4" w:rsidP="00FD1ED4">
            <w:pPr>
              <w:jc w:val="center"/>
              <w:rPr>
                <w:sz w:val="15"/>
                <w:szCs w:val="15"/>
                <w:highlight w:val="yellow"/>
              </w:rPr>
            </w:pPr>
          </w:p>
        </w:tc>
        <w:tc>
          <w:tcPr>
            <w:tcW w:w="1017" w:type="dxa"/>
            <w:tcMar>
              <w:left w:w="57" w:type="dxa"/>
              <w:right w:w="57" w:type="dxa"/>
            </w:tcMar>
            <w:vAlign w:val="center"/>
          </w:tcPr>
          <w:p w:rsidR="00FD1ED4" w:rsidRPr="00F3646D" w:rsidRDefault="00FD1ED4" w:rsidP="00FD1ED4">
            <w:pPr>
              <w:jc w:val="center"/>
              <w:textAlignment w:val="center"/>
              <w:rPr>
                <w:sz w:val="15"/>
                <w:szCs w:val="15"/>
                <w:highlight w:val="yellow"/>
              </w:rPr>
            </w:pPr>
          </w:p>
        </w:tc>
        <w:tc>
          <w:tcPr>
            <w:tcW w:w="879" w:type="dxa"/>
            <w:gridSpan w:val="2"/>
            <w:tcMar>
              <w:left w:w="57" w:type="dxa"/>
              <w:right w:w="57" w:type="dxa"/>
            </w:tcMar>
            <w:vAlign w:val="center"/>
          </w:tcPr>
          <w:p w:rsidR="00FD1ED4" w:rsidRPr="00F3646D" w:rsidRDefault="00FD1ED4" w:rsidP="00FD1ED4">
            <w:pPr>
              <w:jc w:val="center"/>
              <w:rPr>
                <w:sz w:val="15"/>
                <w:szCs w:val="15"/>
                <w:highlight w:val="yellow"/>
              </w:rPr>
            </w:pPr>
          </w:p>
        </w:tc>
      </w:tr>
      <w:tr w:rsidR="00FD1ED4" w:rsidRPr="001D1C05"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烟尘</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F3646D" w:rsidRDefault="00FD1ED4" w:rsidP="00FD1ED4">
            <w:pPr>
              <w:jc w:val="center"/>
              <w:rPr>
                <w:sz w:val="15"/>
                <w:szCs w:val="15"/>
                <w:highlight w:val="yellow"/>
              </w:rPr>
            </w:pPr>
          </w:p>
        </w:tc>
        <w:tc>
          <w:tcPr>
            <w:tcW w:w="1189" w:type="dxa"/>
            <w:tcMar>
              <w:left w:w="57" w:type="dxa"/>
              <w:right w:w="57" w:type="dxa"/>
            </w:tcMar>
            <w:vAlign w:val="center"/>
          </w:tcPr>
          <w:p w:rsidR="00FD1ED4" w:rsidRPr="00F3646D" w:rsidRDefault="00FD1ED4" w:rsidP="00FD1ED4">
            <w:pPr>
              <w:jc w:val="center"/>
              <w:rPr>
                <w:sz w:val="15"/>
                <w:szCs w:val="15"/>
                <w:highlight w:val="yellow"/>
              </w:rPr>
            </w:pPr>
          </w:p>
        </w:tc>
        <w:tc>
          <w:tcPr>
            <w:tcW w:w="1593" w:type="dxa"/>
            <w:tcMar>
              <w:left w:w="57" w:type="dxa"/>
              <w:right w:w="57" w:type="dxa"/>
            </w:tcMar>
            <w:vAlign w:val="center"/>
          </w:tcPr>
          <w:p w:rsidR="00FD1ED4" w:rsidRPr="00F3646D" w:rsidRDefault="00FD1ED4" w:rsidP="00FD1ED4">
            <w:pPr>
              <w:jc w:val="center"/>
              <w:rPr>
                <w:sz w:val="15"/>
                <w:szCs w:val="15"/>
                <w:highlight w:val="yellow"/>
              </w:rPr>
            </w:pPr>
          </w:p>
        </w:tc>
        <w:tc>
          <w:tcPr>
            <w:tcW w:w="1027" w:type="dxa"/>
            <w:tcMar>
              <w:left w:w="57" w:type="dxa"/>
              <w:right w:w="57" w:type="dxa"/>
            </w:tcMar>
            <w:vAlign w:val="center"/>
          </w:tcPr>
          <w:p w:rsidR="00FD1ED4" w:rsidRPr="00F3646D"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F3646D" w:rsidRDefault="00FD1ED4" w:rsidP="00FD1ED4">
            <w:pPr>
              <w:jc w:val="center"/>
              <w:rPr>
                <w:sz w:val="15"/>
                <w:szCs w:val="15"/>
                <w:highlight w:val="yellow"/>
              </w:rPr>
            </w:pPr>
          </w:p>
        </w:tc>
        <w:tc>
          <w:tcPr>
            <w:tcW w:w="1017" w:type="dxa"/>
            <w:tcMar>
              <w:left w:w="57" w:type="dxa"/>
              <w:right w:w="57" w:type="dxa"/>
            </w:tcMar>
            <w:vAlign w:val="center"/>
          </w:tcPr>
          <w:p w:rsidR="00FD1ED4" w:rsidRPr="00F3646D" w:rsidRDefault="00FD1ED4" w:rsidP="00FD1ED4">
            <w:pPr>
              <w:jc w:val="center"/>
              <w:textAlignment w:val="center"/>
              <w:rPr>
                <w:sz w:val="15"/>
                <w:szCs w:val="15"/>
                <w:highlight w:val="yellow"/>
              </w:rPr>
            </w:pPr>
          </w:p>
        </w:tc>
        <w:tc>
          <w:tcPr>
            <w:tcW w:w="879" w:type="dxa"/>
            <w:gridSpan w:val="2"/>
            <w:tcMar>
              <w:left w:w="57" w:type="dxa"/>
              <w:right w:w="57" w:type="dxa"/>
            </w:tcMar>
            <w:vAlign w:val="center"/>
          </w:tcPr>
          <w:p w:rsidR="00FD1ED4" w:rsidRPr="00F3646D" w:rsidRDefault="00FD1ED4" w:rsidP="00FD1ED4">
            <w:pPr>
              <w:jc w:val="center"/>
              <w:rPr>
                <w:sz w:val="15"/>
                <w:szCs w:val="15"/>
                <w:highlight w:val="yellow"/>
              </w:rPr>
            </w:pPr>
          </w:p>
        </w:tc>
      </w:tr>
      <w:tr w:rsidR="00FD1ED4" w:rsidRPr="001D1C05"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工业粉尘</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F3646D" w:rsidRDefault="00FD1ED4" w:rsidP="00FD1ED4">
            <w:pPr>
              <w:jc w:val="center"/>
              <w:rPr>
                <w:sz w:val="15"/>
                <w:szCs w:val="15"/>
                <w:highlight w:val="yellow"/>
              </w:rPr>
            </w:pPr>
          </w:p>
        </w:tc>
        <w:tc>
          <w:tcPr>
            <w:tcW w:w="1189" w:type="dxa"/>
            <w:tcMar>
              <w:left w:w="57" w:type="dxa"/>
              <w:right w:w="57" w:type="dxa"/>
            </w:tcMar>
            <w:vAlign w:val="center"/>
          </w:tcPr>
          <w:p w:rsidR="00FD1ED4" w:rsidRPr="00F3646D" w:rsidRDefault="00FD1ED4" w:rsidP="00FD1ED4">
            <w:pPr>
              <w:jc w:val="center"/>
              <w:rPr>
                <w:sz w:val="15"/>
                <w:szCs w:val="15"/>
                <w:highlight w:val="yellow"/>
              </w:rPr>
            </w:pPr>
          </w:p>
        </w:tc>
        <w:tc>
          <w:tcPr>
            <w:tcW w:w="1593" w:type="dxa"/>
            <w:tcMar>
              <w:left w:w="57" w:type="dxa"/>
              <w:right w:w="57" w:type="dxa"/>
            </w:tcMar>
            <w:vAlign w:val="center"/>
          </w:tcPr>
          <w:p w:rsidR="00FD1ED4" w:rsidRPr="00F3646D" w:rsidRDefault="00FD1ED4" w:rsidP="00FD1ED4">
            <w:pPr>
              <w:jc w:val="center"/>
              <w:rPr>
                <w:sz w:val="15"/>
                <w:szCs w:val="15"/>
                <w:highlight w:val="yellow"/>
              </w:rPr>
            </w:pPr>
          </w:p>
        </w:tc>
        <w:tc>
          <w:tcPr>
            <w:tcW w:w="1027" w:type="dxa"/>
            <w:tcMar>
              <w:left w:w="57" w:type="dxa"/>
              <w:right w:w="57" w:type="dxa"/>
            </w:tcMar>
            <w:vAlign w:val="center"/>
          </w:tcPr>
          <w:p w:rsidR="00FD1ED4" w:rsidRPr="00F3646D"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F3646D" w:rsidRDefault="00FD1ED4" w:rsidP="00FD1ED4">
            <w:pPr>
              <w:jc w:val="center"/>
              <w:rPr>
                <w:sz w:val="15"/>
                <w:szCs w:val="15"/>
                <w:highlight w:val="yellow"/>
              </w:rPr>
            </w:pPr>
          </w:p>
        </w:tc>
        <w:tc>
          <w:tcPr>
            <w:tcW w:w="1017" w:type="dxa"/>
            <w:tcMar>
              <w:left w:w="57" w:type="dxa"/>
              <w:right w:w="57" w:type="dxa"/>
            </w:tcMar>
            <w:vAlign w:val="center"/>
          </w:tcPr>
          <w:p w:rsidR="00FD1ED4" w:rsidRPr="00F3646D" w:rsidRDefault="00FD1ED4" w:rsidP="00FD1ED4">
            <w:pPr>
              <w:jc w:val="center"/>
              <w:rPr>
                <w:sz w:val="15"/>
                <w:szCs w:val="15"/>
                <w:highlight w:val="yellow"/>
              </w:rPr>
            </w:pPr>
          </w:p>
        </w:tc>
        <w:tc>
          <w:tcPr>
            <w:tcW w:w="879" w:type="dxa"/>
            <w:gridSpan w:val="2"/>
            <w:tcMar>
              <w:left w:w="57" w:type="dxa"/>
              <w:right w:w="57" w:type="dxa"/>
            </w:tcMar>
            <w:vAlign w:val="center"/>
          </w:tcPr>
          <w:p w:rsidR="00FD1ED4" w:rsidRPr="00F3646D" w:rsidRDefault="00FD1ED4" w:rsidP="00FD1ED4">
            <w:pPr>
              <w:jc w:val="center"/>
              <w:rPr>
                <w:sz w:val="15"/>
                <w:szCs w:val="15"/>
                <w:highlight w:val="yellow"/>
              </w:rPr>
            </w:pP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b/>
                <w:color w:val="000000"/>
                <w:sz w:val="15"/>
                <w:szCs w:val="15"/>
              </w:rPr>
            </w:pPr>
            <w:r w:rsidRPr="00106901">
              <w:rPr>
                <w:b/>
                <w:color w:val="000000"/>
                <w:sz w:val="15"/>
                <w:szCs w:val="15"/>
              </w:rPr>
              <w:t>氮氧化物</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099" w:type="dxa"/>
            <w:gridSpan w:val="2"/>
            <w:tcMar>
              <w:left w:w="57" w:type="dxa"/>
              <w:right w:w="57" w:type="dxa"/>
            </w:tcMar>
            <w:vAlign w:val="center"/>
          </w:tcPr>
          <w:p w:rsidR="00FD1ED4" w:rsidRPr="00C8055E" w:rsidRDefault="00FD1ED4" w:rsidP="00FD1ED4">
            <w:pPr>
              <w:jc w:val="center"/>
              <w:rPr>
                <w:color w:val="000000"/>
                <w:sz w:val="15"/>
                <w:szCs w:val="15"/>
                <w:highlight w:val="yellow"/>
              </w:rPr>
            </w:pPr>
          </w:p>
        </w:tc>
        <w:tc>
          <w:tcPr>
            <w:tcW w:w="1137" w:type="dxa"/>
            <w:tcMar>
              <w:left w:w="57" w:type="dxa"/>
              <w:right w:w="57" w:type="dxa"/>
            </w:tcMar>
            <w:vAlign w:val="center"/>
          </w:tcPr>
          <w:p w:rsidR="00FD1ED4" w:rsidRPr="00F3646D" w:rsidRDefault="00FD1ED4" w:rsidP="00FD1ED4">
            <w:pPr>
              <w:jc w:val="center"/>
              <w:rPr>
                <w:sz w:val="15"/>
                <w:szCs w:val="15"/>
                <w:highlight w:val="yellow"/>
              </w:rPr>
            </w:pPr>
          </w:p>
        </w:tc>
        <w:tc>
          <w:tcPr>
            <w:tcW w:w="1189" w:type="dxa"/>
            <w:tcMar>
              <w:left w:w="57" w:type="dxa"/>
              <w:right w:w="57" w:type="dxa"/>
            </w:tcMar>
            <w:vAlign w:val="center"/>
          </w:tcPr>
          <w:p w:rsidR="00FD1ED4" w:rsidRPr="00F3646D" w:rsidRDefault="00FD1ED4" w:rsidP="00FD1ED4">
            <w:pPr>
              <w:jc w:val="center"/>
              <w:rPr>
                <w:sz w:val="15"/>
                <w:szCs w:val="15"/>
                <w:highlight w:val="yellow"/>
              </w:rPr>
            </w:pPr>
          </w:p>
        </w:tc>
        <w:tc>
          <w:tcPr>
            <w:tcW w:w="1593" w:type="dxa"/>
            <w:tcMar>
              <w:left w:w="57" w:type="dxa"/>
              <w:right w:w="57" w:type="dxa"/>
            </w:tcMar>
            <w:vAlign w:val="center"/>
          </w:tcPr>
          <w:p w:rsidR="00FD1ED4" w:rsidRPr="00F3646D" w:rsidRDefault="00FD1ED4" w:rsidP="00FD1ED4">
            <w:pPr>
              <w:jc w:val="center"/>
              <w:rPr>
                <w:sz w:val="15"/>
                <w:szCs w:val="15"/>
                <w:highlight w:val="yellow"/>
              </w:rPr>
            </w:pPr>
          </w:p>
        </w:tc>
        <w:tc>
          <w:tcPr>
            <w:tcW w:w="1027" w:type="dxa"/>
            <w:tcMar>
              <w:left w:w="57" w:type="dxa"/>
              <w:right w:w="57" w:type="dxa"/>
            </w:tcMar>
            <w:vAlign w:val="center"/>
          </w:tcPr>
          <w:p w:rsidR="00FD1ED4" w:rsidRPr="00F3646D"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F3646D" w:rsidRDefault="00FD1ED4" w:rsidP="00FD1ED4">
            <w:pPr>
              <w:jc w:val="center"/>
              <w:rPr>
                <w:sz w:val="15"/>
                <w:szCs w:val="15"/>
                <w:highlight w:val="yellow"/>
              </w:rPr>
            </w:pPr>
          </w:p>
        </w:tc>
        <w:tc>
          <w:tcPr>
            <w:tcW w:w="1017" w:type="dxa"/>
            <w:tcMar>
              <w:left w:w="57" w:type="dxa"/>
              <w:right w:w="57" w:type="dxa"/>
            </w:tcMar>
            <w:vAlign w:val="center"/>
          </w:tcPr>
          <w:p w:rsidR="00FD1ED4" w:rsidRPr="00F3646D" w:rsidRDefault="00FD1ED4" w:rsidP="00FD1ED4">
            <w:pPr>
              <w:jc w:val="center"/>
              <w:textAlignment w:val="center"/>
              <w:rPr>
                <w:sz w:val="15"/>
                <w:szCs w:val="15"/>
                <w:highlight w:val="yellow"/>
              </w:rPr>
            </w:pPr>
          </w:p>
        </w:tc>
        <w:tc>
          <w:tcPr>
            <w:tcW w:w="879" w:type="dxa"/>
            <w:gridSpan w:val="2"/>
            <w:tcMar>
              <w:left w:w="57" w:type="dxa"/>
              <w:right w:w="57" w:type="dxa"/>
            </w:tcMar>
            <w:vAlign w:val="center"/>
          </w:tcPr>
          <w:p w:rsidR="00FD1ED4" w:rsidRPr="00F3646D" w:rsidRDefault="00FD1ED4" w:rsidP="00FD1ED4">
            <w:pPr>
              <w:jc w:val="center"/>
              <w:rPr>
                <w:sz w:val="15"/>
                <w:szCs w:val="15"/>
                <w:highlight w:val="yellow"/>
              </w:rPr>
            </w:pPr>
          </w:p>
        </w:tc>
      </w:tr>
      <w:tr w:rsidR="00FD1ED4" w:rsidRPr="00106901" w:rsidTr="009D60A5">
        <w:trPr>
          <w:cantSplit/>
          <w:trHeight w:val="19"/>
          <w:jc w:val="center"/>
        </w:trPr>
        <w:tc>
          <w:tcPr>
            <w:tcW w:w="598" w:type="dxa"/>
            <w:gridSpan w:val="2"/>
            <w:vMerge/>
            <w:tcMar>
              <w:left w:w="57" w:type="dxa"/>
              <w:right w:w="57" w:type="dxa"/>
            </w:tcMar>
          </w:tcPr>
          <w:p w:rsidR="00FD1ED4" w:rsidRPr="00106901" w:rsidRDefault="00FD1ED4" w:rsidP="00FD1ED4">
            <w:pPr>
              <w:rPr>
                <w:color w:val="000000"/>
                <w:sz w:val="15"/>
                <w:szCs w:val="15"/>
              </w:rPr>
            </w:pPr>
          </w:p>
        </w:tc>
        <w:tc>
          <w:tcPr>
            <w:tcW w:w="1796" w:type="dxa"/>
            <w:gridSpan w:val="2"/>
            <w:tcMar>
              <w:left w:w="57" w:type="dxa"/>
              <w:right w:w="57" w:type="dxa"/>
            </w:tcMar>
            <w:vAlign w:val="center"/>
          </w:tcPr>
          <w:p w:rsidR="00FD1ED4" w:rsidRPr="00106901" w:rsidRDefault="00FD1ED4" w:rsidP="00FD1ED4">
            <w:pPr>
              <w:rPr>
                <w:rFonts w:eastAsia="黑体"/>
                <w:b/>
                <w:color w:val="000000"/>
                <w:sz w:val="15"/>
                <w:szCs w:val="15"/>
              </w:rPr>
            </w:pPr>
            <w:r w:rsidRPr="00106901">
              <w:rPr>
                <w:b/>
                <w:color w:val="000000"/>
                <w:sz w:val="15"/>
                <w:szCs w:val="15"/>
              </w:rPr>
              <w:t>工业固体废物</w:t>
            </w:r>
          </w:p>
        </w:tc>
        <w:tc>
          <w:tcPr>
            <w:tcW w:w="828" w:type="dxa"/>
            <w:tcMar>
              <w:left w:w="57" w:type="dxa"/>
              <w:right w:w="57" w:type="dxa"/>
            </w:tcMar>
            <w:vAlign w:val="center"/>
          </w:tcPr>
          <w:p w:rsidR="00FD1ED4" w:rsidRPr="00106901" w:rsidRDefault="00FD1ED4" w:rsidP="00FD1ED4">
            <w:pPr>
              <w:jc w:val="center"/>
              <w:rPr>
                <w:color w:val="000000"/>
                <w:sz w:val="15"/>
                <w:szCs w:val="15"/>
              </w:rPr>
            </w:pPr>
          </w:p>
        </w:tc>
        <w:tc>
          <w:tcPr>
            <w:tcW w:w="1379" w:type="dxa"/>
            <w:tcMar>
              <w:left w:w="57" w:type="dxa"/>
              <w:right w:w="57" w:type="dxa"/>
            </w:tcMar>
            <w:vAlign w:val="center"/>
          </w:tcPr>
          <w:p w:rsidR="00FD1ED4" w:rsidRPr="00106901" w:rsidRDefault="00FD1ED4" w:rsidP="00FD1ED4">
            <w:pPr>
              <w:jc w:val="center"/>
              <w:rPr>
                <w:color w:val="000000"/>
                <w:sz w:val="15"/>
                <w:szCs w:val="15"/>
              </w:rPr>
            </w:pPr>
          </w:p>
        </w:tc>
        <w:tc>
          <w:tcPr>
            <w:tcW w:w="1097" w:type="dxa"/>
            <w:tcMar>
              <w:left w:w="57" w:type="dxa"/>
              <w:right w:w="57" w:type="dxa"/>
            </w:tcMar>
            <w:vAlign w:val="center"/>
          </w:tcPr>
          <w:p w:rsidR="00FD1ED4" w:rsidRPr="00106901" w:rsidRDefault="00FD1ED4" w:rsidP="00FD1ED4">
            <w:pPr>
              <w:jc w:val="center"/>
              <w:rPr>
                <w:color w:val="000000"/>
                <w:sz w:val="15"/>
                <w:szCs w:val="15"/>
              </w:rPr>
            </w:pPr>
          </w:p>
        </w:tc>
        <w:tc>
          <w:tcPr>
            <w:tcW w:w="993" w:type="dxa"/>
            <w:gridSpan w:val="2"/>
            <w:tcMar>
              <w:left w:w="57" w:type="dxa"/>
              <w:right w:w="57" w:type="dxa"/>
            </w:tcMar>
            <w:vAlign w:val="center"/>
          </w:tcPr>
          <w:p w:rsidR="00FD1ED4" w:rsidRPr="00106901" w:rsidRDefault="00FD1ED4" w:rsidP="00FD1ED4">
            <w:pPr>
              <w:jc w:val="center"/>
              <w:rPr>
                <w:color w:val="000000"/>
                <w:sz w:val="15"/>
                <w:szCs w:val="15"/>
              </w:rPr>
            </w:pPr>
          </w:p>
        </w:tc>
        <w:tc>
          <w:tcPr>
            <w:tcW w:w="1099" w:type="dxa"/>
            <w:gridSpan w:val="2"/>
            <w:tcMar>
              <w:left w:w="57" w:type="dxa"/>
              <w:right w:w="57" w:type="dxa"/>
            </w:tcMar>
            <w:vAlign w:val="center"/>
          </w:tcPr>
          <w:p w:rsidR="00FD1ED4" w:rsidRPr="00106901" w:rsidRDefault="00FD1ED4" w:rsidP="00FD1ED4">
            <w:pPr>
              <w:jc w:val="center"/>
              <w:rPr>
                <w:color w:val="000000"/>
                <w:sz w:val="15"/>
                <w:szCs w:val="15"/>
              </w:rPr>
            </w:pPr>
          </w:p>
        </w:tc>
        <w:tc>
          <w:tcPr>
            <w:tcW w:w="1137" w:type="dxa"/>
            <w:tcMar>
              <w:left w:w="57" w:type="dxa"/>
              <w:right w:w="57" w:type="dxa"/>
            </w:tcMar>
            <w:vAlign w:val="center"/>
          </w:tcPr>
          <w:p w:rsidR="00FD1ED4" w:rsidRPr="00F3646D" w:rsidRDefault="00FD1ED4" w:rsidP="00FD1ED4">
            <w:pPr>
              <w:jc w:val="center"/>
              <w:rPr>
                <w:sz w:val="15"/>
                <w:szCs w:val="15"/>
                <w:highlight w:val="yellow"/>
              </w:rPr>
            </w:pPr>
          </w:p>
        </w:tc>
        <w:tc>
          <w:tcPr>
            <w:tcW w:w="1189" w:type="dxa"/>
            <w:tcMar>
              <w:left w:w="57" w:type="dxa"/>
              <w:right w:w="57" w:type="dxa"/>
            </w:tcMar>
            <w:vAlign w:val="center"/>
          </w:tcPr>
          <w:p w:rsidR="00FD1ED4" w:rsidRPr="00F3646D" w:rsidRDefault="00FD1ED4" w:rsidP="00FD1ED4">
            <w:pPr>
              <w:jc w:val="center"/>
              <w:rPr>
                <w:sz w:val="15"/>
                <w:szCs w:val="15"/>
                <w:highlight w:val="yellow"/>
              </w:rPr>
            </w:pPr>
          </w:p>
        </w:tc>
        <w:tc>
          <w:tcPr>
            <w:tcW w:w="1593" w:type="dxa"/>
            <w:tcMar>
              <w:left w:w="57" w:type="dxa"/>
              <w:right w:w="57" w:type="dxa"/>
            </w:tcMar>
            <w:vAlign w:val="center"/>
          </w:tcPr>
          <w:p w:rsidR="00FD1ED4" w:rsidRPr="00F3646D" w:rsidRDefault="00FD1ED4" w:rsidP="00FD1ED4">
            <w:pPr>
              <w:jc w:val="center"/>
              <w:rPr>
                <w:sz w:val="15"/>
                <w:szCs w:val="15"/>
                <w:highlight w:val="yellow"/>
              </w:rPr>
            </w:pPr>
          </w:p>
        </w:tc>
        <w:tc>
          <w:tcPr>
            <w:tcW w:w="1027" w:type="dxa"/>
            <w:tcMar>
              <w:left w:w="57" w:type="dxa"/>
              <w:right w:w="57" w:type="dxa"/>
            </w:tcMar>
            <w:vAlign w:val="center"/>
          </w:tcPr>
          <w:p w:rsidR="00FD1ED4" w:rsidRPr="00F3646D" w:rsidRDefault="00FD1ED4" w:rsidP="00FD1ED4">
            <w:pPr>
              <w:jc w:val="center"/>
              <w:rPr>
                <w:sz w:val="15"/>
                <w:szCs w:val="15"/>
                <w:highlight w:val="yellow"/>
              </w:rPr>
            </w:pPr>
          </w:p>
        </w:tc>
        <w:tc>
          <w:tcPr>
            <w:tcW w:w="1244" w:type="dxa"/>
            <w:gridSpan w:val="2"/>
            <w:tcMar>
              <w:left w:w="57" w:type="dxa"/>
              <w:right w:w="57" w:type="dxa"/>
            </w:tcMar>
            <w:vAlign w:val="center"/>
          </w:tcPr>
          <w:p w:rsidR="00FD1ED4" w:rsidRPr="00F3646D" w:rsidRDefault="00FD1ED4" w:rsidP="00FD1ED4">
            <w:pPr>
              <w:jc w:val="center"/>
              <w:rPr>
                <w:sz w:val="15"/>
                <w:szCs w:val="15"/>
                <w:highlight w:val="yellow"/>
              </w:rPr>
            </w:pPr>
          </w:p>
        </w:tc>
        <w:tc>
          <w:tcPr>
            <w:tcW w:w="1017" w:type="dxa"/>
            <w:tcMar>
              <w:left w:w="57" w:type="dxa"/>
              <w:right w:w="57" w:type="dxa"/>
            </w:tcMar>
            <w:vAlign w:val="center"/>
          </w:tcPr>
          <w:p w:rsidR="00FD1ED4" w:rsidRPr="00F3646D" w:rsidRDefault="00FD1ED4" w:rsidP="00FD1ED4">
            <w:pPr>
              <w:jc w:val="center"/>
              <w:rPr>
                <w:sz w:val="15"/>
                <w:szCs w:val="15"/>
                <w:highlight w:val="yellow"/>
              </w:rPr>
            </w:pPr>
          </w:p>
        </w:tc>
        <w:tc>
          <w:tcPr>
            <w:tcW w:w="879" w:type="dxa"/>
            <w:gridSpan w:val="2"/>
            <w:tcMar>
              <w:left w:w="57" w:type="dxa"/>
              <w:right w:w="57" w:type="dxa"/>
            </w:tcMar>
            <w:vAlign w:val="center"/>
          </w:tcPr>
          <w:p w:rsidR="00FD1ED4" w:rsidRPr="00F3646D" w:rsidRDefault="00FD1ED4" w:rsidP="00FD1ED4">
            <w:pPr>
              <w:jc w:val="center"/>
              <w:rPr>
                <w:sz w:val="15"/>
                <w:szCs w:val="15"/>
                <w:highlight w:val="yellow"/>
              </w:rPr>
            </w:pPr>
          </w:p>
        </w:tc>
      </w:tr>
      <w:tr w:rsidR="00E81D78" w:rsidRPr="00106901" w:rsidTr="009D60A5">
        <w:trPr>
          <w:cantSplit/>
          <w:trHeight w:val="19"/>
          <w:jc w:val="center"/>
        </w:trPr>
        <w:tc>
          <w:tcPr>
            <w:tcW w:w="598" w:type="dxa"/>
            <w:gridSpan w:val="2"/>
            <w:vMerge/>
            <w:tcMar>
              <w:left w:w="57" w:type="dxa"/>
              <w:right w:w="57" w:type="dxa"/>
            </w:tcMar>
          </w:tcPr>
          <w:p w:rsidR="00E81D78" w:rsidRPr="00106901" w:rsidRDefault="00E81D78" w:rsidP="00E81D78">
            <w:pPr>
              <w:rPr>
                <w:color w:val="000000"/>
                <w:sz w:val="15"/>
                <w:szCs w:val="15"/>
              </w:rPr>
            </w:pPr>
          </w:p>
        </w:tc>
        <w:tc>
          <w:tcPr>
            <w:tcW w:w="1099" w:type="dxa"/>
            <w:vMerge w:val="restart"/>
            <w:tcMar>
              <w:left w:w="57" w:type="dxa"/>
              <w:right w:w="57" w:type="dxa"/>
            </w:tcMar>
          </w:tcPr>
          <w:p w:rsidR="00E81D78" w:rsidRPr="00106901" w:rsidRDefault="00E81D78" w:rsidP="00E81D78">
            <w:pPr>
              <w:rPr>
                <w:color w:val="000000"/>
                <w:sz w:val="15"/>
                <w:szCs w:val="15"/>
              </w:rPr>
            </w:pPr>
            <w:r w:rsidRPr="00106901">
              <w:rPr>
                <w:b/>
                <w:color w:val="000000"/>
                <w:sz w:val="15"/>
                <w:szCs w:val="15"/>
              </w:rPr>
              <w:t>与项目有关的其他特征污染物</w:t>
            </w:r>
          </w:p>
        </w:tc>
        <w:tc>
          <w:tcPr>
            <w:tcW w:w="697" w:type="dxa"/>
            <w:tcMar>
              <w:left w:w="57" w:type="dxa"/>
              <w:right w:w="57" w:type="dxa"/>
            </w:tcMar>
            <w:vAlign w:val="center"/>
          </w:tcPr>
          <w:p w:rsidR="00E81D78" w:rsidRPr="00C23C2B" w:rsidRDefault="00E81D78" w:rsidP="00E81D78">
            <w:pPr>
              <w:rPr>
                <w:color w:val="000000"/>
                <w:spacing w:val="-8"/>
                <w:sz w:val="13"/>
                <w:szCs w:val="13"/>
              </w:rPr>
            </w:pPr>
            <w:r>
              <w:rPr>
                <w:color w:val="000000"/>
                <w:spacing w:val="-8"/>
                <w:sz w:val="13"/>
                <w:szCs w:val="13"/>
              </w:rPr>
              <w:t>V</w:t>
            </w:r>
            <w:r>
              <w:rPr>
                <w:rFonts w:hint="eastAsia"/>
                <w:color w:val="000000"/>
                <w:spacing w:val="-8"/>
                <w:sz w:val="13"/>
                <w:szCs w:val="13"/>
              </w:rPr>
              <w:t>ocs</w:t>
            </w:r>
          </w:p>
        </w:tc>
        <w:tc>
          <w:tcPr>
            <w:tcW w:w="828" w:type="dxa"/>
            <w:tcMar>
              <w:left w:w="57" w:type="dxa"/>
              <w:right w:w="57" w:type="dxa"/>
            </w:tcMar>
            <w:vAlign w:val="center"/>
          </w:tcPr>
          <w:p w:rsidR="00E81D78" w:rsidRPr="00106901" w:rsidRDefault="00E81D78" w:rsidP="00E81D78">
            <w:pPr>
              <w:jc w:val="center"/>
              <w:rPr>
                <w:color w:val="000000"/>
                <w:sz w:val="15"/>
                <w:szCs w:val="15"/>
              </w:rPr>
            </w:pPr>
          </w:p>
        </w:tc>
        <w:tc>
          <w:tcPr>
            <w:tcW w:w="1379" w:type="dxa"/>
            <w:tcMar>
              <w:left w:w="57" w:type="dxa"/>
              <w:right w:w="57" w:type="dxa"/>
            </w:tcMar>
            <w:vAlign w:val="center"/>
          </w:tcPr>
          <w:p w:rsidR="00E81D78" w:rsidRPr="00106901" w:rsidRDefault="00E81D78" w:rsidP="00E81D78">
            <w:pPr>
              <w:jc w:val="center"/>
              <w:rPr>
                <w:color w:val="000000"/>
                <w:sz w:val="15"/>
                <w:szCs w:val="15"/>
              </w:rPr>
            </w:pPr>
          </w:p>
        </w:tc>
        <w:tc>
          <w:tcPr>
            <w:tcW w:w="1097" w:type="dxa"/>
            <w:tcMar>
              <w:left w:w="57" w:type="dxa"/>
              <w:right w:w="57" w:type="dxa"/>
            </w:tcMar>
            <w:vAlign w:val="center"/>
          </w:tcPr>
          <w:p w:rsidR="00E81D78" w:rsidRPr="00106901" w:rsidRDefault="00E81D78" w:rsidP="00E81D78">
            <w:pPr>
              <w:jc w:val="center"/>
              <w:rPr>
                <w:color w:val="000000"/>
                <w:sz w:val="15"/>
                <w:szCs w:val="15"/>
              </w:rPr>
            </w:pPr>
          </w:p>
        </w:tc>
        <w:tc>
          <w:tcPr>
            <w:tcW w:w="993" w:type="dxa"/>
            <w:gridSpan w:val="2"/>
            <w:tcMar>
              <w:left w:w="57" w:type="dxa"/>
              <w:right w:w="57" w:type="dxa"/>
            </w:tcMar>
            <w:vAlign w:val="center"/>
          </w:tcPr>
          <w:p w:rsidR="00E81D78" w:rsidRPr="00106901" w:rsidRDefault="00E81D78" w:rsidP="00E81D78">
            <w:pPr>
              <w:jc w:val="center"/>
              <w:rPr>
                <w:color w:val="000000"/>
                <w:sz w:val="15"/>
                <w:szCs w:val="15"/>
              </w:rPr>
            </w:pPr>
          </w:p>
        </w:tc>
        <w:tc>
          <w:tcPr>
            <w:tcW w:w="1099" w:type="dxa"/>
            <w:gridSpan w:val="2"/>
            <w:tcMar>
              <w:left w:w="57" w:type="dxa"/>
              <w:right w:w="57" w:type="dxa"/>
            </w:tcMar>
            <w:vAlign w:val="center"/>
          </w:tcPr>
          <w:p w:rsidR="00E81D78" w:rsidRPr="00106901" w:rsidRDefault="00E81D78" w:rsidP="00E81D78">
            <w:pPr>
              <w:jc w:val="center"/>
              <w:rPr>
                <w:color w:val="000000"/>
                <w:sz w:val="15"/>
                <w:szCs w:val="15"/>
              </w:rPr>
            </w:pPr>
          </w:p>
        </w:tc>
        <w:tc>
          <w:tcPr>
            <w:tcW w:w="1137" w:type="dxa"/>
            <w:tcMar>
              <w:left w:w="57" w:type="dxa"/>
              <w:right w:w="57" w:type="dxa"/>
            </w:tcMar>
            <w:vAlign w:val="center"/>
          </w:tcPr>
          <w:p w:rsidR="00E81D78" w:rsidRPr="00CD60D1" w:rsidRDefault="00CD60D1" w:rsidP="00E81D78">
            <w:pPr>
              <w:jc w:val="center"/>
              <w:rPr>
                <w:sz w:val="15"/>
                <w:szCs w:val="15"/>
              </w:rPr>
            </w:pPr>
            <w:r w:rsidRPr="00CD60D1">
              <w:rPr>
                <w:rFonts w:hint="eastAsia"/>
                <w:sz w:val="15"/>
                <w:szCs w:val="15"/>
              </w:rPr>
              <w:t>0.017</w:t>
            </w:r>
          </w:p>
        </w:tc>
        <w:tc>
          <w:tcPr>
            <w:tcW w:w="1189" w:type="dxa"/>
            <w:tcMar>
              <w:left w:w="57" w:type="dxa"/>
              <w:right w:w="57" w:type="dxa"/>
            </w:tcMar>
            <w:vAlign w:val="center"/>
          </w:tcPr>
          <w:p w:rsidR="00E81D78" w:rsidRPr="00CD60D1" w:rsidRDefault="00CD60D1" w:rsidP="00E81D78">
            <w:pPr>
              <w:jc w:val="center"/>
              <w:rPr>
                <w:sz w:val="15"/>
                <w:szCs w:val="15"/>
              </w:rPr>
            </w:pPr>
            <w:r w:rsidRPr="00CD60D1">
              <w:rPr>
                <w:rFonts w:hint="eastAsia"/>
                <w:sz w:val="15"/>
                <w:szCs w:val="15"/>
              </w:rPr>
              <w:t>0.019</w:t>
            </w:r>
          </w:p>
        </w:tc>
        <w:tc>
          <w:tcPr>
            <w:tcW w:w="1593" w:type="dxa"/>
            <w:tcMar>
              <w:left w:w="57" w:type="dxa"/>
              <w:right w:w="57" w:type="dxa"/>
            </w:tcMar>
            <w:vAlign w:val="center"/>
          </w:tcPr>
          <w:p w:rsidR="00E81D78" w:rsidRPr="00CD60D1" w:rsidRDefault="00E81D78" w:rsidP="00E81D78">
            <w:pPr>
              <w:jc w:val="center"/>
              <w:rPr>
                <w:sz w:val="15"/>
                <w:szCs w:val="15"/>
              </w:rPr>
            </w:pPr>
          </w:p>
        </w:tc>
        <w:tc>
          <w:tcPr>
            <w:tcW w:w="1027" w:type="dxa"/>
            <w:tcMar>
              <w:left w:w="57" w:type="dxa"/>
              <w:right w:w="57" w:type="dxa"/>
            </w:tcMar>
            <w:vAlign w:val="center"/>
          </w:tcPr>
          <w:p w:rsidR="00E81D78" w:rsidRPr="00CD60D1" w:rsidRDefault="00E81D78" w:rsidP="00E81D78">
            <w:pPr>
              <w:jc w:val="center"/>
              <w:rPr>
                <w:sz w:val="15"/>
                <w:szCs w:val="15"/>
              </w:rPr>
            </w:pPr>
          </w:p>
        </w:tc>
        <w:tc>
          <w:tcPr>
            <w:tcW w:w="1244" w:type="dxa"/>
            <w:gridSpan w:val="2"/>
            <w:tcMar>
              <w:left w:w="57" w:type="dxa"/>
              <w:right w:w="57" w:type="dxa"/>
            </w:tcMar>
            <w:vAlign w:val="center"/>
          </w:tcPr>
          <w:p w:rsidR="00E81D78" w:rsidRPr="00CD60D1" w:rsidRDefault="00E81D78" w:rsidP="00E81D78">
            <w:pPr>
              <w:jc w:val="center"/>
              <w:rPr>
                <w:sz w:val="15"/>
                <w:szCs w:val="15"/>
              </w:rPr>
            </w:pPr>
          </w:p>
        </w:tc>
        <w:tc>
          <w:tcPr>
            <w:tcW w:w="1017" w:type="dxa"/>
            <w:tcMar>
              <w:left w:w="57" w:type="dxa"/>
              <w:right w:w="57" w:type="dxa"/>
            </w:tcMar>
            <w:vAlign w:val="center"/>
          </w:tcPr>
          <w:p w:rsidR="00E81D78" w:rsidRPr="00CD60D1" w:rsidRDefault="00E81D78" w:rsidP="00E81D78">
            <w:pPr>
              <w:jc w:val="center"/>
              <w:rPr>
                <w:sz w:val="15"/>
                <w:szCs w:val="15"/>
              </w:rPr>
            </w:pPr>
          </w:p>
        </w:tc>
        <w:tc>
          <w:tcPr>
            <w:tcW w:w="879" w:type="dxa"/>
            <w:gridSpan w:val="2"/>
            <w:tcMar>
              <w:left w:w="57" w:type="dxa"/>
              <w:right w:w="57" w:type="dxa"/>
            </w:tcMar>
            <w:vAlign w:val="center"/>
          </w:tcPr>
          <w:p w:rsidR="00E81D78" w:rsidRPr="00CD60D1" w:rsidRDefault="00CD60D1" w:rsidP="00E46FDE">
            <w:pPr>
              <w:jc w:val="center"/>
              <w:rPr>
                <w:sz w:val="15"/>
                <w:szCs w:val="15"/>
              </w:rPr>
            </w:pPr>
            <w:r w:rsidRPr="00CD60D1">
              <w:rPr>
                <w:rFonts w:hint="eastAsia"/>
                <w:sz w:val="15"/>
                <w:szCs w:val="15"/>
              </w:rPr>
              <w:t>+0.019</w:t>
            </w:r>
          </w:p>
        </w:tc>
      </w:tr>
      <w:tr w:rsidR="00E81D78" w:rsidRPr="00106901" w:rsidTr="009D60A5">
        <w:trPr>
          <w:cantSplit/>
          <w:trHeight w:val="19"/>
          <w:jc w:val="center"/>
        </w:trPr>
        <w:tc>
          <w:tcPr>
            <w:tcW w:w="598" w:type="dxa"/>
            <w:gridSpan w:val="2"/>
            <w:vMerge/>
            <w:tcMar>
              <w:left w:w="57" w:type="dxa"/>
              <w:right w:w="57" w:type="dxa"/>
            </w:tcMar>
          </w:tcPr>
          <w:p w:rsidR="00E81D78" w:rsidRPr="00106901" w:rsidRDefault="00E81D78" w:rsidP="00E81D78">
            <w:pPr>
              <w:rPr>
                <w:color w:val="000000"/>
                <w:sz w:val="15"/>
                <w:szCs w:val="15"/>
              </w:rPr>
            </w:pPr>
          </w:p>
        </w:tc>
        <w:tc>
          <w:tcPr>
            <w:tcW w:w="1099" w:type="dxa"/>
            <w:vMerge/>
            <w:tcMar>
              <w:left w:w="57" w:type="dxa"/>
              <w:right w:w="57" w:type="dxa"/>
            </w:tcMar>
          </w:tcPr>
          <w:p w:rsidR="00E81D78" w:rsidRPr="00106901" w:rsidRDefault="00E81D78" w:rsidP="00E81D78">
            <w:pPr>
              <w:rPr>
                <w:b/>
                <w:color w:val="000000"/>
                <w:sz w:val="15"/>
                <w:szCs w:val="15"/>
              </w:rPr>
            </w:pPr>
          </w:p>
        </w:tc>
        <w:tc>
          <w:tcPr>
            <w:tcW w:w="697" w:type="dxa"/>
            <w:tcMar>
              <w:left w:w="57" w:type="dxa"/>
              <w:right w:w="57" w:type="dxa"/>
            </w:tcMar>
            <w:vAlign w:val="center"/>
          </w:tcPr>
          <w:p w:rsidR="00E81D78" w:rsidRPr="00106901" w:rsidRDefault="00E81D78" w:rsidP="00E81D78">
            <w:pPr>
              <w:rPr>
                <w:color w:val="000000"/>
                <w:sz w:val="15"/>
                <w:szCs w:val="15"/>
              </w:rPr>
            </w:pPr>
          </w:p>
        </w:tc>
        <w:tc>
          <w:tcPr>
            <w:tcW w:w="828" w:type="dxa"/>
            <w:tcMar>
              <w:left w:w="57" w:type="dxa"/>
              <w:right w:w="57" w:type="dxa"/>
            </w:tcMar>
            <w:vAlign w:val="center"/>
          </w:tcPr>
          <w:p w:rsidR="00E81D78" w:rsidRPr="00106901" w:rsidRDefault="00E81D78" w:rsidP="00E81D78">
            <w:pPr>
              <w:jc w:val="center"/>
              <w:rPr>
                <w:color w:val="000000"/>
                <w:sz w:val="15"/>
                <w:szCs w:val="15"/>
              </w:rPr>
            </w:pPr>
          </w:p>
        </w:tc>
        <w:tc>
          <w:tcPr>
            <w:tcW w:w="1379" w:type="dxa"/>
            <w:tcMar>
              <w:left w:w="57" w:type="dxa"/>
              <w:right w:w="57" w:type="dxa"/>
            </w:tcMar>
            <w:vAlign w:val="center"/>
          </w:tcPr>
          <w:p w:rsidR="00E81D78" w:rsidRPr="00106901" w:rsidRDefault="00E81D78" w:rsidP="00E81D78">
            <w:pPr>
              <w:jc w:val="center"/>
              <w:rPr>
                <w:color w:val="000000"/>
                <w:sz w:val="15"/>
                <w:szCs w:val="15"/>
              </w:rPr>
            </w:pPr>
          </w:p>
        </w:tc>
        <w:tc>
          <w:tcPr>
            <w:tcW w:w="1097" w:type="dxa"/>
            <w:tcMar>
              <w:left w:w="57" w:type="dxa"/>
              <w:right w:w="57" w:type="dxa"/>
            </w:tcMar>
            <w:vAlign w:val="center"/>
          </w:tcPr>
          <w:p w:rsidR="00E81D78" w:rsidRPr="00106901" w:rsidRDefault="00E81D78" w:rsidP="00E81D78">
            <w:pPr>
              <w:jc w:val="center"/>
              <w:rPr>
                <w:color w:val="000000"/>
                <w:sz w:val="15"/>
                <w:szCs w:val="15"/>
              </w:rPr>
            </w:pPr>
          </w:p>
        </w:tc>
        <w:tc>
          <w:tcPr>
            <w:tcW w:w="993" w:type="dxa"/>
            <w:gridSpan w:val="2"/>
            <w:tcMar>
              <w:left w:w="57" w:type="dxa"/>
              <w:right w:w="57" w:type="dxa"/>
            </w:tcMar>
            <w:vAlign w:val="center"/>
          </w:tcPr>
          <w:p w:rsidR="00E81D78" w:rsidRPr="00106901" w:rsidRDefault="00E81D78" w:rsidP="00E81D78">
            <w:pPr>
              <w:jc w:val="center"/>
              <w:rPr>
                <w:color w:val="000000"/>
                <w:sz w:val="15"/>
                <w:szCs w:val="15"/>
              </w:rPr>
            </w:pPr>
          </w:p>
        </w:tc>
        <w:tc>
          <w:tcPr>
            <w:tcW w:w="1099" w:type="dxa"/>
            <w:gridSpan w:val="2"/>
            <w:tcMar>
              <w:left w:w="57" w:type="dxa"/>
              <w:right w:w="57" w:type="dxa"/>
            </w:tcMar>
            <w:vAlign w:val="center"/>
          </w:tcPr>
          <w:p w:rsidR="00E81D78" w:rsidRPr="00106901" w:rsidRDefault="00E81D78" w:rsidP="00E81D78">
            <w:pPr>
              <w:jc w:val="center"/>
              <w:rPr>
                <w:color w:val="000000"/>
                <w:sz w:val="15"/>
                <w:szCs w:val="15"/>
              </w:rPr>
            </w:pPr>
          </w:p>
        </w:tc>
        <w:tc>
          <w:tcPr>
            <w:tcW w:w="1137" w:type="dxa"/>
            <w:tcMar>
              <w:left w:w="57" w:type="dxa"/>
              <w:right w:w="57" w:type="dxa"/>
            </w:tcMar>
            <w:vAlign w:val="center"/>
          </w:tcPr>
          <w:p w:rsidR="00E81D78" w:rsidRPr="00F3646D" w:rsidRDefault="00E81D78" w:rsidP="00E81D78">
            <w:pPr>
              <w:jc w:val="center"/>
              <w:rPr>
                <w:color w:val="FF0000"/>
                <w:sz w:val="15"/>
                <w:szCs w:val="15"/>
                <w:highlight w:val="yellow"/>
              </w:rPr>
            </w:pPr>
          </w:p>
        </w:tc>
        <w:tc>
          <w:tcPr>
            <w:tcW w:w="1189" w:type="dxa"/>
            <w:tcMar>
              <w:left w:w="57" w:type="dxa"/>
              <w:right w:w="57" w:type="dxa"/>
            </w:tcMar>
            <w:vAlign w:val="center"/>
          </w:tcPr>
          <w:p w:rsidR="00E81D78" w:rsidRPr="00F3646D" w:rsidRDefault="00E81D78" w:rsidP="00E81D78">
            <w:pPr>
              <w:jc w:val="center"/>
              <w:rPr>
                <w:color w:val="FF0000"/>
                <w:sz w:val="15"/>
                <w:szCs w:val="15"/>
                <w:highlight w:val="yellow"/>
              </w:rPr>
            </w:pPr>
          </w:p>
        </w:tc>
        <w:tc>
          <w:tcPr>
            <w:tcW w:w="1593" w:type="dxa"/>
            <w:tcMar>
              <w:left w:w="57" w:type="dxa"/>
              <w:right w:w="57" w:type="dxa"/>
            </w:tcMar>
            <w:vAlign w:val="center"/>
          </w:tcPr>
          <w:p w:rsidR="00E81D78" w:rsidRPr="00F3646D" w:rsidRDefault="00E81D78" w:rsidP="00E81D78">
            <w:pPr>
              <w:jc w:val="center"/>
              <w:rPr>
                <w:color w:val="FF0000"/>
                <w:sz w:val="15"/>
                <w:szCs w:val="15"/>
                <w:highlight w:val="yellow"/>
              </w:rPr>
            </w:pPr>
          </w:p>
        </w:tc>
        <w:tc>
          <w:tcPr>
            <w:tcW w:w="1027" w:type="dxa"/>
            <w:tcMar>
              <w:left w:w="57" w:type="dxa"/>
              <w:right w:w="57" w:type="dxa"/>
            </w:tcMar>
            <w:vAlign w:val="center"/>
          </w:tcPr>
          <w:p w:rsidR="00E81D78" w:rsidRPr="00F3646D" w:rsidRDefault="00E81D78" w:rsidP="00E81D78">
            <w:pPr>
              <w:jc w:val="center"/>
              <w:rPr>
                <w:color w:val="FF0000"/>
                <w:sz w:val="15"/>
                <w:szCs w:val="15"/>
                <w:highlight w:val="yellow"/>
              </w:rPr>
            </w:pPr>
          </w:p>
        </w:tc>
        <w:tc>
          <w:tcPr>
            <w:tcW w:w="1244" w:type="dxa"/>
            <w:gridSpan w:val="2"/>
            <w:tcMar>
              <w:left w:w="57" w:type="dxa"/>
              <w:right w:w="57" w:type="dxa"/>
            </w:tcMar>
            <w:vAlign w:val="center"/>
          </w:tcPr>
          <w:p w:rsidR="00E81D78" w:rsidRPr="00F3646D" w:rsidRDefault="00E81D78" w:rsidP="00E81D78">
            <w:pPr>
              <w:jc w:val="center"/>
              <w:rPr>
                <w:color w:val="FF0000"/>
                <w:sz w:val="15"/>
                <w:szCs w:val="15"/>
                <w:highlight w:val="yellow"/>
              </w:rPr>
            </w:pPr>
          </w:p>
        </w:tc>
        <w:tc>
          <w:tcPr>
            <w:tcW w:w="1017" w:type="dxa"/>
            <w:tcMar>
              <w:left w:w="57" w:type="dxa"/>
              <w:right w:w="57" w:type="dxa"/>
            </w:tcMar>
            <w:vAlign w:val="center"/>
          </w:tcPr>
          <w:p w:rsidR="00E81D78" w:rsidRPr="00F3646D" w:rsidRDefault="00E81D78" w:rsidP="00E81D78">
            <w:pPr>
              <w:jc w:val="center"/>
              <w:rPr>
                <w:color w:val="FF0000"/>
                <w:sz w:val="15"/>
                <w:szCs w:val="15"/>
                <w:highlight w:val="yellow"/>
              </w:rPr>
            </w:pPr>
          </w:p>
        </w:tc>
        <w:tc>
          <w:tcPr>
            <w:tcW w:w="879" w:type="dxa"/>
            <w:gridSpan w:val="2"/>
            <w:tcMar>
              <w:left w:w="57" w:type="dxa"/>
              <w:right w:w="57" w:type="dxa"/>
            </w:tcMar>
            <w:vAlign w:val="center"/>
          </w:tcPr>
          <w:p w:rsidR="00E81D78" w:rsidRPr="00F3646D" w:rsidRDefault="00E81D78" w:rsidP="00E81D78">
            <w:pPr>
              <w:jc w:val="center"/>
              <w:rPr>
                <w:color w:val="FF0000"/>
                <w:sz w:val="15"/>
                <w:szCs w:val="15"/>
                <w:highlight w:val="yellow"/>
              </w:rPr>
            </w:pPr>
          </w:p>
        </w:tc>
      </w:tr>
      <w:tr w:rsidR="00E81D78" w:rsidRPr="00106901" w:rsidTr="009D60A5">
        <w:trPr>
          <w:cantSplit/>
          <w:trHeight w:val="236"/>
          <w:jc w:val="center"/>
        </w:trPr>
        <w:tc>
          <w:tcPr>
            <w:tcW w:w="598" w:type="dxa"/>
            <w:gridSpan w:val="2"/>
            <w:vMerge/>
            <w:tcMar>
              <w:left w:w="57" w:type="dxa"/>
              <w:right w:w="57" w:type="dxa"/>
            </w:tcMar>
          </w:tcPr>
          <w:p w:rsidR="00E81D78" w:rsidRPr="00106901" w:rsidRDefault="00E81D78" w:rsidP="00E81D78">
            <w:pPr>
              <w:rPr>
                <w:color w:val="000000"/>
                <w:sz w:val="15"/>
                <w:szCs w:val="15"/>
              </w:rPr>
            </w:pPr>
          </w:p>
        </w:tc>
        <w:tc>
          <w:tcPr>
            <w:tcW w:w="1099" w:type="dxa"/>
            <w:vMerge/>
            <w:tcMar>
              <w:left w:w="57" w:type="dxa"/>
              <w:right w:w="57" w:type="dxa"/>
            </w:tcMar>
          </w:tcPr>
          <w:p w:rsidR="00E81D78" w:rsidRPr="00106901" w:rsidRDefault="00E81D78" w:rsidP="00E81D78">
            <w:pPr>
              <w:rPr>
                <w:b/>
                <w:color w:val="000000"/>
                <w:sz w:val="15"/>
                <w:szCs w:val="15"/>
              </w:rPr>
            </w:pPr>
          </w:p>
        </w:tc>
        <w:tc>
          <w:tcPr>
            <w:tcW w:w="697" w:type="dxa"/>
            <w:tcMar>
              <w:left w:w="57" w:type="dxa"/>
              <w:right w:w="57" w:type="dxa"/>
            </w:tcMar>
            <w:vAlign w:val="center"/>
          </w:tcPr>
          <w:p w:rsidR="00E81D78" w:rsidRPr="00106901" w:rsidRDefault="00E81D78" w:rsidP="00E81D78">
            <w:pPr>
              <w:rPr>
                <w:color w:val="000000"/>
                <w:sz w:val="15"/>
                <w:szCs w:val="15"/>
              </w:rPr>
            </w:pPr>
          </w:p>
        </w:tc>
        <w:tc>
          <w:tcPr>
            <w:tcW w:w="828" w:type="dxa"/>
            <w:tcMar>
              <w:left w:w="57" w:type="dxa"/>
              <w:right w:w="57" w:type="dxa"/>
            </w:tcMar>
          </w:tcPr>
          <w:p w:rsidR="00E81D78" w:rsidRPr="00106901" w:rsidRDefault="00E81D78" w:rsidP="00E81D78">
            <w:pPr>
              <w:jc w:val="center"/>
              <w:rPr>
                <w:color w:val="000000"/>
                <w:sz w:val="15"/>
                <w:szCs w:val="15"/>
              </w:rPr>
            </w:pPr>
          </w:p>
        </w:tc>
        <w:tc>
          <w:tcPr>
            <w:tcW w:w="1379" w:type="dxa"/>
            <w:tcMar>
              <w:left w:w="57" w:type="dxa"/>
              <w:right w:w="57" w:type="dxa"/>
            </w:tcMar>
          </w:tcPr>
          <w:p w:rsidR="00E81D78" w:rsidRPr="00106901" w:rsidRDefault="00E81D78" w:rsidP="00E81D78">
            <w:pPr>
              <w:jc w:val="center"/>
              <w:rPr>
                <w:color w:val="000000"/>
                <w:sz w:val="15"/>
                <w:szCs w:val="15"/>
              </w:rPr>
            </w:pPr>
          </w:p>
        </w:tc>
        <w:tc>
          <w:tcPr>
            <w:tcW w:w="1097" w:type="dxa"/>
            <w:tcMar>
              <w:left w:w="57" w:type="dxa"/>
              <w:right w:w="57" w:type="dxa"/>
            </w:tcMar>
          </w:tcPr>
          <w:p w:rsidR="00E81D78" w:rsidRPr="00106901" w:rsidRDefault="00E81D78" w:rsidP="00E81D78">
            <w:pPr>
              <w:jc w:val="center"/>
              <w:rPr>
                <w:color w:val="000000"/>
                <w:sz w:val="15"/>
                <w:szCs w:val="15"/>
              </w:rPr>
            </w:pPr>
          </w:p>
        </w:tc>
        <w:tc>
          <w:tcPr>
            <w:tcW w:w="993" w:type="dxa"/>
            <w:gridSpan w:val="2"/>
            <w:tcMar>
              <w:left w:w="57" w:type="dxa"/>
              <w:right w:w="57" w:type="dxa"/>
            </w:tcMar>
          </w:tcPr>
          <w:p w:rsidR="00E81D78" w:rsidRPr="00106901" w:rsidRDefault="00E81D78" w:rsidP="00E81D78">
            <w:pPr>
              <w:jc w:val="center"/>
              <w:rPr>
                <w:color w:val="000000"/>
                <w:sz w:val="15"/>
                <w:szCs w:val="15"/>
              </w:rPr>
            </w:pPr>
          </w:p>
        </w:tc>
        <w:tc>
          <w:tcPr>
            <w:tcW w:w="1099" w:type="dxa"/>
            <w:gridSpan w:val="2"/>
            <w:tcMar>
              <w:left w:w="57" w:type="dxa"/>
              <w:right w:w="57" w:type="dxa"/>
            </w:tcMar>
          </w:tcPr>
          <w:p w:rsidR="00E81D78" w:rsidRPr="00106901" w:rsidRDefault="00E81D78" w:rsidP="00E81D78">
            <w:pPr>
              <w:jc w:val="center"/>
              <w:rPr>
                <w:color w:val="000000"/>
                <w:sz w:val="15"/>
                <w:szCs w:val="15"/>
              </w:rPr>
            </w:pPr>
          </w:p>
        </w:tc>
        <w:tc>
          <w:tcPr>
            <w:tcW w:w="1137" w:type="dxa"/>
            <w:tcMar>
              <w:left w:w="57" w:type="dxa"/>
              <w:right w:w="57" w:type="dxa"/>
            </w:tcMar>
          </w:tcPr>
          <w:p w:rsidR="00E81D78" w:rsidRPr="00E606E0" w:rsidRDefault="00E81D78" w:rsidP="00E81D78">
            <w:pPr>
              <w:jc w:val="center"/>
              <w:rPr>
                <w:color w:val="000000"/>
                <w:sz w:val="15"/>
                <w:szCs w:val="15"/>
                <w:highlight w:val="yellow"/>
              </w:rPr>
            </w:pPr>
          </w:p>
        </w:tc>
        <w:tc>
          <w:tcPr>
            <w:tcW w:w="1189" w:type="dxa"/>
            <w:tcMar>
              <w:left w:w="57" w:type="dxa"/>
              <w:right w:w="57" w:type="dxa"/>
            </w:tcMar>
          </w:tcPr>
          <w:p w:rsidR="00E81D78" w:rsidRPr="00E606E0" w:rsidRDefault="00E81D78" w:rsidP="00E81D78">
            <w:pPr>
              <w:jc w:val="center"/>
              <w:rPr>
                <w:color w:val="000000"/>
                <w:sz w:val="15"/>
                <w:szCs w:val="15"/>
                <w:highlight w:val="yellow"/>
              </w:rPr>
            </w:pPr>
          </w:p>
        </w:tc>
        <w:tc>
          <w:tcPr>
            <w:tcW w:w="1593" w:type="dxa"/>
            <w:tcMar>
              <w:left w:w="57" w:type="dxa"/>
              <w:right w:w="57" w:type="dxa"/>
            </w:tcMar>
          </w:tcPr>
          <w:p w:rsidR="00E81D78" w:rsidRPr="00E606E0" w:rsidRDefault="00E81D78" w:rsidP="00E81D78">
            <w:pPr>
              <w:jc w:val="center"/>
              <w:rPr>
                <w:color w:val="000000"/>
                <w:sz w:val="15"/>
                <w:szCs w:val="15"/>
                <w:highlight w:val="yellow"/>
              </w:rPr>
            </w:pPr>
          </w:p>
        </w:tc>
        <w:tc>
          <w:tcPr>
            <w:tcW w:w="1027" w:type="dxa"/>
            <w:tcMar>
              <w:left w:w="57" w:type="dxa"/>
              <w:right w:w="57" w:type="dxa"/>
            </w:tcMar>
          </w:tcPr>
          <w:p w:rsidR="00E81D78" w:rsidRPr="00E606E0" w:rsidRDefault="00E81D78" w:rsidP="00E81D78">
            <w:pPr>
              <w:jc w:val="center"/>
              <w:rPr>
                <w:color w:val="000000"/>
                <w:sz w:val="15"/>
                <w:szCs w:val="15"/>
                <w:highlight w:val="yellow"/>
              </w:rPr>
            </w:pPr>
          </w:p>
        </w:tc>
        <w:tc>
          <w:tcPr>
            <w:tcW w:w="1244" w:type="dxa"/>
            <w:gridSpan w:val="2"/>
            <w:tcMar>
              <w:left w:w="57" w:type="dxa"/>
              <w:right w:w="57" w:type="dxa"/>
            </w:tcMar>
          </w:tcPr>
          <w:p w:rsidR="00E81D78" w:rsidRPr="00E606E0" w:rsidRDefault="00E81D78" w:rsidP="00E81D78">
            <w:pPr>
              <w:jc w:val="center"/>
              <w:rPr>
                <w:color w:val="000000"/>
                <w:sz w:val="15"/>
                <w:szCs w:val="15"/>
                <w:highlight w:val="yellow"/>
              </w:rPr>
            </w:pPr>
          </w:p>
        </w:tc>
        <w:tc>
          <w:tcPr>
            <w:tcW w:w="1017" w:type="dxa"/>
            <w:tcMar>
              <w:left w:w="57" w:type="dxa"/>
              <w:right w:w="57" w:type="dxa"/>
            </w:tcMar>
          </w:tcPr>
          <w:p w:rsidR="00E81D78" w:rsidRPr="00E606E0" w:rsidRDefault="00E81D78" w:rsidP="00E81D78">
            <w:pPr>
              <w:jc w:val="center"/>
              <w:rPr>
                <w:color w:val="000000"/>
                <w:sz w:val="15"/>
                <w:szCs w:val="15"/>
                <w:highlight w:val="yellow"/>
              </w:rPr>
            </w:pPr>
          </w:p>
        </w:tc>
        <w:tc>
          <w:tcPr>
            <w:tcW w:w="879" w:type="dxa"/>
            <w:gridSpan w:val="2"/>
            <w:tcMar>
              <w:left w:w="57" w:type="dxa"/>
              <w:right w:w="57" w:type="dxa"/>
            </w:tcMar>
          </w:tcPr>
          <w:p w:rsidR="00E81D78" w:rsidRPr="00E606E0" w:rsidRDefault="00E81D78" w:rsidP="00E81D78">
            <w:pPr>
              <w:jc w:val="center"/>
              <w:rPr>
                <w:color w:val="000000"/>
                <w:sz w:val="15"/>
                <w:szCs w:val="15"/>
                <w:highlight w:val="yellow"/>
              </w:rPr>
            </w:pPr>
          </w:p>
        </w:tc>
      </w:tr>
    </w:tbl>
    <w:p w:rsidR="00AB012B" w:rsidRDefault="001A65CC" w:rsidP="001A65CC">
      <w:pPr>
        <w:rPr>
          <w:color w:val="000000"/>
          <w:sz w:val="15"/>
          <w:szCs w:val="15"/>
        </w:rPr>
      </w:pPr>
      <w:r w:rsidRPr="00106901">
        <w:rPr>
          <w:b/>
          <w:color w:val="000000"/>
          <w:sz w:val="15"/>
          <w:szCs w:val="15"/>
        </w:rPr>
        <w:t>注</w:t>
      </w:r>
      <w:r w:rsidRPr="00106901">
        <w:rPr>
          <w:color w:val="000000"/>
          <w:sz w:val="15"/>
          <w:szCs w:val="15"/>
        </w:rPr>
        <w:t>：</w:t>
      </w:r>
      <w:r w:rsidRPr="00106901">
        <w:rPr>
          <w:color w:val="000000"/>
          <w:sz w:val="15"/>
          <w:szCs w:val="15"/>
        </w:rPr>
        <w:t>1</w:t>
      </w:r>
      <w:r w:rsidRPr="00106901">
        <w:rPr>
          <w:color w:val="000000"/>
          <w:sz w:val="15"/>
          <w:szCs w:val="15"/>
        </w:rPr>
        <w:t>、</w:t>
      </w:r>
      <w:r w:rsidRPr="00106901">
        <w:rPr>
          <w:color w:val="000000"/>
          <w:spacing w:val="-4"/>
          <w:sz w:val="15"/>
          <w:szCs w:val="15"/>
        </w:rPr>
        <w:t>排放增减量：（</w:t>
      </w:r>
      <w:r w:rsidRPr="00106901">
        <w:rPr>
          <w:color w:val="000000"/>
          <w:spacing w:val="-4"/>
          <w:sz w:val="15"/>
          <w:szCs w:val="15"/>
        </w:rPr>
        <w:t>+</w:t>
      </w:r>
      <w:r w:rsidRPr="00106901">
        <w:rPr>
          <w:color w:val="000000"/>
          <w:spacing w:val="-4"/>
          <w:sz w:val="15"/>
          <w:szCs w:val="15"/>
        </w:rPr>
        <w:t>）表示增加，（</w:t>
      </w:r>
      <w:r w:rsidRPr="00106901">
        <w:rPr>
          <w:color w:val="000000"/>
          <w:spacing w:val="-4"/>
          <w:sz w:val="15"/>
          <w:szCs w:val="15"/>
        </w:rPr>
        <w:t>-</w:t>
      </w:r>
      <w:r w:rsidRPr="00106901">
        <w:rPr>
          <w:color w:val="000000"/>
          <w:spacing w:val="-4"/>
          <w:sz w:val="15"/>
          <w:szCs w:val="15"/>
        </w:rPr>
        <w:t>）表示减少。</w:t>
      </w:r>
      <w:r w:rsidRPr="00106901">
        <w:rPr>
          <w:color w:val="000000"/>
          <w:spacing w:val="-4"/>
          <w:sz w:val="15"/>
          <w:szCs w:val="15"/>
        </w:rPr>
        <w:t>2</w:t>
      </w:r>
      <w:r w:rsidRPr="00106901">
        <w:rPr>
          <w:color w:val="000000"/>
          <w:spacing w:val="-4"/>
          <w:sz w:val="15"/>
          <w:szCs w:val="15"/>
        </w:rPr>
        <w:t>、（</w:t>
      </w:r>
      <w:r w:rsidRPr="00106901">
        <w:rPr>
          <w:color w:val="000000"/>
          <w:spacing w:val="-4"/>
          <w:sz w:val="15"/>
          <w:szCs w:val="15"/>
        </w:rPr>
        <w:t>12</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6</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9</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4</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5</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w:t>
      </w:r>
      <w:r w:rsidRPr="00106901">
        <w:rPr>
          <w:color w:val="000000"/>
          <w:spacing w:val="-4"/>
          <w:sz w:val="15"/>
          <w:szCs w:val="15"/>
        </w:rPr>
        <w:t>）。</w:t>
      </w:r>
      <w:r w:rsidRPr="00106901">
        <w:rPr>
          <w:color w:val="000000"/>
          <w:spacing w:val="-4"/>
          <w:sz w:val="15"/>
          <w:szCs w:val="15"/>
        </w:rPr>
        <w:t>3</w:t>
      </w:r>
      <w:r w:rsidRPr="00106901">
        <w:rPr>
          <w:color w:val="000000"/>
          <w:spacing w:val="-4"/>
          <w:sz w:val="15"/>
          <w:szCs w:val="15"/>
        </w:rPr>
        <w:t>、计量单位：废水排放量</w:t>
      </w:r>
      <w:r w:rsidRPr="00106901">
        <w:rPr>
          <w:color w:val="000000"/>
          <w:spacing w:val="-4"/>
          <w:sz w:val="15"/>
          <w:szCs w:val="15"/>
        </w:rPr>
        <w:t>——</w:t>
      </w:r>
      <w:r w:rsidRPr="00106901">
        <w:rPr>
          <w:color w:val="000000"/>
          <w:spacing w:val="-4"/>
          <w:sz w:val="15"/>
          <w:szCs w:val="15"/>
        </w:rPr>
        <w:t>万吨</w:t>
      </w:r>
      <w:r w:rsidRPr="00106901">
        <w:rPr>
          <w:color w:val="000000"/>
          <w:spacing w:val="-4"/>
          <w:sz w:val="15"/>
          <w:szCs w:val="15"/>
        </w:rPr>
        <w:t>/</w:t>
      </w:r>
      <w:r w:rsidRPr="00106901">
        <w:rPr>
          <w:color w:val="000000"/>
          <w:spacing w:val="-4"/>
          <w:sz w:val="15"/>
          <w:szCs w:val="15"/>
        </w:rPr>
        <w:t>年；废气排放量</w:t>
      </w:r>
      <w:r w:rsidRPr="00106901">
        <w:rPr>
          <w:color w:val="000000"/>
          <w:spacing w:val="-4"/>
          <w:sz w:val="15"/>
          <w:szCs w:val="15"/>
        </w:rPr>
        <w:t>——</w:t>
      </w:r>
      <w:r w:rsidRPr="00106901">
        <w:rPr>
          <w:color w:val="000000"/>
          <w:spacing w:val="-4"/>
          <w:sz w:val="15"/>
          <w:szCs w:val="15"/>
        </w:rPr>
        <w:t>万标立方米</w:t>
      </w:r>
      <w:r w:rsidRPr="00106901">
        <w:rPr>
          <w:color w:val="000000"/>
          <w:spacing w:val="-4"/>
          <w:sz w:val="15"/>
          <w:szCs w:val="15"/>
        </w:rPr>
        <w:t>/</w:t>
      </w:r>
      <w:r w:rsidRPr="00106901">
        <w:rPr>
          <w:color w:val="000000"/>
          <w:spacing w:val="-4"/>
          <w:sz w:val="15"/>
          <w:szCs w:val="15"/>
        </w:rPr>
        <w:t>年；工业固体废物排放</w:t>
      </w:r>
      <w:r w:rsidRPr="00106901">
        <w:rPr>
          <w:color w:val="000000"/>
          <w:sz w:val="15"/>
          <w:szCs w:val="15"/>
        </w:rPr>
        <w:t>量</w:t>
      </w:r>
      <w:r w:rsidRPr="00106901">
        <w:rPr>
          <w:color w:val="000000"/>
          <w:sz w:val="15"/>
          <w:szCs w:val="15"/>
        </w:rPr>
        <w:t>——</w:t>
      </w:r>
      <w:r w:rsidRPr="00106901">
        <w:rPr>
          <w:color w:val="000000"/>
          <w:sz w:val="15"/>
          <w:szCs w:val="15"/>
        </w:rPr>
        <w:t>万吨</w:t>
      </w:r>
      <w:r w:rsidRPr="00106901">
        <w:rPr>
          <w:color w:val="000000"/>
          <w:sz w:val="15"/>
          <w:szCs w:val="15"/>
        </w:rPr>
        <w:t>/</w:t>
      </w:r>
      <w:r w:rsidRPr="00106901">
        <w:rPr>
          <w:color w:val="000000"/>
          <w:sz w:val="15"/>
          <w:szCs w:val="15"/>
        </w:rPr>
        <w:t>年；水污染物排放浓度</w:t>
      </w:r>
      <w:r w:rsidRPr="00106901">
        <w:rPr>
          <w:color w:val="000000"/>
          <w:sz w:val="15"/>
          <w:szCs w:val="15"/>
        </w:rPr>
        <w:t>——</w:t>
      </w:r>
      <w:r w:rsidRPr="00106901">
        <w:rPr>
          <w:color w:val="000000"/>
          <w:sz w:val="15"/>
          <w:szCs w:val="15"/>
        </w:rPr>
        <w:t>毫克</w:t>
      </w:r>
      <w:r w:rsidRPr="00106901">
        <w:rPr>
          <w:color w:val="000000"/>
          <w:sz w:val="15"/>
          <w:szCs w:val="15"/>
        </w:rPr>
        <w:t>/</w:t>
      </w:r>
      <w:r w:rsidRPr="00106901">
        <w:rPr>
          <w:color w:val="000000"/>
          <w:sz w:val="15"/>
          <w:szCs w:val="15"/>
        </w:rPr>
        <w:t>升</w:t>
      </w:r>
    </w:p>
    <w:p w:rsidR="00AB012B" w:rsidRPr="00AB012B" w:rsidRDefault="00AB012B" w:rsidP="00AB012B">
      <w:pPr>
        <w:rPr>
          <w:sz w:val="15"/>
          <w:szCs w:val="15"/>
        </w:rPr>
      </w:pPr>
    </w:p>
    <w:p w:rsidR="00AB012B" w:rsidRPr="00AB012B" w:rsidRDefault="00AB012B" w:rsidP="00AB012B">
      <w:pPr>
        <w:rPr>
          <w:sz w:val="15"/>
          <w:szCs w:val="15"/>
        </w:rPr>
      </w:pPr>
    </w:p>
    <w:p w:rsidR="001A65CC" w:rsidRPr="00AB012B" w:rsidRDefault="00AB012B" w:rsidP="00AB012B">
      <w:pPr>
        <w:tabs>
          <w:tab w:val="left" w:pos="6083"/>
        </w:tabs>
        <w:rPr>
          <w:sz w:val="15"/>
          <w:szCs w:val="15"/>
        </w:rPr>
        <w:sectPr w:rsidR="001A65CC" w:rsidRPr="00AB012B" w:rsidSect="00F31732">
          <w:pgSz w:w="16840" w:h="11907" w:orient="landscape"/>
          <w:pgMar w:top="1531" w:right="1304" w:bottom="1531" w:left="1304" w:header="284" w:footer="851" w:gutter="0"/>
          <w:cols w:space="720"/>
          <w:docGrid w:linePitch="286"/>
        </w:sectPr>
      </w:pPr>
      <w:r>
        <w:rPr>
          <w:sz w:val="15"/>
          <w:szCs w:val="15"/>
        </w:rPr>
        <w:tab/>
      </w:r>
    </w:p>
    <w:p w:rsidR="00A31E2D" w:rsidRPr="00106901" w:rsidRDefault="008644B9" w:rsidP="00242CBF">
      <w:pPr>
        <w:adjustRightInd w:val="0"/>
        <w:snapToGrid w:val="0"/>
        <w:spacing w:line="500" w:lineRule="exact"/>
        <w:outlineLvl w:val="0"/>
        <w:rPr>
          <w:b/>
          <w:bCs/>
          <w:kern w:val="44"/>
          <w:sz w:val="28"/>
          <w:szCs w:val="28"/>
        </w:rPr>
      </w:pPr>
      <w:bookmarkStart w:id="6" w:name="_Toc31712"/>
      <w:bookmarkStart w:id="7" w:name="_Toc25515"/>
      <w:bookmarkStart w:id="8" w:name="_Toc10894"/>
      <w:r w:rsidRPr="00106901">
        <w:rPr>
          <w:b/>
          <w:sz w:val="28"/>
          <w:szCs w:val="28"/>
        </w:rPr>
        <w:lastRenderedPageBreak/>
        <w:t>附件</w:t>
      </w:r>
      <w:r w:rsidRPr="00106901">
        <w:rPr>
          <w:b/>
          <w:sz w:val="28"/>
          <w:szCs w:val="28"/>
        </w:rPr>
        <w:t>1</w:t>
      </w:r>
      <w:r w:rsidRPr="00106901">
        <w:rPr>
          <w:b/>
          <w:sz w:val="28"/>
          <w:szCs w:val="28"/>
        </w:rPr>
        <w:t>：</w:t>
      </w:r>
      <w:bookmarkStart w:id="9" w:name="_Toc12521"/>
      <w:bookmarkEnd w:id="6"/>
      <w:bookmarkEnd w:id="7"/>
      <w:bookmarkEnd w:id="8"/>
      <w:r w:rsidRPr="00106901">
        <w:rPr>
          <w:b/>
          <w:bCs/>
          <w:kern w:val="44"/>
          <w:sz w:val="28"/>
          <w:szCs w:val="28"/>
        </w:rPr>
        <w:t>环境影响报告表的批复</w:t>
      </w:r>
      <w:bookmarkEnd w:id="9"/>
    </w:p>
    <w:p w:rsidR="000874C2" w:rsidRPr="00106901" w:rsidRDefault="00286869">
      <w:pPr>
        <w:jc w:val="left"/>
      </w:pPr>
      <w:r w:rsidRPr="00286869">
        <w:rPr>
          <w:noProof/>
        </w:rPr>
        <w:drawing>
          <wp:inline distT="0" distB="0" distL="0" distR="0">
            <wp:extent cx="5191125" cy="7812074"/>
            <wp:effectExtent l="0" t="0" r="0" b="0"/>
            <wp:docPr id="14" name="图片 14" descr="F:\朱永双\14报告\嘉善星龙电讯产品有限公司\环评批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朱永双\14报告\嘉善星龙电讯产品有限公司\环评批复.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8559" b="6762"/>
                    <a:stretch/>
                  </pic:blipFill>
                  <pic:spPr bwMode="auto">
                    <a:xfrm>
                      <a:off x="0" y="0"/>
                      <a:ext cx="5192047" cy="7813461"/>
                    </a:xfrm>
                    <a:prstGeom prst="rect">
                      <a:avLst/>
                    </a:prstGeom>
                    <a:noFill/>
                    <a:ln>
                      <a:noFill/>
                    </a:ln>
                    <a:extLst>
                      <a:ext uri="{53640926-AAD7-44D8-BBD7-CCE9431645EC}">
                        <a14:shadowObscured xmlns:a14="http://schemas.microsoft.com/office/drawing/2010/main"/>
                      </a:ext>
                    </a:extLst>
                  </pic:spPr>
                </pic:pic>
              </a:graphicData>
            </a:graphic>
          </wp:inline>
        </w:drawing>
      </w:r>
    </w:p>
    <w:p w:rsidR="002D7C89" w:rsidRPr="00106901" w:rsidRDefault="002D7C89">
      <w:pPr>
        <w:jc w:val="left"/>
      </w:pPr>
    </w:p>
    <w:p w:rsidR="008C4CDF" w:rsidRDefault="002D7C89" w:rsidP="006E41CC">
      <w:pPr>
        <w:tabs>
          <w:tab w:val="center" w:pos="4153"/>
        </w:tabs>
        <w:adjustRightInd w:val="0"/>
        <w:snapToGrid w:val="0"/>
        <w:spacing w:line="500" w:lineRule="exact"/>
        <w:outlineLvl w:val="0"/>
        <w:rPr>
          <w:b/>
          <w:sz w:val="28"/>
          <w:szCs w:val="28"/>
        </w:rPr>
      </w:pPr>
      <w:r w:rsidRPr="00106901">
        <w:br w:type="page"/>
      </w:r>
      <w:r w:rsidR="00A875DE" w:rsidRPr="00242CBF">
        <w:rPr>
          <w:b/>
          <w:sz w:val="28"/>
          <w:szCs w:val="28"/>
        </w:rPr>
        <w:lastRenderedPageBreak/>
        <w:t>附件</w:t>
      </w:r>
      <w:r w:rsidR="00507030">
        <w:rPr>
          <w:b/>
          <w:sz w:val="28"/>
          <w:szCs w:val="28"/>
        </w:rPr>
        <w:t>2</w:t>
      </w:r>
      <w:r w:rsidR="006261E0">
        <w:rPr>
          <w:rFonts w:hint="eastAsia"/>
          <w:b/>
          <w:sz w:val="28"/>
          <w:szCs w:val="28"/>
        </w:rPr>
        <w:t xml:space="preserve"> </w:t>
      </w:r>
      <w:r w:rsidR="00041960">
        <w:rPr>
          <w:rFonts w:hint="eastAsia"/>
          <w:b/>
          <w:sz w:val="28"/>
          <w:szCs w:val="28"/>
        </w:rPr>
        <w:t>污水</w:t>
      </w:r>
      <w:r w:rsidR="0067564F">
        <w:rPr>
          <w:rFonts w:hint="eastAsia"/>
          <w:b/>
          <w:sz w:val="28"/>
          <w:szCs w:val="28"/>
        </w:rPr>
        <w:t>入网</w:t>
      </w:r>
      <w:r w:rsidR="0067564F">
        <w:rPr>
          <w:b/>
          <w:sz w:val="28"/>
          <w:szCs w:val="28"/>
        </w:rPr>
        <w:t>许可证</w:t>
      </w:r>
      <w:r w:rsidR="006E41CC">
        <w:rPr>
          <w:b/>
          <w:sz w:val="28"/>
          <w:szCs w:val="28"/>
        </w:rPr>
        <w:tab/>
      </w:r>
    </w:p>
    <w:p w:rsidR="00E76B43" w:rsidRPr="00106901" w:rsidRDefault="009C414E" w:rsidP="009C414E">
      <w:pPr>
        <w:jc w:val="center"/>
      </w:pPr>
      <w:r w:rsidRPr="009C414E">
        <w:rPr>
          <w:noProof/>
        </w:rPr>
        <w:drawing>
          <wp:inline distT="0" distB="0" distL="0" distR="0">
            <wp:extent cx="5061794" cy="8048625"/>
            <wp:effectExtent l="0" t="0" r="5715" b="0"/>
            <wp:docPr id="15" name="图片 15" descr="F:\朱永双\14报告\嘉善星龙电讯产品有限公司\污水入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朱永双\14报告\嘉善星龙电讯产品有限公司\污水入网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458" b="8438"/>
                    <a:stretch/>
                  </pic:blipFill>
                  <pic:spPr bwMode="auto">
                    <a:xfrm>
                      <a:off x="0" y="0"/>
                      <a:ext cx="5062020" cy="8048984"/>
                    </a:xfrm>
                    <a:prstGeom prst="rect">
                      <a:avLst/>
                    </a:prstGeom>
                    <a:noFill/>
                    <a:ln>
                      <a:noFill/>
                    </a:ln>
                    <a:extLst>
                      <a:ext uri="{53640926-AAD7-44D8-BBD7-CCE9431645EC}">
                        <a14:shadowObscured xmlns:a14="http://schemas.microsoft.com/office/drawing/2010/main"/>
                      </a:ext>
                    </a:extLst>
                  </pic:spPr>
                </pic:pic>
              </a:graphicData>
            </a:graphic>
          </wp:inline>
        </w:drawing>
      </w:r>
      <w:r w:rsidRPr="009C414E">
        <w:rPr>
          <w:noProof/>
        </w:rPr>
        <w:lastRenderedPageBreak/>
        <w:drawing>
          <wp:inline distT="0" distB="0" distL="0" distR="0">
            <wp:extent cx="5002590" cy="7200197"/>
            <wp:effectExtent l="0" t="0" r="7620" b="1270"/>
            <wp:docPr id="4" name="图片 4" descr="F:\朱永双\14报告\嘉善星龙电讯产品有限公司\污水入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朱永双\14报告\嘉善星龙电讯产品有限公司\污水入网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6250" b="12250"/>
                    <a:stretch/>
                  </pic:blipFill>
                  <pic:spPr bwMode="auto">
                    <a:xfrm>
                      <a:off x="0" y="0"/>
                      <a:ext cx="5010321" cy="7211325"/>
                    </a:xfrm>
                    <a:prstGeom prst="rect">
                      <a:avLst/>
                    </a:prstGeom>
                    <a:noFill/>
                    <a:ln>
                      <a:noFill/>
                    </a:ln>
                    <a:extLst>
                      <a:ext uri="{53640926-AAD7-44D8-BBD7-CCE9431645EC}">
                        <a14:shadowObscured xmlns:a14="http://schemas.microsoft.com/office/drawing/2010/main"/>
                      </a:ext>
                    </a:extLst>
                  </pic:spPr>
                </pic:pic>
              </a:graphicData>
            </a:graphic>
          </wp:inline>
        </w:drawing>
      </w:r>
    </w:p>
    <w:p w:rsidR="00A875DE" w:rsidRDefault="00A875DE" w:rsidP="00C80F64">
      <w:pPr>
        <w:widowControl/>
        <w:jc w:val="left"/>
      </w:pPr>
    </w:p>
    <w:p w:rsidR="009C414E" w:rsidRDefault="009C414E" w:rsidP="00C80F64">
      <w:pPr>
        <w:widowControl/>
        <w:jc w:val="left"/>
      </w:pPr>
    </w:p>
    <w:p w:rsidR="009C414E" w:rsidRDefault="009C414E" w:rsidP="00C80F64">
      <w:pPr>
        <w:widowControl/>
        <w:jc w:val="left"/>
      </w:pPr>
    </w:p>
    <w:p w:rsidR="009C414E" w:rsidRDefault="009C414E" w:rsidP="00C80F64">
      <w:pPr>
        <w:widowControl/>
        <w:jc w:val="left"/>
      </w:pPr>
    </w:p>
    <w:p w:rsidR="009C414E" w:rsidRDefault="009C414E" w:rsidP="00C80F64">
      <w:pPr>
        <w:widowControl/>
        <w:jc w:val="left"/>
      </w:pPr>
    </w:p>
    <w:p w:rsidR="009C414E" w:rsidRDefault="009C414E" w:rsidP="00C80F64">
      <w:pPr>
        <w:widowControl/>
        <w:jc w:val="left"/>
      </w:pPr>
    </w:p>
    <w:p w:rsidR="009C414E" w:rsidRDefault="009C414E" w:rsidP="00C80F64">
      <w:pPr>
        <w:widowControl/>
        <w:jc w:val="left"/>
      </w:pPr>
    </w:p>
    <w:p w:rsidR="00457A5C" w:rsidRDefault="007B6D58" w:rsidP="00050F77">
      <w:pPr>
        <w:tabs>
          <w:tab w:val="center" w:pos="4153"/>
        </w:tabs>
        <w:adjustRightInd w:val="0"/>
        <w:snapToGrid w:val="0"/>
        <w:spacing w:line="500" w:lineRule="exact"/>
        <w:outlineLvl w:val="0"/>
        <w:rPr>
          <w:b/>
          <w:sz w:val="28"/>
          <w:szCs w:val="28"/>
        </w:rPr>
      </w:pPr>
      <w:r w:rsidRPr="00242CBF">
        <w:rPr>
          <w:b/>
          <w:sz w:val="28"/>
          <w:szCs w:val="28"/>
        </w:rPr>
        <w:lastRenderedPageBreak/>
        <w:t>附件</w:t>
      </w:r>
      <w:r>
        <w:rPr>
          <w:b/>
          <w:sz w:val="28"/>
          <w:szCs w:val="28"/>
        </w:rPr>
        <w:t>3</w:t>
      </w:r>
      <w:r>
        <w:rPr>
          <w:rFonts w:hint="eastAsia"/>
          <w:b/>
          <w:sz w:val="28"/>
          <w:szCs w:val="28"/>
        </w:rPr>
        <w:t xml:space="preserve"> </w:t>
      </w:r>
      <w:r>
        <w:rPr>
          <w:rFonts w:hint="eastAsia"/>
          <w:b/>
          <w:sz w:val="28"/>
          <w:szCs w:val="28"/>
        </w:rPr>
        <w:t>危废处置</w:t>
      </w:r>
      <w:r>
        <w:rPr>
          <w:b/>
          <w:sz w:val="28"/>
          <w:szCs w:val="28"/>
        </w:rPr>
        <w:t>协议</w:t>
      </w:r>
      <w:r w:rsidRPr="00050F77">
        <w:rPr>
          <w:b/>
          <w:sz w:val="28"/>
          <w:szCs w:val="28"/>
        </w:rPr>
        <w:t xml:space="preserve"> </w:t>
      </w:r>
      <w:r w:rsidR="00457A5C" w:rsidRPr="00050F77">
        <w:rPr>
          <w:b/>
          <w:sz w:val="28"/>
          <w:szCs w:val="28"/>
        </w:rPr>
        <w:t xml:space="preserve"> </w:t>
      </w:r>
    </w:p>
    <w:p w:rsidR="00ED2F46" w:rsidRDefault="00ED2F46" w:rsidP="00ED2F46">
      <w:pPr>
        <w:rPr>
          <w:b/>
          <w:sz w:val="28"/>
          <w:szCs w:val="28"/>
        </w:rPr>
      </w:pPr>
      <w:r w:rsidRPr="00ED2F46">
        <w:rPr>
          <w:noProof/>
        </w:rPr>
        <w:drawing>
          <wp:inline distT="0" distB="0" distL="0" distR="0" wp14:anchorId="37EC38FB" wp14:editId="7C52C401">
            <wp:extent cx="5128821" cy="7778115"/>
            <wp:effectExtent l="0" t="0" r="0" b="0"/>
            <wp:docPr id="2" name="图片 2" descr="F:\朱永双\14报告\200380嘉善星龙电讯产品有限公司\危废合同-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朱永双\14报告\200380嘉善星龙电讯产品有限公司\危废合同-新\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8719" b="21298"/>
                    <a:stretch/>
                  </pic:blipFill>
                  <pic:spPr bwMode="auto">
                    <a:xfrm>
                      <a:off x="0" y="0"/>
                      <a:ext cx="5133933" cy="7785867"/>
                    </a:xfrm>
                    <a:prstGeom prst="rect">
                      <a:avLst/>
                    </a:prstGeom>
                    <a:noFill/>
                    <a:ln>
                      <a:noFill/>
                    </a:ln>
                    <a:extLst>
                      <a:ext uri="{53640926-AAD7-44D8-BBD7-CCE9431645EC}">
                        <a14:shadowObscured xmlns:a14="http://schemas.microsoft.com/office/drawing/2010/main"/>
                      </a:ext>
                    </a:extLst>
                  </pic:spPr>
                </pic:pic>
              </a:graphicData>
            </a:graphic>
          </wp:inline>
        </w:drawing>
      </w:r>
    </w:p>
    <w:p w:rsidR="00050F77" w:rsidRPr="00050F77" w:rsidRDefault="00ED2F46" w:rsidP="00050F77">
      <w:r w:rsidRPr="00ED2F46">
        <w:rPr>
          <w:noProof/>
        </w:rPr>
        <w:lastRenderedPageBreak/>
        <w:drawing>
          <wp:inline distT="0" distB="0" distL="0" distR="0">
            <wp:extent cx="5261618" cy="8236482"/>
            <wp:effectExtent l="0" t="0" r="0" b="0"/>
            <wp:docPr id="3" name="图片 3" descr="F:\朱永双\14报告\200380嘉善星龙电讯产品有限公司\危废合同-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朱永双\14报告\200380嘉善星龙电讯产品有限公司\危废合同-新\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1040" b="16725"/>
                    <a:stretch/>
                  </pic:blipFill>
                  <pic:spPr bwMode="auto">
                    <a:xfrm>
                      <a:off x="0" y="0"/>
                      <a:ext cx="5266524" cy="8244161"/>
                    </a:xfrm>
                    <a:prstGeom prst="rect">
                      <a:avLst/>
                    </a:prstGeom>
                    <a:noFill/>
                    <a:ln>
                      <a:noFill/>
                    </a:ln>
                    <a:extLst>
                      <a:ext uri="{53640926-AAD7-44D8-BBD7-CCE9431645EC}">
                        <a14:shadowObscured xmlns:a14="http://schemas.microsoft.com/office/drawing/2010/main"/>
                      </a:ext>
                    </a:extLst>
                  </pic:spPr>
                </pic:pic>
              </a:graphicData>
            </a:graphic>
          </wp:inline>
        </w:drawing>
      </w:r>
    </w:p>
    <w:p w:rsidR="00050F77" w:rsidRPr="00106901" w:rsidRDefault="00050F77" w:rsidP="00050F77">
      <w:pPr>
        <w:widowControl/>
        <w:jc w:val="left"/>
      </w:pPr>
    </w:p>
    <w:sectPr w:rsidR="00050F77" w:rsidRPr="00106901" w:rsidSect="00F31732">
      <w:headerReference w:type="default" r:id="rId28"/>
      <w:footerReference w:type="default" r:id="rId2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45B" w:rsidRDefault="0098245B">
      <w:r>
        <w:separator/>
      </w:r>
    </w:p>
  </w:endnote>
  <w:endnote w:type="continuationSeparator" w:id="0">
    <w:p w:rsidR="0098245B" w:rsidRDefault="00982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auto"/>
    <w:pitch w:val="default"/>
    <w:sig w:usb0="00000001" w:usb1="080E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483531"/>
    </w:sdtPr>
    <w:sdtEndPr/>
    <w:sdtContent>
      <w:p w:rsidR="0035611E" w:rsidRDefault="0035611E">
        <w:pPr>
          <w:pStyle w:val="a8"/>
          <w:jc w:val="center"/>
        </w:pPr>
        <w:r>
          <w:fldChar w:fldCharType="begin"/>
        </w:r>
        <w:r>
          <w:instrText>PAGE   \* MERGEFORMAT</w:instrText>
        </w:r>
        <w:r>
          <w:fldChar w:fldCharType="separate"/>
        </w:r>
        <w:r w:rsidR="00FE0186" w:rsidRPr="00FE0186">
          <w:rPr>
            <w:noProof/>
            <w:lang w:val="zh-CN"/>
          </w:rPr>
          <w:t>15</w:t>
        </w:r>
        <w:r>
          <w:fldChar w:fldCharType="end"/>
        </w:r>
      </w:p>
    </w:sdtContent>
  </w:sdt>
  <w:p w:rsidR="0035611E" w:rsidRDefault="0035611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11E" w:rsidRDefault="0035611E">
    <w:pPr>
      <w:pStyle w:val="a8"/>
      <w:framePr w:h="0" w:wrap="around" w:vAnchor="text" w:hAnchor="margin" w:xAlign="outside" w:y="1"/>
      <w:rPr>
        <w:rStyle w:val="11"/>
      </w:rPr>
    </w:pPr>
    <w:r>
      <w:fldChar w:fldCharType="begin"/>
    </w:r>
    <w:r>
      <w:rPr>
        <w:rStyle w:val="11"/>
      </w:rPr>
      <w:instrText xml:space="preserve">PAGE  </w:instrText>
    </w:r>
    <w:r>
      <w:fldChar w:fldCharType="separate"/>
    </w:r>
    <w:r>
      <w:rPr>
        <w:rStyle w:val="11"/>
      </w:rPr>
      <w:t>36</w:t>
    </w:r>
    <w:r>
      <w:fldChar w:fldCharType="end"/>
    </w:r>
  </w:p>
  <w:p w:rsidR="0035611E" w:rsidRDefault="0035611E">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11E" w:rsidRDefault="0035611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45B" w:rsidRDefault="0098245B">
      <w:r>
        <w:separator/>
      </w:r>
    </w:p>
  </w:footnote>
  <w:footnote w:type="continuationSeparator" w:id="0">
    <w:p w:rsidR="0098245B" w:rsidRDefault="009824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11E" w:rsidRDefault="0035611E">
    <w:pPr>
      <w:pStyle w:val="a9"/>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11E" w:rsidRPr="0084156B" w:rsidRDefault="0035611E" w:rsidP="00DF20E6">
    <w:pPr>
      <w:pStyle w:val="a9"/>
    </w:pPr>
    <w:r w:rsidRPr="00C447FC">
      <w:rPr>
        <w:rFonts w:hint="eastAsia"/>
        <w:bCs w:val="0"/>
        <w:szCs w:val="21"/>
      </w:rPr>
      <w:t>嘉善星龙电讯产品有限公司迁扩建年产受话器、</w:t>
    </w:r>
    <w:r w:rsidRPr="00C447FC">
      <w:rPr>
        <w:rFonts w:hint="eastAsia"/>
        <w:bCs w:val="0"/>
        <w:szCs w:val="21"/>
      </w:rPr>
      <w:t xml:space="preserve"> </w:t>
    </w:r>
    <w:r w:rsidRPr="00C447FC">
      <w:rPr>
        <w:rFonts w:hint="eastAsia"/>
        <w:bCs w:val="0"/>
        <w:szCs w:val="21"/>
      </w:rPr>
      <w:t>扬声器组件</w:t>
    </w:r>
    <w:r w:rsidRPr="00C447FC">
      <w:rPr>
        <w:rFonts w:hint="eastAsia"/>
        <w:bCs w:val="0"/>
        <w:szCs w:val="21"/>
      </w:rPr>
      <w:t xml:space="preserve"> 2500 </w:t>
    </w:r>
    <w:r w:rsidRPr="00C447FC">
      <w:rPr>
        <w:rFonts w:hint="eastAsia"/>
        <w:bCs w:val="0"/>
        <w:szCs w:val="21"/>
      </w:rPr>
      <w:t>万套技改项目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11E" w:rsidRDefault="0035611E" w:rsidP="00DF20E6">
    <w:pPr>
      <w:pStyle w:val="a9"/>
      <w:rPr>
        <w:bCs w:val="0"/>
        <w:szCs w:val="21"/>
      </w:rPr>
    </w:pPr>
  </w:p>
  <w:p w:rsidR="0035611E" w:rsidRDefault="0035611E" w:rsidP="00DF20E6">
    <w:pPr>
      <w:pStyle w:val="a9"/>
      <w:rPr>
        <w:bCs w:val="0"/>
        <w:szCs w:val="21"/>
      </w:rPr>
    </w:pPr>
  </w:p>
  <w:p w:rsidR="0035611E" w:rsidRPr="0084156B" w:rsidRDefault="0035611E" w:rsidP="00CB026F">
    <w:pPr>
      <w:pStyle w:val="a9"/>
    </w:pPr>
    <w:r w:rsidRPr="00CB026F">
      <w:rPr>
        <w:rFonts w:hint="eastAsia"/>
        <w:bCs w:val="0"/>
        <w:szCs w:val="21"/>
      </w:rPr>
      <w:t>善星龙电讯产品有限公司迁扩建年产受话器、扬声器组件</w:t>
    </w:r>
    <w:r>
      <w:rPr>
        <w:rFonts w:hint="eastAsia"/>
        <w:bCs w:val="0"/>
        <w:szCs w:val="21"/>
      </w:rPr>
      <w:t>2500</w:t>
    </w:r>
    <w:r w:rsidRPr="00CB026F">
      <w:rPr>
        <w:rFonts w:hint="eastAsia"/>
        <w:bCs w:val="0"/>
        <w:szCs w:val="21"/>
      </w:rPr>
      <w:t>万套技改项目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11E" w:rsidRPr="00050F77" w:rsidRDefault="0035611E" w:rsidP="00050F77">
    <w:pPr>
      <w:pStyle w:val="a9"/>
    </w:pPr>
    <w:r w:rsidRPr="00050F77">
      <w:rPr>
        <w:rFonts w:hint="eastAsia"/>
        <w:bCs w:val="0"/>
        <w:szCs w:val="21"/>
      </w:rPr>
      <w:t>善星龙电讯产品有限公司迁扩建年产受话器、扬声器组件</w:t>
    </w:r>
    <w:r w:rsidRPr="00050F77">
      <w:rPr>
        <w:rFonts w:hint="eastAsia"/>
        <w:bCs w:val="0"/>
        <w:szCs w:val="21"/>
      </w:rPr>
      <w:t>2500</w:t>
    </w:r>
    <w:r w:rsidRPr="00050F77">
      <w:rPr>
        <w:rFonts w:hint="eastAsia"/>
        <w:bCs w:val="0"/>
        <w:szCs w:val="21"/>
      </w:rPr>
      <w:t>万套技改项目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39E"/>
    <w:multiLevelType w:val="hybridMultilevel"/>
    <w:tmpl w:val="8072126A"/>
    <w:lvl w:ilvl="0" w:tplc="4F84F87E">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
    <w:nsid w:val="03B84A2A"/>
    <w:multiLevelType w:val="hybridMultilevel"/>
    <w:tmpl w:val="F7564D88"/>
    <w:lvl w:ilvl="0" w:tplc="7EF295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B2656CF"/>
    <w:multiLevelType w:val="hybridMultilevel"/>
    <w:tmpl w:val="2A541FEA"/>
    <w:lvl w:ilvl="0" w:tplc="81BA512A">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CFF4BE3"/>
    <w:multiLevelType w:val="hybridMultilevel"/>
    <w:tmpl w:val="53ECEEBC"/>
    <w:lvl w:ilvl="0" w:tplc="CE901B3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0DC15537"/>
    <w:multiLevelType w:val="hybridMultilevel"/>
    <w:tmpl w:val="B6EC038E"/>
    <w:lvl w:ilvl="0" w:tplc="9BEE62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EDC3F61"/>
    <w:multiLevelType w:val="hybridMultilevel"/>
    <w:tmpl w:val="1F24088E"/>
    <w:lvl w:ilvl="0" w:tplc="5C52093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FA4334E"/>
    <w:multiLevelType w:val="hybridMultilevel"/>
    <w:tmpl w:val="72128294"/>
    <w:lvl w:ilvl="0" w:tplc="63FE6C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5B27F47"/>
    <w:multiLevelType w:val="hybridMultilevel"/>
    <w:tmpl w:val="B8D2F74A"/>
    <w:lvl w:ilvl="0" w:tplc="5476AD5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7025A2D"/>
    <w:multiLevelType w:val="hybridMultilevel"/>
    <w:tmpl w:val="B22CC1A0"/>
    <w:lvl w:ilvl="0" w:tplc="0ACC8C60">
      <w:start w:val="1"/>
      <w:numFmt w:val="decimal"/>
      <w:lvlText w:val="%1、"/>
      <w:lvlJc w:val="left"/>
      <w:pPr>
        <w:ind w:left="547" w:hanging="360"/>
      </w:pPr>
      <w:rPr>
        <w:rFonts w:hint="default"/>
      </w:rPr>
    </w:lvl>
    <w:lvl w:ilvl="1" w:tplc="04090019" w:tentative="1">
      <w:start w:val="1"/>
      <w:numFmt w:val="lowerLetter"/>
      <w:lvlText w:val="%2)"/>
      <w:lvlJc w:val="left"/>
      <w:pPr>
        <w:ind w:left="1027" w:hanging="420"/>
      </w:pPr>
    </w:lvl>
    <w:lvl w:ilvl="2" w:tplc="0409001B" w:tentative="1">
      <w:start w:val="1"/>
      <w:numFmt w:val="lowerRoman"/>
      <w:lvlText w:val="%3."/>
      <w:lvlJc w:val="right"/>
      <w:pPr>
        <w:ind w:left="1447" w:hanging="420"/>
      </w:pPr>
    </w:lvl>
    <w:lvl w:ilvl="3" w:tplc="0409000F" w:tentative="1">
      <w:start w:val="1"/>
      <w:numFmt w:val="decimal"/>
      <w:lvlText w:val="%4."/>
      <w:lvlJc w:val="left"/>
      <w:pPr>
        <w:ind w:left="1867" w:hanging="420"/>
      </w:pPr>
    </w:lvl>
    <w:lvl w:ilvl="4" w:tplc="04090019" w:tentative="1">
      <w:start w:val="1"/>
      <w:numFmt w:val="lowerLetter"/>
      <w:lvlText w:val="%5)"/>
      <w:lvlJc w:val="left"/>
      <w:pPr>
        <w:ind w:left="2287" w:hanging="420"/>
      </w:pPr>
    </w:lvl>
    <w:lvl w:ilvl="5" w:tplc="0409001B" w:tentative="1">
      <w:start w:val="1"/>
      <w:numFmt w:val="lowerRoman"/>
      <w:lvlText w:val="%6."/>
      <w:lvlJc w:val="right"/>
      <w:pPr>
        <w:ind w:left="2707" w:hanging="420"/>
      </w:pPr>
    </w:lvl>
    <w:lvl w:ilvl="6" w:tplc="0409000F" w:tentative="1">
      <w:start w:val="1"/>
      <w:numFmt w:val="decimal"/>
      <w:lvlText w:val="%7."/>
      <w:lvlJc w:val="left"/>
      <w:pPr>
        <w:ind w:left="3127" w:hanging="420"/>
      </w:pPr>
    </w:lvl>
    <w:lvl w:ilvl="7" w:tplc="04090019" w:tentative="1">
      <w:start w:val="1"/>
      <w:numFmt w:val="lowerLetter"/>
      <w:lvlText w:val="%8)"/>
      <w:lvlJc w:val="left"/>
      <w:pPr>
        <w:ind w:left="3547" w:hanging="420"/>
      </w:pPr>
    </w:lvl>
    <w:lvl w:ilvl="8" w:tplc="0409001B" w:tentative="1">
      <w:start w:val="1"/>
      <w:numFmt w:val="lowerRoman"/>
      <w:lvlText w:val="%9."/>
      <w:lvlJc w:val="right"/>
      <w:pPr>
        <w:ind w:left="3967" w:hanging="420"/>
      </w:pPr>
    </w:lvl>
  </w:abstractNum>
  <w:abstractNum w:abstractNumId="9">
    <w:nsid w:val="1EFF4711"/>
    <w:multiLevelType w:val="hybridMultilevel"/>
    <w:tmpl w:val="2586CA6C"/>
    <w:lvl w:ilvl="0" w:tplc="B3566C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6E13674"/>
    <w:multiLevelType w:val="hybridMultilevel"/>
    <w:tmpl w:val="9F782E16"/>
    <w:lvl w:ilvl="0" w:tplc="5BC064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9125740"/>
    <w:multiLevelType w:val="hybridMultilevel"/>
    <w:tmpl w:val="631CBC88"/>
    <w:lvl w:ilvl="0" w:tplc="1C78709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21967FC"/>
    <w:multiLevelType w:val="hybridMultilevel"/>
    <w:tmpl w:val="E78C7714"/>
    <w:lvl w:ilvl="0" w:tplc="188AA9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1D943D5"/>
    <w:multiLevelType w:val="hybridMultilevel"/>
    <w:tmpl w:val="0FF4884C"/>
    <w:lvl w:ilvl="0" w:tplc="A71C46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4CF4E33"/>
    <w:multiLevelType w:val="hybridMultilevel"/>
    <w:tmpl w:val="A87059A2"/>
    <w:lvl w:ilvl="0" w:tplc="16F876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4F17B39"/>
    <w:multiLevelType w:val="hybridMultilevel"/>
    <w:tmpl w:val="54CC984A"/>
    <w:lvl w:ilvl="0" w:tplc="32A411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5933626"/>
    <w:multiLevelType w:val="hybridMultilevel"/>
    <w:tmpl w:val="C416118E"/>
    <w:lvl w:ilvl="0" w:tplc="2ECA8340">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7">
    <w:nsid w:val="57DC4C27"/>
    <w:multiLevelType w:val="hybridMultilevel"/>
    <w:tmpl w:val="6562E128"/>
    <w:lvl w:ilvl="0" w:tplc="FE745BB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580E546E"/>
    <w:multiLevelType w:val="hybridMultilevel"/>
    <w:tmpl w:val="4D865CE2"/>
    <w:lvl w:ilvl="0" w:tplc="DF7E67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C9048FA"/>
    <w:multiLevelType w:val="hybridMultilevel"/>
    <w:tmpl w:val="16BEFC52"/>
    <w:lvl w:ilvl="0" w:tplc="B8BEF2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FC971D6"/>
    <w:multiLevelType w:val="hybridMultilevel"/>
    <w:tmpl w:val="B43AAF56"/>
    <w:lvl w:ilvl="0" w:tplc="5E3C9C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37254A5"/>
    <w:multiLevelType w:val="hybridMultilevel"/>
    <w:tmpl w:val="715E8CF0"/>
    <w:lvl w:ilvl="0" w:tplc="7B48D6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3D51EEC"/>
    <w:multiLevelType w:val="hybridMultilevel"/>
    <w:tmpl w:val="5E96295E"/>
    <w:lvl w:ilvl="0" w:tplc="94D4F7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7BB48F0"/>
    <w:multiLevelType w:val="hybridMultilevel"/>
    <w:tmpl w:val="8378336E"/>
    <w:lvl w:ilvl="0" w:tplc="68B42FA0">
      <w:start w:val="1"/>
      <w:numFmt w:val="decimal"/>
      <w:lvlText w:val="%1、"/>
      <w:lvlJc w:val="left"/>
      <w:pPr>
        <w:ind w:left="547" w:hanging="360"/>
      </w:pPr>
      <w:rPr>
        <w:rFonts w:hint="default"/>
      </w:rPr>
    </w:lvl>
    <w:lvl w:ilvl="1" w:tplc="04090019" w:tentative="1">
      <w:start w:val="1"/>
      <w:numFmt w:val="lowerLetter"/>
      <w:lvlText w:val="%2)"/>
      <w:lvlJc w:val="left"/>
      <w:pPr>
        <w:ind w:left="1027" w:hanging="420"/>
      </w:pPr>
    </w:lvl>
    <w:lvl w:ilvl="2" w:tplc="0409001B" w:tentative="1">
      <w:start w:val="1"/>
      <w:numFmt w:val="lowerRoman"/>
      <w:lvlText w:val="%3."/>
      <w:lvlJc w:val="right"/>
      <w:pPr>
        <w:ind w:left="1447" w:hanging="420"/>
      </w:pPr>
    </w:lvl>
    <w:lvl w:ilvl="3" w:tplc="0409000F" w:tentative="1">
      <w:start w:val="1"/>
      <w:numFmt w:val="decimal"/>
      <w:lvlText w:val="%4."/>
      <w:lvlJc w:val="left"/>
      <w:pPr>
        <w:ind w:left="1867" w:hanging="420"/>
      </w:pPr>
    </w:lvl>
    <w:lvl w:ilvl="4" w:tplc="04090019" w:tentative="1">
      <w:start w:val="1"/>
      <w:numFmt w:val="lowerLetter"/>
      <w:lvlText w:val="%5)"/>
      <w:lvlJc w:val="left"/>
      <w:pPr>
        <w:ind w:left="2287" w:hanging="420"/>
      </w:pPr>
    </w:lvl>
    <w:lvl w:ilvl="5" w:tplc="0409001B" w:tentative="1">
      <w:start w:val="1"/>
      <w:numFmt w:val="lowerRoman"/>
      <w:lvlText w:val="%6."/>
      <w:lvlJc w:val="right"/>
      <w:pPr>
        <w:ind w:left="2707" w:hanging="420"/>
      </w:pPr>
    </w:lvl>
    <w:lvl w:ilvl="6" w:tplc="0409000F" w:tentative="1">
      <w:start w:val="1"/>
      <w:numFmt w:val="decimal"/>
      <w:lvlText w:val="%7."/>
      <w:lvlJc w:val="left"/>
      <w:pPr>
        <w:ind w:left="3127" w:hanging="420"/>
      </w:pPr>
    </w:lvl>
    <w:lvl w:ilvl="7" w:tplc="04090019" w:tentative="1">
      <w:start w:val="1"/>
      <w:numFmt w:val="lowerLetter"/>
      <w:lvlText w:val="%8)"/>
      <w:lvlJc w:val="left"/>
      <w:pPr>
        <w:ind w:left="3547" w:hanging="420"/>
      </w:pPr>
    </w:lvl>
    <w:lvl w:ilvl="8" w:tplc="0409001B" w:tentative="1">
      <w:start w:val="1"/>
      <w:numFmt w:val="lowerRoman"/>
      <w:lvlText w:val="%9."/>
      <w:lvlJc w:val="right"/>
      <w:pPr>
        <w:ind w:left="3967" w:hanging="420"/>
      </w:pPr>
    </w:lvl>
  </w:abstractNum>
  <w:abstractNum w:abstractNumId="24">
    <w:nsid w:val="74861A61"/>
    <w:multiLevelType w:val="hybridMultilevel"/>
    <w:tmpl w:val="D38665B4"/>
    <w:lvl w:ilvl="0" w:tplc="0BB47A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2"/>
  </w:num>
  <w:num w:numId="3">
    <w:abstractNumId w:val="5"/>
  </w:num>
  <w:num w:numId="4">
    <w:abstractNumId w:val="9"/>
  </w:num>
  <w:num w:numId="5">
    <w:abstractNumId w:val="6"/>
  </w:num>
  <w:num w:numId="6">
    <w:abstractNumId w:val="14"/>
  </w:num>
  <w:num w:numId="7">
    <w:abstractNumId w:val="3"/>
  </w:num>
  <w:num w:numId="8">
    <w:abstractNumId w:val="1"/>
  </w:num>
  <w:num w:numId="9">
    <w:abstractNumId w:val="16"/>
  </w:num>
  <w:num w:numId="10">
    <w:abstractNumId w:val="23"/>
  </w:num>
  <w:num w:numId="11">
    <w:abstractNumId w:val="8"/>
  </w:num>
  <w:num w:numId="12">
    <w:abstractNumId w:val="19"/>
  </w:num>
  <w:num w:numId="13">
    <w:abstractNumId w:val="11"/>
  </w:num>
  <w:num w:numId="14">
    <w:abstractNumId w:val="12"/>
  </w:num>
  <w:num w:numId="15">
    <w:abstractNumId w:val="20"/>
  </w:num>
  <w:num w:numId="16">
    <w:abstractNumId w:val="22"/>
  </w:num>
  <w:num w:numId="17">
    <w:abstractNumId w:val="0"/>
  </w:num>
  <w:num w:numId="18">
    <w:abstractNumId w:val="4"/>
  </w:num>
  <w:num w:numId="19">
    <w:abstractNumId w:val="13"/>
  </w:num>
  <w:num w:numId="20">
    <w:abstractNumId w:val="24"/>
  </w:num>
  <w:num w:numId="21">
    <w:abstractNumId w:val="21"/>
  </w:num>
  <w:num w:numId="22">
    <w:abstractNumId w:val="10"/>
  </w:num>
  <w:num w:numId="23">
    <w:abstractNumId w:val="18"/>
  </w:num>
  <w:num w:numId="24">
    <w:abstractNumId w:val="1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273934"/>
    <w:rsid w:val="00001380"/>
    <w:rsid w:val="00001653"/>
    <w:rsid w:val="00001764"/>
    <w:rsid w:val="00002E10"/>
    <w:rsid w:val="00003A79"/>
    <w:rsid w:val="00003E0B"/>
    <w:rsid w:val="0000408C"/>
    <w:rsid w:val="00005764"/>
    <w:rsid w:val="0000672B"/>
    <w:rsid w:val="00010BFA"/>
    <w:rsid w:val="00012B98"/>
    <w:rsid w:val="000132B5"/>
    <w:rsid w:val="00014484"/>
    <w:rsid w:val="00014676"/>
    <w:rsid w:val="000150B9"/>
    <w:rsid w:val="000166E3"/>
    <w:rsid w:val="000205BD"/>
    <w:rsid w:val="00020BB3"/>
    <w:rsid w:val="000222F5"/>
    <w:rsid w:val="00023342"/>
    <w:rsid w:val="00023689"/>
    <w:rsid w:val="00023941"/>
    <w:rsid w:val="00023942"/>
    <w:rsid w:val="00023E77"/>
    <w:rsid w:val="00024913"/>
    <w:rsid w:val="00025513"/>
    <w:rsid w:val="00025FEC"/>
    <w:rsid w:val="000260C3"/>
    <w:rsid w:val="00026177"/>
    <w:rsid w:val="00026563"/>
    <w:rsid w:val="0002771A"/>
    <w:rsid w:val="00027AA8"/>
    <w:rsid w:val="00027E9A"/>
    <w:rsid w:val="000306C0"/>
    <w:rsid w:val="00030B7E"/>
    <w:rsid w:val="00030E46"/>
    <w:rsid w:val="00031881"/>
    <w:rsid w:val="0003204B"/>
    <w:rsid w:val="000328A9"/>
    <w:rsid w:val="000332DB"/>
    <w:rsid w:val="000341EB"/>
    <w:rsid w:val="00035829"/>
    <w:rsid w:val="00035F60"/>
    <w:rsid w:val="0003629A"/>
    <w:rsid w:val="00036373"/>
    <w:rsid w:val="00036599"/>
    <w:rsid w:val="00037763"/>
    <w:rsid w:val="00040AFC"/>
    <w:rsid w:val="00041615"/>
    <w:rsid w:val="00041960"/>
    <w:rsid w:val="000435B9"/>
    <w:rsid w:val="00046232"/>
    <w:rsid w:val="00046649"/>
    <w:rsid w:val="00050F77"/>
    <w:rsid w:val="0005108D"/>
    <w:rsid w:val="0005131E"/>
    <w:rsid w:val="00051BE8"/>
    <w:rsid w:val="000532B0"/>
    <w:rsid w:val="00053D46"/>
    <w:rsid w:val="0005668A"/>
    <w:rsid w:val="00057427"/>
    <w:rsid w:val="0006054B"/>
    <w:rsid w:val="00060618"/>
    <w:rsid w:val="000617F3"/>
    <w:rsid w:val="00062CF6"/>
    <w:rsid w:val="0006431A"/>
    <w:rsid w:val="00064B05"/>
    <w:rsid w:val="00065545"/>
    <w:rsid w:val="000661D3"/>
    <w:rsid w:val="00066457"/>
    <w:rsid w:val="000671B9"/>
    <w:rsid w:val="00070297"/>
    <w:rsid w:val="00070588"/>
    <w:rsid w:val="000706F1"/>
    <w:rsid w:val="00070BFA"/>
    <w:rsid w:val="00072134"/>
    <w:rsid w:val="000730C2"/>
    <w:rsid w:val="0007563D"/>
    <w:rsid w:val="0007609F"/>
    <w:rsid w:val="000760C6"/>
    <w:rsid w:val="00077381"/>
    <w:rsid w:val="00077428"/>
    <w:rsid w:val="00077A6F"/>
    <w:rsid w:val="00080791"/>
    <w:rsid w:val="00082064"/>
    <w:rsid w:val="00082A33"/>
    <w:rsid w:val="00083763"/>
    <w:rsid w:val="00083960"/>
    <w:rsid w:val="00083BAC"/>
    <w:rsid w:val="00083D7F"/>
    <w:rsid w:val="00084133"/>
    <w:rsid w:val="0008459D"/>
    <w:rsid w:val="00084991"/>
    <w:rsid w:val="00085D62"/>
    <w:rsid w:val="0008617A"/>
    <w:rsid w:val="000862F1"/>
    <w:rsid w:val="000874C2"/>
    <w:rsid w:val="00090FC2"/>
    <w:rsid w:val="000939C6"/>
    <w:rsid w:val="000946AF"/>
    <w:rsid w:val="00094B9F"/>
    <w:rsid w:val="000968B4"/>
    <w:rsid w:val="00096B0D"/>
    <w:rsid w:val="000975B9"/>
    <w:rsid w:val="000976ED"/>
    <w:rsid w:val="00097D67"/>
    <w:rsid w:val="000A11E6"/>
    <w:rsid w:val="000A1EBC"/>
    <w:rsid w:val="000A3003"/>
    <w:rsid w:val="000A3EB8"/>
    <w:rsid w:val="000A7DAF"/>
    <w:rsid w:val="000B0E6B"/>
    <w:rsid w:val="000B0FB9"/>
    <w:rsid w:val="000B329E"/>
    <w:rsid w:val="000B35B6"/>
    <w:rsid w:val="000B4210"/>
    <w:rsid w:val="000B4C20"/>
    <w:rsid w:val="000B579D"/>
    <w:rsid w:val="000C0A81"/>
    <w:rsid w:val="000C1C08"/>
    <w:rsid w:val="000C1D08"/>
    <w:rsid w:val="000C24A8"/>
    <w:rsid w:val="000C4083"/>
    <w:rsid w:val="000C4CBC"/>
    <w:rsid w:val="000C52B0"/>
    <w:rsid w:val="000C6E15"/>
    <w:rsid w:val="000C711D"/>
    <w:rsid w:val="000C71BE"/>
    <w:rsid w:val="000D02EC"/>
    <w:rsid w:val="000D0810"/>
    <w:rsid w:val="000D089D"/>
    <w:rsid w:val="000D0AB4"/>
    <w:rsid w:val="000D0D9B"/>
    <w:rsid w:val="000D1ECA"/>
    <w:rsid w:val="000D28C4"/>
    <w:rsid w:val="000D4DD3"/>
    <w:rsid w:val="000D5DC0"/>
    <w:rsid w:val="000D60A5"/>
    <w:rsid w:val="000D7110"/>
    <w:rsid w:val="000E0587"/>
    <w:rsid w:val="000E18D9"/>
    <w:rsid w:val="000E308E"/>
    <w:rsid w:val="000E37A8"/>
    <w:rsid w:val="000E4A60"/>
    <w:rsid w:val="000E4B67"/>
    <w:rsid w:val="000E4E72"/>
    <w:rsid w:val="000E5065"/>
    <w:rsid w:val="000E544A"/>
    <w:rsid w:val="000E6E18"/>
    <w:rsid w:val="000E721D"/>
    <w:rsid w:val="000E7D44"/>
    <w:rsid w:val="000E7DEE"/>
    <w:rsid w:val="000F0117"/>
    <w:rsid w:val="000F0E2C"/>
    <w:rsid w:val="000F0FD6"/>
    <w:rsid w:val="000F1024"/>
    <w:rsid w:val="000F1504"/>
    <w:rsid w:val="000F1831"/>
    <w:rsid w:val="000F1A97"/>
    <w:rsid w:val="000F1BF6"/>
    <w:rsid w:val="000F286F"/>
    <w:rsid w:val="000F2871"/>
    <w:rsid w:val="000F2F84"/>
    <w:rsid w:val="000F3F6C"/>
    <w:rsid w:val="000F4095"/>
    <w:rsid w:val="000F425F"/>
    <w:rsid w:val="000F42B9"/>
    <w:rsid w:val="000F4656"/>
    <w:rsid w:val="000F555A"/>
    <w:rsid w:val="000F5D6A"/>
    <w:rsid w:val="000F61EE"/>
    <w:rsid w:val="000F6E7D"/>
    <w:rsid w:val="000F7441"/>
    <w:rsid w:val="0010005C"/>
    <w:rsid w:val="001004E8"/>
    <w:rsid w:val="00100D8F"/>
    <w:rsid w:val="001010E3"/>
    <w:rsid w:val="0010112C"/>
    <w:rsid w:val="00101B78"/>
    <w:rsid w:val="00102DBF"/>
    <w:rsid w:val="0010407F"/>
    <w:rsid w:val="001045EC"/>
    <w:rsid w:val="001049A1"/>
    <w:rsid w:val="00106901"/>
    <w:rsid w:val="00106C06"/>
    <w:rsid w:val="00106C21"/>
    <w:rsid w:val="0010734E"/>
    <w:rsid w:val="001100C4"/>
    <w:rsid w:val="00110D1A"/>
    <w:rsid w:val="00112737"/>
    <w:rsid w:val="00112C82"/>
    <w:rsid w:val="001144EF"/>
    <w:rsid w:val="001145D2"/>
    <w:rsid w:val="00115410"/>
    <w:rsid w:val="001164EF"/>
    <w:rsid w:val="00116BF2"/>
    <w:rsid w:val="00116E61"/>
    <w:rsid w:val="00117214"/>
    <w:rsid w:val="00117586"/>
    <w:rsid w:val="00117B28"/>
    <w:rsid w:val="00117ED7"/>
    <w:rsid w:val="00121090"/>
    <w:rsid w:val="0012119E"/>
    <w:rsid w:val="001220A0"/>
    <w:rsid w:val="00122DCD"/>
    <w:rsid w:val="00124E44"/>
    <w:rsid w:val="0012616E"/>
    <w:rsid w:val="001266B9"/>
    <w:rsid w:val="0012785F"/>
    <w:rsid w:val="00127B26"/>
    <w:rsid w:val="00131F49"/>
    <w:rsid w:val="00133F42"/>
    <w:rsid w:val="00134A8B"/>
    <w:rsid w:val="00134C81"/>
    <w:rsid w:val="0013587E"/>
    <w:rsid w:val="00135C64"/>
    <w:rsid w:val="001374C1"/>
    <w:rsid w:val="00141E64"/>
    <w:rsid w:val="001427AD"/>
    <w:rsid w:val="00142987"/>
    <w:rsid w:val="00142AC7"/>
    <w:rsid w:val="00144192"/>
    <w:rsid w:val="00144400"/>
    <w:rsid w:val="00144BCD"/>
    <w:rsid w:val="00144E78"/>
    <w:rsid w:val="00145864"/>
    <w:rsid w:val="001472AB"/>
    <w:rsid w:val="001474F6"/>
    <w:rsid w:val="00147798"/>
    <w:rsid w:val="00147F48"/>
    <w:rsid w:val="001500E5"/>
    <w:rsid w:val="0015013E"/>
    <w:rsid w:val="00154149"/>
    <w:rsid w:val="00154304"/>
    <w:rsid w:val="00155808"/>
    <w:rsid w:val="0015580C"/>
    <w:rsid w:val="0015581D"/>
    <w:rsid w:val="00156339"/>
    <w:rsid w:val="00156585"/>
    <w:rsid w:val="0016000E"/>
    <w:rsid w:val="001602D3"/>
    <w:rsid w:val="00161C39"/>
    <w:rsid w:val="0016298E"/>
    <w:rsid w:val="0016555A"/>
    <w:rsid w:val="00165D85"/>
    <w:rsid w:val="00166102"/>
    <w:rsid w:val="00166D23"/>
    <w:rsid w:val="00167188"/>
    <w:rsid w:val="0016778B"/>
    <w:rsid w:val="00167FB2"/>
    <w:rsid w:val="00171B07"/>
    <w:rsid w:val="00171E0E"/>
    <w:rsid w:val="00173871"/>
    <w:rsid w:val="001739E0"/>
    <w:rsid w:val="00173DA1"/>
    <w:rsid w:val="00174455"/>
    <w:rsid w:val="00174823"/>
    <w:rsid w:val="00174C26"/>
    <w:rsid w:val="00175967"/>
    <w:rsid w:val="00176051"/>
    <w:rsid w:val="00177338"/>
    <w:rsid w:val="0017764E"/>
    <w:rsid w:val="00180A63"/>
    <w:rsid w:val="00180D38"/>
    <w:rsid w:val="00180D61"/>
    <w:rsid w:val="00181F1F"/>
    <w:rsid w:val="0018284B"/>
    <w:rsid w:val="00182F98"/>
    <w:rsid w:val="00184951"/>
    <w:rsid w:val="00184E41"/>
    <w:rsid w:val="00185977"/>
    <w:rsid w:val="00185EBA"/>
    <w:rsid w:val="0018694F"/>
    <w:rsid w:val="00187DE4"/>
    <w:rsid w:val="001903FF"/>
    <w:rsid w:val="0019070A"/>
    <w:rsid w:val="00190C4C"/>
    <w:rsid w:val="00190FB3"/>
    <w:rsid w:val="001918A0"/>
    <w:rsid w:val="00191C11"/>
    <w:rsid w:val="001926D7"/>
    <w:rsid w:val="00192C0A"/>
    <w:rsid w:val="00193DA1"/>
    <w:rsid w:val="00193E41"/>
    <w:rsid w:val="0019415A"/>
    <w:rsid w:val="00194644"/>
    <w:rsid w:val="00194880"/>
    <w:rsid w:val="00194BDB"/>
    <w:rsid w:val="00195E24"/>
    <w:rsid w:val="00196087"/>
    <w:rsid w:val="0019778B"/>
    <w:rsid w:val="00197B93"/>
    <w:rsid w:val="001A05E5"/>
    <w:rsid w:val="001A0E46"/>
    <w:rsid w:val="001A0E6D"/>
    <w:rsid w:val="001A2269"/>
    <w:rsid w:val="001A2F5B"/>
    <w:rsid w:val="001A3542"/>
    <w:rsid w:val="001A3B95"/>
    <w:rsid w:val="001A4E1A"/>
    <w:rsid w:val="001A65CC"/>
    <w:rsid w:val="001A6C2E"/>
    <w:rsid w:val="001A6DFA"/>
    <w:rsid w:val="001A734F"/>
    <w:rsid w:val="001A777C"/>
    <w:rsid w:val="001B06D9"/>
    <w:rsid w:val="001B13C0"/>
    <w:rsid w:val="001B3222"/>
    <w:rsid w:val="001B3366"/>
    <w:rsid w:val="001B50CD"/>
    <w:rsid w:val="001B5E53"/>
    <w:rsid w:val="001B6611"/>
    <w:rsid w:val="001B6621"/>
    <w:rsid w:val="001B679E"/>
    <w:rsid w:val="001B75C5"/>
    <w:rsid w:val="001B7CC9"/>
    <w:rsid w:val="001C0567"/>
    <w:rsid w:val="001C0DD3"/>
    <w:rsid w:val="001C1D92"/>
    <w:rsid w:val="001C4209"/>
    <w:rsid w:val="001C45E2"/>
    <w:rsid w:val="001C5F37"/>
    <w:rsid w:val="001D1C05"/>
    <w:rsid w:val="001D2A19"/>
    <w:rsid w:val="001D3790"/>
    <w:rsid w:val="001D37E7"/>
    <w:rsid w:val="001D4053"/>
    <w:rsid w:val="001D4319"/>
    <w:rsid w:val="001D55A6"/>
    <w:rsid w:val="001D7398"/>
    <w:rsid w:val="001D78CC"/>
    <w:rsid w:val="001E1499"/>
    <w:rsid w:val="001E1748"/>
    <w:rsid w:val="001E17E6"/>
    <w:rsid w:val="001E2A9A"/>
    <w:rsid w:val="001E3DC5"/>
    <w:rsid w:val="001E3E6B"/>
    <w:rsid w:val="001E422C"/>
    <w:rsid w:val="001E4C01"/>
    <w:rsid w:val="001E732F"/>
    <w:rsid w:val="001E7523"/>
    <w:rsid w:val="001F0474"/>
    <w:rsid w:val="001F4145"/>
    <w:rsid w:val="001F4CB9"/>
    <w:rsid w:val="001F546C"/>
    <w:rsid w:val="001F5566"/>
    <w:rsid w:val="001F576E"/>
    <w:rsid w:val="001F5E4D"/>
    <w:rsid w:val="001F5F23"/>
    <w:rsid w:val="001F6146"/>
    <w:rsid w:val="00200191"/>
    <w:rsid w:val="00201163"/>
    <w:rsid w:val="00202BED"/>
    <w:rsid w:val="00202F0C"/>
    <w:rsid w:val="00202F75"/>
    <w:rsid w:val="00206E3E"/>
    <w:rsid w:val="00207A82"/>
    <w:rsid w:val="00210F95"/>
    <w:rsid w:val="00212230"/>
    <w:rsid w:val="002128B9"/>
    <w:rsid w:val="00213C88"/>
    <w:rsid w:val="0021512E"/>
    <w:rsid w:val="00216ADB"/>
    <w:rsid w:val="0021790C"/>
    <w:rsid w:val="002179DA"/>
    <w:rsid w:val="00220AE9"/>
    <w:rsid w:val="002212B3"/>
    <w:rsid w:val="00223E73"/>
    <w:rsid w:val="00223F20"/>
    <w:rsid w:val="002253E9"/>
    <w:rsid w:val="0022544F"/>
    <w:rsid w:val="00225C1B"/>
    <w:rsid w:val="002265BB"/>
    <w:rsid w:val="00227B3C"/>
    <w:rsid w:val="002300B4"/>
    <w:rsid w:val="00230572"/>
    <w:rsid w:val="00231860"/>
    <w:rsid w:val="00231E24"/>
    <w:rsid w:val="002335D2"/>
    <w:rsid w:val="00233E96"/>
    <w:rsid w:val="0023502C"/>
    <w:rsid w:val="0023545A"/>
    <w:rsid w:val="00236165"/>
    <w:rsid w:val="00236357"/>
    <w:rsid w:val="0023738A"/>
    <w:rsid w:val="002379E6"/>
    <w:rsid w:val="00237DB9"/>
    <w:rsid w:val="00240413"/>
    <w:rsid w:val="0024071A"/>
    <w:rsid w:val="002413D1"/>
    <w:rsid w:val="00241476"/>
    <w:rsid w:val="002415F8"/>
    <w:rsid w:val="002423A8"/>
    <w:rsid w:val="00242628"/>
    <w:rsid w:val="00242CBF"/>
    <w:rsid w:val="00243C30"/>
    <w:rsid w:val="0024454B"/>
    <w:rsid w:val="002449B6"/>
    <w:rsid w:val="00244C86"/>
    <w:rsid w:val="0024592D"/>
    <w:rsid w:val="00245FA4"/>
    <w:rsid w:val="00246129"/>
    <w:rsid w:val="00246B96"/>
    <w:rsid w:val="00247C93"/>
    <w:rsid w:val="0025016C"/>
    <w:rsid w:val="0025089F"/>
    <w:rsid w:val="0025175C"/>
    <w:rsid w:val="00251F03"/>
    <w:rsid w:val="00253073"/>
    <w:rsid w:val="0025476B"/>
    <w:rsid w:val="002559CF"/>
    <w:rsid w:val="00260191"/>
    <w:rsid w:val="00260388"/>
    <w:rsid w:val="002608F5"/>
    <w:rsid w:val="00261EB9"/>
    <w:rsid w:val="002625A8"/>
    <w:rsid w:val="00262AC0"/>
    <w:rsid w:val="00262E1A"/>
    <w:rsid w:val="002631A6"/>
    <w:rsid w:val="002631EB"/>
    <w:rsid w:val="00263437"/>
    <w:rsid w:val="00263713"/>
    <w:rsid w:val="00264336"/>
    <w:rsid w:val="002644B5"/>
    <w:rsid w:val="002660E9"/>
    <w:rsid w:val="002676FD"/>
    <w:rsid w:val="00267A14"/>
    <w:rsid w:val="0027041F"/>
    <w:rsid w:val="00270930"/>
    <w:rsid w:val="00271155"/>
    <w:rsid w:val="00271737"/>
    <w:rsid w:val="00273101"/>
    <w:rsid w:val="002735BD"/>
    <w:rsid w:val="00274112"/>
    <w:rsid w:val="00275DD6"/>
    <w:rsid w:val="00276D4E"/>
    <w:rsid w:val="00276F6C"/>
    <w:rsid w:val="002806D9"/>
    <w:rsid w:val="00281EF1"/>
    <w:rsid w:val="00282262"/>
    <w:rsid w:val="0028260C"/>
    <w:rsid w:val="0028502F"/>
    <w:rsid w:val="00285657"/>
    <w:rsid w:val="00286869"/>
    <w:rsid w:val="00286B5F"/>
    <w:rsid w:val="00286E2E"/>
    <w:rsid w:val="00287834"/>
    <w:rsid w:val="00287B5F"/>
    <w:rsid w:val="00290877"/>
    <w:rsid w:val="00290DDE"/>
    <w:rsid w:val="0029214F"/>
    <w:rsid w:val="002924D8"/>
    <w:rsid w:val="0029374C"/>
    <w:rsid w:val="00293B52"/>
    <w:rsid w:val="00293E75"/>
    <w:rsid w:val="002942B4"/>
    <w:rsid w:val="00294B0F"/>
    <w:rsid w:val="00294DDB"/>
    <w:rsid w:val="00296B0A"/>
    <w:rsid w:val="00297587"/>
    <w:rsid w:val="002A0F5A"/>
    <w:rsid w:val="002A2A35"/>
    <w:rsid w:val="002A3F9B"/>
    <w:rsid w:val="002A46A6"/>
    <w:rsid w:val="002A5248"/>
    <w:rsid w:val="002A52CC"/>
    <w:rsid w:val="002A53EA"/>
    <w:rsid w:val="002A54CB"/>
    <w:rsid w:val="002A5E84"/>
    <w:rsid w:val="002A72A8"/>
    <w:rsid w:val="002A7D7E"/>
    <w:rsid w:val="002B1213"/>
    <w:rsid w:val="002B156E"/>
    <w:rsid w:val="002B15D6"/>
    <w:rsid w:val="002B2364"/>
    <w:rsid w:val="002B2A9E"/>
    <w:rsid w:val="002B4028"/>
    <w:rsid w:val="002B4BFD"/>
    <w:rsid w:val="002B54C6"/>
    <w:rsid w:val="002B573E"/>
    <w:rsid w:val="002B5A10"/>
    <w:rsid w:val="002B6870"/>
    <w:rsid w:val="002B69C8"/>
    <w:rsid w:val="002B6CEE"/>
    <w:rsid w:val="002B7A33"/>
    <w:rsid w:val="002C00C7"/>
    <w:rsid w:val="002C134B"/>
    <w:rsid w:val="002C156F"/>
    <w:rsid w:val="002C2ADD"/>
    <w:rsid w:val="002C2D98"/>
    <w:rsid w:val="002C38CC"/>
    <w:rsid w:val="002C39E9"/>
    <w:rsid w:val="002C3E95"/>
    <w:rsid w:val="002C6630"/>
    <w:rsid w:val="002C7C2D"/>
    <w:rsid w:val="002D069C"/>
    <w:rsid w:val="002D2A9E"/>
    <w:rsid w:val="002D2B40"/>
    <w:rsid w:val="002D3E2E"/>
    <w:rsid w:val="002D5B9A"/>
    <w:rsid w:val="002D72CB"/>
    <w:rsid w:val="002D7C4C"/>
    <w:rsid w:val="002D7C89"/>
    <w:rsid w:val="002E0903"/>
    <w:rsid w:val="002E1A60"/>
    <w:rsid w:val="002E20C9"/>
    <w:rsid w:val="002E39D5"/>
    <w:rsid w:val="002E4195"/>
    <w:rsid w:val="002E6299"/>
    <w:rsid w:val="002E63E0"/>
    <w:rsid w:val="002E6E14"/>
    <w:rsid w:val="002E74D8"/>
    <w:rsid w:val="002F20C6"/>
    <w:rsid w:val="002F22BA"/>
    <w:rsid w:val="002F54C3"/>
    <w:rsid w:val="002F7390"/>
    <w:rsid w:val="002F7642"/>
    <w:rsid w:val="003011E3"/>
    <w:rsid w:val="00301391"/>
    <w:rsid w:val="00301FA0"/>
    <w:rsid w:val="003021E6"/>
    <w:rsid w:val="00303109"/>
    <w:rsid w:val="003033FA"/>
    <w:rsid w:val="00304DF7"/>
    <w:rsid w:val="00306648"/>
    <w:rsid w:val="00306A04"/>
    <w:rsid w:val="00307915"/>
    <w:rsid w:val="003103EB"/>
    <w:rsid w:val="00311060"/>
    <w:rsid w:val="00311EFF"/>
    <w:rsid w:val="0031242B"/>
    <w:rsid w:val="00312552"/>
    <w:rsid w:val="00312F96"/>
    <w:rsid w:val="00314239"/>
    <w:rsid w:val="003143FC"/>
    <w:rsid w:val="003147DF"/>
    <w:rsid w:val="00314BAC"/>
    <w:rsid w:val="00316199"/>
    <w:rsid w:val="00316616"/>
    <w:rsid w:val="003178E6"/>
    <w:rsid w:val="003220C1"/>
    <w:rsid w:val="0032211D"/>
    <w:rsid w:val="003224F4"/>
    <w:rsid w:val="00322C74"/>
    <w:rsid w:val="00324132"/>
    <w:rsid w:val="00325BC7"/>
    <w:rsid w:val="00326896"/>
    <w:rsid w:val="00327824"/>
    <w:rsid w:val="00330078"/>
    <w:rsid w:val="00330ED3"/>
    <w:rsid w:val="00330F35"/>
    <w:rsid w:val="00331DB7"/>
    <w:rsid w:val="0033213E"/>
    <w:rsid w:val="0033488C"/>
    <w:rsid w:val="0033504B"/>
    <w:rsid w:val="00336F86"/>
    <w:rsid w:val="00337714"/>
    <w:rsid w:val="00337A99"/>
    <w:rsid w:val="00337AD1"/>
    <w:rsid w:val="0034107D"/>
    <w:rsid w:val="0034177F"/>
    <w:rsid w:val="00341AF9"/>
    <w:rsid w:val="00341FDF"/>
    <w:rsid w:val="00343419"/>
    <w:rsid w:val="0034407D"/>
    <w:rsid w:val="00345704"/>
    <w:rsid w:val="00345817"/>
    <w:rsid w:val="0034645E"/>
    <w:rsid w:val="003469B2"/>
    <w:rsid w:val="00346EA4"/>
    <w:rsid w:val="0035046A"/>
    <w:rsid w:val="003508E2"/>
    <w:rsid w:val="00350A2E"/>
    <w:rsid w:val="00351383"/>
    <w:rsid w:val="00351D63"/>
    <w:rsid w:val="00352E8C"/>
    <w:rsid w:val="003531FF"/>
    <w:rsid w:val="00354669"/>
    <w:rsid w:val="003547A6"/>
    <w:rsid w:val="003548EB"/>
    <w:rsid w:val="003548FB"/>
    <w:rsid w:val="00355263"/>
    <w:rsid w:val="00355F72"/>
    <w:rsid w:val="00356047"/>
    <w:rsid w:val="0035611E"/>
    <w:rsid w:val="00357BE9"/>
    <w:rsid w:val="0036144C"/>
    <w:rsid w:val="00361921"/>
    <w:rsid w:val="00361B6D"/>
    <w:rsid w:val="003625E3"/>
    <w:rsid w:val="003635BF"/>
    <w:rsid w:val="0036435F"/>
    <w:rsid w:val="00365CBA"/>
    <w:rsid w:val="00365CE8"/>
    <w:rsid w:val="00366D0B"/>
    <w:rsid w:val="003705ED"/>
    <w:rsid w:val="00370DDD"/>
    <w:rsid w:val="003718EC"/>
    <w:rsid w:val="00372394"/>
    <w:rsid w:val="003723BB"/>
    <w:rsid w:val="003729F7"/>
    <w:rsid w:val="003732DF"/>
    <w:rsid w:val="00373FA8"/>
    <w:rsid w:val="003748F4"/>
    <w:rsid w:val="00375466"/>
    <w:rsid w:val="0037665E"/>
    <w:rsid w:val="00376C74"/>
    <w:rsid w:val="00377890"/>
    <w:rsid w:val="003778D6"/>
    <w:rsid w:val="00377BB2"/>
    <w:rsid w:val="00377ECF"/>
    <w:rsid w:val="00380771"/>
    <w:rsid w:val="003808DC"/>
    <w:rsid w:val="00381C80"/>
    <w:rsid w:val="003820A3"/>
    <w:rsid w:val="00383EB8"/>
    <w:rsid w:val="003840AA"/>
    <w:rsid w:val="00384C7B"/>
    <w:rsid w:val="00386F2B"/>
    <w:rsid w:val="00386F41"/>
    <w:rsid w:val="00387055"/>
    <w:rsid w:val="00390F6C"/>
    <w:rsid w:val="003914D8"/>
    <w:rsid w:val="003919F3"/>
    <w:rsid w:val="0039244F"/>
    <w:rsid w:val="003930B5"/>
    <w:rsid w:val="00393227"/>
    <w:rsid w:val="003941C1"/>
    <w:rsid w:val="00397833"/>
    <w:rsid w:val="003A0E0A"/>
    <w:rsid w:val="003A11E2"/>
    <w:rsid w:val="003A22FB"/>
    <w:rsid w:val="003A262F"/>
    <w:rsid w:val="003A2FE6"/>
    <w:rsid w:val="003A5D6C"/>
    <w:rsid w:val="003B112D"/>
    <w:rsid w:val="003B13C2"/>
    <w:rsid w:val="003B1B63"/>
    <w:rsid w:val="003B209C"/>
    <w:rsid w:val="003B2562"/>
    <w:rsid w:val="003B2E4C"/>
    <w:rsid w:val="003B664C"/>
    <w:rsid w:val="003B6896"/>
    <w:rsid w:val="003B6C54"/>
    <w:rsid w:val="003B6DA2"/>
    <w:rsid w:val="003B7C2E"/>
    <w:rsid w:val="003C1DD9"/>
    <w:rsid w:val="003C308A"/>
    <w:rsid w:val="003C4594"/>
    <w:rsid w:val="003C58D1"/>
    <w:rsid w:val="003C6C37"/>
    <w:rsid w:val="003C6FC1"/>
    <w:rsid w:val="003C717C"/>
    <w:rsid w:val="003D0029"/>
    <w:rsid w:val="003D079D"/>
    <w:rsid w:val="003D13CE"/>
    <w:rsid w:val="003D1586"/>
    <w:rsid w:val="003D166D"/>
    <w:rsid w:val="003D3098"/>
    <w:rsid w:val="003D5BAC"/>
    <w:rsid w:val="003D6AD8"/>
    <w:rsid w:val="003E0235"/>
    <w:rsid w:val="003E1464"/>
    <w:rsid w:val="003E15EF"/>
    <w:rsid w:val="003E16E2"/>
    <w:rsid w:val="003E29FE"/>
    <w:rsid w:val="003E59CD"/>
    <w:rsid w:val="003E6338"/>
    <w:rsid w:val="003E6F4E"/>
    <w:rsid w:val="003E72D3"/>
    <w:rsid w:val="003E7D6B"/>
    <w:rsid w:val="003F13FB"/>
    <w:rsid w:val="003F18BB"/>
    <w:rsid w:val="003F1A7B"/>
    <w:rsid w:val="003F2A10"/>
    <w:rsid w:val="003F33EF"/>
    <w:rsid w:val="003F46B3"/>
    <w:rsid w:val="003F510D"/>
    <w:rsid w:val="003F5A84"/>
    <w:rsid w:val="003F5C52"/>
    <w:rsid w:val="003F5CE0"/>
    <w:rsid w:val="003F649A"/>
    <w:rsid w:val="003F725E"/>
    <w:rsid w:val="003F7763"/>
    <w:rsid w:val="003F7B48"/>
    <w:rsid w:val="004027FA"/>
    <w:rsid w:val="0040548A"/>
    <w:rsid w:val="00406475"/>
    <w:rsid w:val="0040688D"/>
    <w:rsid w:val="00406B82"/>
    <w:rsid w:val="00406E7C"/>
    <w:rsid w:val="00407084"/>
    <w:rsid w:val="0041154A"/>
    <w:rsid w:val="004126D6"/>
    <w:rsid w:val="0041272F"/>
    <w:rsid w:val="004139F5"/>
    <w:rsid w:val="0041488C"/>
    <w:rsid w:val="00415574"/>
    <w:rsid w:val="00416F21"/>
    <w:rsid w:val="00417A5D"/>
    <w:rsid w:val="0042029D"/>
    <w:rsid w:val="00421752"/>
    <w:rsid w:val="004217AA"/>
    <w:rsid w:val="004218AE"/>
    <w:rsid w:val="00421B56"/>
    <w:rsid w:val="00421F25"/>
    <w:rsid w:val="0042275E"/>
    <w:rsid w:val="00424407"/>
    <w:rsid w:val="00425361"/>
    <w:rsid w:val="00425CAF"/>
    <w:rsid w:val="00425D67"/>
    <w:rsid w:val="00425DAA"/>
    <w:rsid w:val="0042774A"/>
    <w:rsid w:val="00427926"/>
    <w:rsid w:val="00430E92"/>
    <w:rsid w:val="00431EA7"/>
    <w:rsid w:val="00432038"/>
    <w:rsid w:val="0043230D"/>
    <w:rsid w:val="00432B51"/>
    <w:rsid w:val="00432EE3"/>
    <w:rsid w:val="00433176"/>
    <w:rsid w:val="0043334D"/>
    <w:rsid w:val="00433E22"/>
    <w:rsid w:val="00433E29"/>
    <w:rsid w:val="00434E86"/>
    <w:rsid w:val="00436651"/>
    <w:rsid w:val="0043708A"/>
    <w:rsid w:val="004371B0"/>
    <w:rsid w:val="004402DD"/>
    <w:rsid w:val="00440F80"/>
    <w:rsid w:val="004411B3"/>
    <w:rsid w:val="00441463"/>
    <w:rsid w:val="00442D2D"/>
    <w:rsid w:val="00443344"/>
    <w:rsid w:val="00443D01"/>
    <w:rsid w:val="00445368"/>
    <w:rsid w:val="00445E44"/>
    <w:rsid w:val="004469A1"/>
    <w:rsid w:val="004478ED"/>
    <w:rsid w:val="0045100E"/>
    <w:rsid w:val="00451F64"/>
    <w:rsid w:val="004529DE"/>
    <w:rsid w:val="00452B78"/>
    <w:rsid w:val="0045351E"/>
    <w:rsid w:val="004544F6"/>
    <w:rsid w:val="004551CF"/>
    <w:rsid w:val="00456383"/>
    <w:rsid w:val="00457A5C"/>
    <w:rsid w:val="00461022"/>
    <w:rsid w:val="004621C1"/>
    <w:rsid w:val="00464A9F"/>
    <w:rsid w:val="00464FA3"/>
    <w:rsid w:val="004653ED"/>
    <w:rsid w:val="004660FA"/>
    <w:rsid w:val="0046646D"/>
    <w:rsid w:val="004668B2"/>
    <w:rsid w:val="00466C40"/>
    <w:rsid w:val="00467FF8"/>
    <w:rsid w:val="004701E3"/>
    <w:rsid w:val="004701EC"/>
    <w:rsid w:val="00470B91"/>
    <w:rsid w:val="00471088"/>
    <w:rsid w:val="00471B5D"/>
    <w:rsid w:val="004724E6"/>
    <w:rsid w:val="004729C2"/>
    <w:rsid w:val="00472F5B"/>
    <w:rsid w:val="0047315B"/>
    <w:rsid w:val="00473247"/>
    <w:rsid w:val="00473596"/>
    <w:rsid w:val="00473DF4"/>
    <w:rsid w:val="004760A8"/>
    <w:rsid w:val="00480266"/>
    <w:rsid w:val="00480B6B"/>
    <w:rsid w:val="00481F29"/>
    <w:rsid w:val="00482B3D"/>
    <w:rsid w:val="004841FF"/>
    <w:rsid w:val="00485F1A"/>
    <w:rsid w:val="004861E5"/>
    <w:rsid w:val="00486375"/>
    <w:rsid w:val="00486C7E"/>
    <w:rsid w:val="0048729F"/>
    <w:rsid w:val="00490880"/>
    <w:rsid w:val="004909CF"/>
    <w:rsid w:val="00490FAF"/>
    <w:rsid w:val="00491A6F"/>
    <w:rsid w:val="00492A0B"/>
    <w:rsid w:val="00492FDA"/>
    <w:rsid w:val="00494C90"/>
    <w:rsid w:val="0049623F"/>
    <w:rsid w:val="004965F2"/>
    <w:rsid w:val="004A02B8"/>
    <w:rsid w:val="004A3356"/>
    <w:rsid w:val="004A51BE"/>
    <w:rsid w:val="004A6B42"/>
    <w:rsid w:val="004A73D8"/>
    <w:rsid w:val="004B0142"/>
    <w:rsid w:val="004B2D21"/>
    <w:rsid w:val="004B2E1A"/>
    <w:rsid w:val="004B2F50"/>
    <w:rsid w:val="004B4DCB"/>
    <w:rsid w:val="004B4DCC"/>
    <w:rsid w:val="004B5FE9"/>
    <w:rsid w:val="004B65A0"/>
    <w:rsid w:val="004B7669"/>
    <w:rsid w:val="004B7890"/>
    <w:rsid w:val="004C07FF"/>
    <w:rsid w:val="004C2118"/>
    <w:rsid w:val="004C27A1"/>
    <w:rsid w:val="004C2FDC"/>
    <w:rsid w:val="004C3D4D"/>
    <w:rsid w:val="004D0216"/>
    <w:rsid w:val="004D20A9"/>
    <w:rsid w:val="004D245A"/>
    <w:rsid w:val="004D2680"/>
    <w:rsid w:val="004D3327"/>
    <w:rsid w:val="004D3915"/>
    <w:rsid w:val="004D6C78"/>
    <w:rsid w:val="004D74DC"/>
    <w:rsid w:val="004E017F"/>
    <w:rsid w:val="004E0520"/>
    <w:rsid w:val="004E05B6"/>
    <w:rsid w:val="004E1321"/>
    <w:rsid w:val="004E1B28"/>
    <w:rsid w:val="004E1DFF"/>
    <w:rsid w:val="004E2632"/>
    <w:rsid w:val="004E2A7B"/>
    <w:rsid w:val="004E4ED1"/>
    <w:rsid w:val="004E5A5D"/>
    <w:rsid w:val="004E7480"/>
    <w:rsid w:val="004E7500"/>
    <w:rsid w:val="004E7661"/>
    <w:rsid w:val="004E7758"/>
    <w:rsid w:val="004F02C8"/>
    <w:rsid w:val="004F0591"/>
    <w:rsid w:val="004F0773"/>
    <w:rsid w:val="004F2DC1"/>
    <w:rsid w:val="004F375D"/>
    <w:rsid w:val="004F46DD"/>
    <w:rsid w:val="004F4C7B"/>
    <w:rsid w:val="004F5B45"/>
    <w:rsid w:val="004F5FFE"/>
    <w:rsid w:val="004F6327"/>
    <w:rsid w:val="004F6400"/>
    <w:rsid w:val="004F6C26"/>
    <w:rsid w:val="004F7BEF"/>
    <w:rsid w:val="00500B4E"/>
    <w:rsid w:val="0050141C"/>
    <w:rsid w:val="00501924"/>
    <w:rsid w:val="00501BF2"/>
    <w:rsid w:val="00504AAE"/>
    <w:rsid w:val="005057FB"/>
    <w:rsid w:val="00505FFC"/>
    <w:rsid w:val="0050602B"/>
    <w:rsid w:val="00507030"/>
    <w:rsid w:val="00510D87"/>
    <w:rsid w:val="0051286F"/>
    <w:rsid w:val="005130B3"/>
    <w:rsid w:val="0051369B"/>
    <w:rsid w:val="005136C2"/>
    <w:rsid w:val="00513D92"/>
    <w:rsid w:val="00514ED3"/>
    <w:rsid w:val="00515789"/>
    <w:rsid w:val="0051610F"/>
    <w:rsid w:val="0051666E"/>
    <w:rsid w:val="00517C01"/>
    <w:rsid w:val="00520AE4"/>
    <w:rsid w:val="005217B4"/>
    <w:rsid w:val="00522775"/>
    <w:rsid w:val="005228DD"/>
    <w:rsid w:val="00522C7A"/>
    <w:rsid w:val="005233A1"/>
    <w:rsid w:val="00523905"/>
    <w:rsid w:val="00523A7B"/>
    <w:rsid w:val="00523D74"/>
    <w:rsid w:val="00524582"/>
    <w:rsid w:val="00524AE7"/>
    <w:rsid w:val="00525429"/>
    <w:rsid w:val="0052565F"/>
    <w:rsid w:val="00525DC3"/>
    <w:rsid w:val="00526997"/>
    <w:rsid w:val="00526BCF"/>
    <w:rsid w:val="005313FE"/>
    <w:rsid w:val="005324D1"/>
    <w:rsid w:val="00532EF2"/>
    <w:rsid w:val="005348A3"/>
    <w:rsid w:val="0053706D"/>
    <w:rsid w:val="00540373"/>
    <w:rsid w:val="005407CE"/>
    <w:rsid w:val="005409BA"/>
    <w:rsid w:val="00541D57"/>
    <w:rsid w:val="00542085"/>
    <w:rsid w:val="00544750"/>
    <w:rsid w:val="0054504D"/>
    <w:rsid w:val="005457E6"/>
    <w:rsid w:val="005463D9"/>
    <w:rsid w:val="00547BA0"/>
    <w:rsid w:val="00547C79"/>
    <w:rsid w:val="00550092"/>
    <w:rsid w:val="005515BC"/>
    <w:rsid w:val="005516BC"/>
    <w:rsid w:val="00551A10"/>
    <w:rsid w:val="00551B19"/>
    <w:rsid w:val="00552E43"/>
    <w:rsid w:val="00553E99"/>
    <w:rsid w:val="005557FB"/>
    <w:rsid w:val="00556D60"/>
    <w:rsid w:val="00557252"/>
    <w:rsid w:val="0056012E"/>
    <w:rsid w:val="00560A17"/>
    <w:rsid w:val="00563C6A"/>
    <w:rsid w:val="00563D5F"/>
    <w:rsid w:val="00566D7F"/>
    <w:rsid w:val="005672F0"/>
    <w:rsid w:val="00567DE3"/>
    <w:rsid w:val="00570394"/>
    <w:rsid w:val="0057199F"/>
    <w:rsid w:val="00572FBD"/>
    <w:rsid w:val="0057395A"/>
    <w:rsid w:val="00580F27"/>
    <w:rsid w:val="005812F2"/>
    <w:rsid w:val="0058143B"/>
    <w:rsid w:val="00581E35"/>
    <w:rsid w:val="00581FBD"/>
    <w:rsid w:val="00582CFA"/>
    <w:rsid w:val="00583B2D"/>
    <w:rsid w:val="00583CA0"/>
    <w:rsid w:val="00583CA1"/>
    <w:rsid w:val="00584427"/>
    <w:rsid w:val="0058468D"/>
    <w:rsid w:val="0058606E"/>
    <w:rsid w:val="0058637A"/>
    <w:rsid w:val="005873C4"/>
    <w:rsid w:val="00587C2A"/>
    <w:rsid w:val="005909EB"/>
    <w:rsid w:val="00591323"/>
    <w:rsid w:val="005918DE"/>
    <w:rsid w:val="00592793"/>
    <w:rsid w:val="005935CB"/>
    <w:rsid w:val="00593643"/>
    <w:rsid w:val="005936B9"/>
    <w:rsid w:val="00593CBA"/>
    <w:rsid w:val="005953A6"/>
    <w:rsid w:val="005969F2"/>
    <w:rsid w:val="005971D9"/>
    <w:rsid w:val="00597572"/>
    <w:rsid w:val="005975F9"/>
    <w:rsid w:val="00597779"/>
    <w:rsid w:val="005A0518"/>
    <w:rsid w:val="005A136A"/>
    <w:rsid w:val="005A1B3B"/>
    <w:rsid w:val="005A1CDE"/>
    <w:rsid w:val="005A364B"/>
    <w:rsid w:val="005A41FC"/>
    <w:rsid w:val="005A5A45"/>
    <w:rsid w:val="005A5BB8"/>
    <w:rsid w:val="005A5C2A"/>
    <w:rsid w:val="005A6B99"/>
    <w:rsid w:val="005A7EDA"/>
    <w:rsid w:val="005B11E1"/>
    <w:rsid w:val="005B1247"/>
    <w:rsid w:val="005B1D11"/>
    <w:rsid w:val="005B26D4"/>
    <w:rsid w:val="005B3798"/>
    <w:rsid w:val="005B41E1"/>
    <w:rsid w:val="005B4E44"/>
    <w:rsid w:val="005B5B8E"/>
    <w:rsid w:val="005B68F7"/>
    <w:rsid w:val="005B69EA"/>
    <w:rsid w:val="005B6B5E"/>
    <w:rsid w:val="005B731F"/>
    <w:rsid w:val="005B77D3"/>
    <w:rsid w:val="005C01B1"/>
    <w:rsid w:val="005C0CE2"/>
    <w:rsid w:val="005C1437"/>
    <w:rsid w:val="005C200B"/>
    <w:rsid w:val="005C310C"/>
    <w:rsid w:val="005C3371"/>
    <w:rsid w:val="005C3506"/>
    <w:rsid w:val="005C3AE3"/>
    <w:rsid w:val="005C44FF"/>
    <w:rsid w:val="005C5A89"/>
    <w:rsid w:val="005C6F4B"/>
    <w:rsid w:val="005C776C"/>
    <w:rsid w:val="005D0161"/>
    <w:rsid w:val="005D09E0"/>
    <w:rsid w:val="005D1142"/>
    <w:rsid w:val="005D1305"/>
    <w:rsid w:val="005D2571"/>
    <w:rsid w:val="005D2BAF"/>
    <w:rsid w:val="005D2FA3"/>
    <w:rsid w:val="005D36E0"/>
    <w:rsid w:val="005D4189"/>
    <w:rsid w:val="005D4FC5"/>
    <w:rsid w:val="005D51DF"/>
    <w:rsid w:val="005D6555"/>
    <w:rsid w:val="005D65C9"/>
    <w:rsid w:val="005D75A4"/>
    <w:rsid w:val="005D7BEC"/>
    <w:rsid w:val="005D7C57"/>
    <w:rsid w:val="005E00D4"/>
    <w:rsid w:val="005E2A96"/>
    <w:rsid w:val="005E2AA1"/>
    <w:rsid w:val="005E304D"/>
    <w:rsid w:val="005E33E9"/>
    <w:rsid w:val="005E3D3E"/>
    <w:rsid w:val="005E3E37"/>
    <w:rsid w:val="005E3E4C"/>
    <w:rsid w:val="005E47C3"/>
    <w:rsid w:val="005E482C"/>
    <w:rsid w:val="005E4925"/>
    <w:rsid w:val="005E49AC"/>
    <w:rsid w:val="005E542A"/>
    <w:rsid w:val="005E5D40"/>
    <w:rsid w:val="005E62AB"/>
    <w:rsid w:val="005E68D8"/>
    <w:rsid w:val="005E79D9"/>
    <w:rsid w:val="005E7DC1"/>
    <w:rsid w:val="005F0259"/>
    <w:rsid w:val="005F100B"/>
    <w:rsid w:val="005F1871"/>
    <w:rsid w:val="005F1B0F"/>
    <w:rsid w:val="005F36A5"/>
    <w:rsid w:val="005F3C2E"/>
    <w:rsid w:val="005F4B15"/>
    <w:rsid w:val="005F5E38"/>
    <w:rsid w:val="005F6343"/>
    <w:rsid w:val="005F6773"/>
    <w:rsid w:val="005F716E"/>
    <w:rsid w:val="005F7F6B"/>
    <w:rsid w:val="006020A3"/>
    <w:rsid w:val="00602882"/>
    <w:rsid w:val="006039A9"/>
    <w:rsid w:val="006040C2"/>
    <w:rsid w:val="00604C54"/>
    <w:rsid w:val="006053CF"/>
    <w:rsid w:val="006070ED"/>
    <w:rsid w:val="0060741C"/>
    <w:rsid w:val="00607CAB"/>
    <w:rsid w:val="006105EC"/>
    <w:rsid w:val="00611266"/>
    <w:rsid w:val="00611A0B"/>
    <w:rsid w:val="00612EDE"/>
    <w:rsid w:val="006138DA"/>
    <w:rsid w:val="00616B2E"/>
    <w:rsid w:val="006172AA"/>
    <w:rsid w:val="00617623"/>
    <w:rsid w:val="00617798"/>
    <w:rsid w:val="00617E02"/>
    <w:rsid w:val="00620520"/>
    <w:rsid w:val="00620E43"/>
    <w:rsid w:val="00622479"/>
    <w:rsid w:val="00622E12"/>
    <w:rsid w:val="00623243"/>
    <w:rsid w:val="0062367B"/>
    <w:rsid w:val="00623728"/>
    <w:rsid w:val="00624164"/>
    <w:rsid w:val="0062420D"/>
    <w:rsid w:val="006250E1"/>
    <w:rsid w:val="006256C3"/>
    <w:rsid w:val="006261E0"/>
    <w:rsid w:val="00626BD6"/>
    <w:rsid w:val="006270DC"/>
    <w:rsid w:val="00630326"/>
    <w:rsid w:val="006401B8"/>
    <w:rsid w:val="00640340"/>
    <w:rsid w:val="006407D0"/>
    <w:rsid w:val="00640E34"/>
    <w:rsid w:val="00641714"/>
    <w:rsid w:val="006431D5"/>
    <w:rsid w:val="00643CC3"/>
    <w:rsid w:val="006443D4"/>
    <w:rsid w:val="006445B8"/>
    <w:rsid w:val="0064501D"/>
    <w:rsid w:val="00645031"/>
    <w:rsid w:val="00646284"/>
    <w:rsid w:val="0064721E"/>
    <w:rsid w:val="0065024A"/>
    <w:rsid w:val="006528F8"/>
    <w:rsid w:val="0065341B"/>
    <w:rsid w:val="006534D6"/>
    <w:rsid w:val="00653F97"/>
    <w:rsid w:val="006566A9"/>
    <w:rsid w:val="006570E4"/>
    <w:rsid w:val="0065765D"/>
    <w:rsid w:val="00657AA1"/>
    <w:rsid w:val="00660A9E"/>
    <w:rsid w:val="00660DD9"/>
    <w:rsid w:val="00660F69"/>
    <w:rsid w:val="00661EC6"/>
    <w:rsid w:val="006626BE"/>
    <w:rsid w:val="00663190"/>
    <w:rsid w:val="0066376F"/>
    <w:rsid w:val="00664D52"/>
    <w:rsid w:val="0066500F"/>
    <w:rsid w:val="00665560"/>
    <w:rsid w:val="00665B0C"/>
    <w:rsid w:val="00666AEE"/>
    <w:rsid w:val="0067248A"/>
    <w:rsid w:val="006727F6"/>
    <w:rsid w:val="006738B9"/>
    <w:rsid w:val="00673BA9"/>
    <w:rsid w:val="00674DE3"/>
    <w:rsid w:val="0067564F"/>
    <w:rsid w:val="0067649F"/>
    <w:rsid w:val="006767B8"/>
    <w:rsid w:val="006767E4"/>
    <w:rsid w:val="00676D4B"/>
    <w:rsid w:val="00676DB5"/>
    <w:rsid w:val="006773BB"/>
    <w:rsid w:val="006774B4"/>
    <w:rsid w:val="006807A8"/>
    <w:rsid w:val="00682599"/>
    <w:rsid w:val="00682818"/>
    <w:rsid w:val="00682CCC"/>
    <w:rsid w:val="006837CA"/>
    <w:rsid w:val="0068416F"/>
    <w:rsid w:val="00685638"/>
    <w:rsid w:val="00686077"/>
    <w:rsid w:val="00686AF1"/>
    <w:rsid w:val="00686EB9"/>
    <w:rsid w:val="006879FC"/>
    <w:rsid w:val="00687B9D"/>
    <w:rsid w:val="006916A3"/>
    <w:rsid w:val="00691736"/>
    <w:rsid w:val="00693D27"/>
    <w:rsid w:val="0069420F"/>
    <w:rsid w:val="006948ED"/>
    <w:rsid w:val="0069570D"/>
    <w:rsid w:val="006961D8"/>
    <w:rsid w:val="006962F2"/>
    <w:rsid w:val="00696A1B"/>
    <w:rsid w:val="00697678"/>
    <w:rsid w:val="006A2187"/>
    <w:rsid w:val="006A3547"/>
    <w:rsid w:val="006A3F18"/>
    <w:rsid w:val="006A45AC"/>
    <w:rsid w:val="006A4FDC"/>
    <w:rsid w:val="006A5C88"/>
    <w:rsid w:val="006A66B4"/>
    <w:rsid w:val="006A6A56"/>
    <w:rsid w:val="006A6D54"/>
    <w:rsid w:val="006B0183"/>
    <w:rsid w:val="006B04C1"/>
    <w:rsid w:val="006B0811"/>
    <w:rsid w:val="006B1791"/>
    <w:rsid w:val="006B248E"/>
    <w:rsid w:val="006B4007"/>
    <w:rsid w:val="006B6940"/>
    <w:rsid w:val="006B78A2"/>
    <w:rsid w:val="006C0F25"/>
    <w:rsid w:val="006C1591"/>
    <w:rsid w:val="006C16A9"/>
    <w:rsid w:val="006C1813"/>
    <w:rsid w:val="006C1CAF"/>
    <w:rsid w:val="006C1D5C"/>
    <w:rsid w:val="006C325E"/>
    <w:rsid w:val="006C3547"/>
    <w:rsid w:val="006C3AB8"/>
    <w:rsid w:val="006C4489"/>
    <w:rsid w:val="006C4DDE"/>
    <w:rsid w:val="006C53CD"/>
    <w:rsid w:val="006C772F"/>
    <w:rsid w:val="006C7E51"/>
    <w:rsid w:val="006C7FC4"/>
    <w:rsid w:val="006D0868"/>
    <w:rsid w:val="006D0A24"/>
    <w:rsid w:val="006D1D5F"/>
    <w:rsid w:val="006D20DC"/>
    <w:rsid w:val="006D54F2"/>
    <w:rsid w:val="006D792C"/>
    <w:rsid w:val="006E0408"/>
    <w:rsid w:val="006E1499"/>
    <w:rsid w:val="006E18C6"/>
    <w:rsid w:val="006E1B1E"/>
    <w:rsid w:val="006E2026"/>
    <w:rsid w:val="006E28EA"/>
    <w:rsid w:val="006E371E"/>
    <w:rsid w:val="006E3900"/>
    <w:rsid w:val="006E41CC"/>
    <w:rsid w:val="006E47A7"/>
    <w:rsid w:val="006E5553"/>
    <w:rsid w:val="006E67C2"/>
    <w:rsid w:val="006E6C03"/>
    <w:rsid w:val="006E6FEF"/>
    <w:rsid w:val="006E75B3"/>
    <w:rsid w:val="006E7CB3"/>
    <w:rsid w:val="006F0549"/>
    <w:rsid w:val="006F0CC0"/>
    <w:rsid w:val="006F0D10"/>
    <w:rsid w:val="006F1E91"/>
    <w:rsid w:val="006F1F43"/>
    <w:rsid w:val="006F280F"/>
    <w:rsid w:val="006F3045"/>
    <w:rsid w:val="006F3A4A"/>
    <w:rsid w:val="006F3F8D"/>
    <w:rsid w:val="006F4AED"/>
    <w:rsid w:val="006F57D5"/>
    <w:rsid w:val="006F5E69"/>
    <w:rsid w:val="006F752E"/>
    <w:rsid w:val="006F7CED"/>
    <w:rsid w:val="0070045B"/>
    <w:rsid w:val="0070096C"/>
    <w:rsid w:val="00700FFB"/>
    <w:rsid w:val="007014E5"/>
    <w:rsid w:val="007018B0"/>
    <w:rsid w:val="00701D1F"/>
    <w:rsid w:val="00702A4F"/>
    <w:rsid w:val="00702A74"/>
    <w:rsid w:val="00703038"/>
    <w:rsid w:val="0070442F"/>
    <w:rsid w:val="007044F6"/>
    <w:rsid w:val="00704C5D"/>
    <w:rsid w:val="00705032"/>
    <w:rsid w:val="007052C7"/>
    <w:rsid w:val="0070579B"/>
    <w:rsid w:val="00706BB5"/>
    <w:rsid w:val="007102B2"/>
    <w:rsid w:val="007108D0"/>
    <w:rsid w:val="007112BF"/>
    <w:rsid w:val="00712144"/>
    <w:rsid w:val="00712BD2"/>
    <w:rsid w:val="007139EA"/>
    <w:rsid w:val="00714401"/>
    <w:rsid w:val="007153DB"/>
    <w:rsid w:val="00715A2E"/>
    <w:rsid w:val="00716509"/>
    <w:rsid w:val="00717072"/>
    <w:rsid w:val="00717245"/>
    <w:rsid w:val="007173C8"/>
    <w:rsid w:val="00717B43"/>
    <w:rsid w:val="00717D91"/>
    <w:rsid w:val="00717DFF"/>
    <w:rsid w:val="00720F75"/>
    <w:rsid w:val="00721F05"/>
    <w:rsid w:val="0072244F"/>
    <w:rsid w:val="0072484B"/>
    <w:rsid w:val="00726F46"/>
    <w:rsid w:val="00727DD5"/>
    <w:rsid w:val="00732E6E"/>
    <w:rsid w:val="00733377"/>
    <w:rsid w:val="00733A72"/>
    <w:rsid w:val="007358AC"/>
    <w:rsid w:val="00736653"/>
    <w:rsid w:val="00740EBC"/>
    <w:rsid w:val="00741BDE"/>
    <w:rsid w:val="00742097"/>
    <w:rsid w:val="00742D15"/>
    <w:rsid w:val="00742DC5"/>
    <w:rsid w:val="00743341"/>
    <w:rsid w:val="007433C6"/>
    <w:rsid w:val="00743921"/>
    <w:rsid w:val="00743A2A"/>
    <w:rsid w:val="00744441"/>
    <w:rsid w:val="00744B8E"/>
    <w:rsid w:val="00745406"/>
    <w:rsid w:val="00746492"/>
    <w:rsid w:val="00747D1E"/>
    <w:rsid w:val="0075038D"/>
    <w:rsid w:val="007514CC"/>
    <w:rsid w:val="00751B76"/>
    <w:rsid w:val="00752A39"/>
    <w:rsid w:val="007540A0"/>
    <w:rsid w:val="00754506"/>
    <w:rsid w:val="00755002"/>
    <w:rsid w:val="0075560A"/>
    <w:rsid w:val="00755A6A"/>
    <w:rsid w:val="007619E4"/>
    <w:rsid w:val="007627D4"/>
    <w:rsid w:val="00765660"/>
    <w:rsid w:val="0076596C"/>
    <w:rsid w:val="00765B60"/>
    <w:rsid w:val="00766FA7"/>
    <w:rsid w:val="00767BC4"/>
    <w:rsid w:val="00770333"/>
    <w:rsid w:val="00770B88"/>
    <w:rsid w:val="00770BD5"/>
    <w:rsid w:val="00771499"/>
    <w:rsid w:val="007715D6"/>
    <w:rsid w:val="00771AB4"/>
    <w:rsid w:val="007733B1"/>
    <w:rsid w:val="0077443E"/>
    <w:rsid w:val="00774B3D"/>
    <w:rsid w:val="00775255"/>
    <w:rsid w:val="007764C4"/>
    <w:rsid w:val="007769BD"/>
    <w:rsid w:val="00776DD9"/>
    <w:rsid w:val="0077770B"/>
    <w:rsid w:val="0077783F"/>
    <w:rsid w:val="007779FE"/>
    <w:rsid w:val="00777B01"/>
    <w:rsid w:val="00777D8C"/>
    <w:rsid w:val="0078146D"/>
    <w:rsid w:val="007822D3"/>
    <w:rsid w:val="007828E4"/>
    <w:rsid w:val="0078367E"/>
    <w:rsid w:val="007838A3"/>
    <w:rsid w:val="0078610D"/>
    <w:rsid w:val="0078620B"/>
    <w:rsid w:val="00791AD9"/>
    <w:rsid w:val="0079272B"/>
    <w:rsid w:val="007928E7"/>
    <w:rsid w:val="0079369A"/>
    <w:rsid w:val="00793CAE"/>
    <w:rsid w:val="00793DA0"/>
    <w:rsid w:val="007941D8"/>
    <w:rsid w:val="007944E8"/>
    <w:rsid w:val="007950C5"/>
    <w:rsid w:val="007A1C07"/>
    <w:rsid w:val="007A2059"/>
    <w:rsid w:val="007A3953"/>
    <w:rsid w:val="007A5011"/>
    <w:rsid w:val="007A5C1D"/>
    <w:rsid w:val="007B0061"/>
    <w:rsid w:val="007B04BC"/>
    <w:rsid w:val="007B07DC"/>
    <w:rsid w:val="007B0822"/>
    <w:rsid w:val="007B0BB7"/>
    <w:rsid w:val="007B19FB"/>
    <w:rsid w:val="007B1BC4"/>
    <w:rsid w:val="007B3351"/>
    <w:rsid w:val="007B4018"/>
    <w:rsid w:val="007B436F"/>
    <w:rsid w:val="007B4EE0"/>
    <w:rsid w:val="007B500C"/>
    <w:rsid w:val="007B53DB"/>
    <w:rsid w:val="007B575F"/>
    <w:rsid w:val="007B579D"/>
    <w:rsid w:val="007B67FC"/>
    <w:rsid w:val="007B6CD0"/>
    <w:rsid w:val="007B6D58"/>
    <w:rsid w:val="007B7908"/>
    <w:rsid w:val="007C066D"/>
    <w:rsid w:val="007C09E0"/>
    <w:rsid w:val="007C0E21"/>
    <w:rsid w:val="007C142F"/>
    <w:rsid w:val="007C15A9"/>
    <w:rsid w:val="007C2295"/>
    <w:rsid w:val="007C23FF"/>
    <w:rsid w:val="007C2D46"/>
    <w:rsid w:val="007C38B5"/>
    <w:rsid w:val="007C3F68"/>
    <w:rsid w:val="007C4056"/>
    <w:rsid w:val="007C5E4E"/>
    <w:rsid w:val="007D1991"/>
    <w:rsid w:val="007D1DB0"/>
    <w:rsid w:val="007D1EE5"/>
    <w:rsid w:val="007D20AA"/>
    <w:rsid w:val="007D2B3D"/>
    <w:rsid w:val="007D3DAE"/>
    <w:rsid w:val="007D4567"/>
    <w:rsid w:val="007D4D0F"/>
    <w:rsid w:val="007D4DEC"/>
    <w:rsid w:val="007D7557"/>
    <w:rsid w:val="007D7E76"/>
    <w:rsid w:val="007E0EDE"/>
    <w:rsid w:val="007E0FF1"/>
    <w:rsid w:val="007E188A"/>
    <w:rsid w:val="007E19F6"/>
    <w:rsid w:val="007E1AE8"/>
    <w:rsid w:val="007E3541"/>
    <w:rsid w:val="007E398D"/>
    <w:rsid w:val="007E3C5C"/>
    <w:rsid w:val="007E3EF9"/>
    <w:rsid w:val="007E4052"/>
    <w:rsid w:val="007F025F"/>
    <w:rsid w:val="007F0433"/>
    <w:rsid w:val="007F1BB2"/>
    <w:rsid w:val="007F2AF5"/>
    <w:rsid w:val="007F2DBF"/>
    <w:rsid w:val="007F3881"/>
    <w:rsid w:val="007F3D2F"/>
    <w:rsid w:val="007F449B"/>
    <w:rsid w:val="007F47A1"/>
    <w:rsid w:val="007F746A"/>
    <w:rsid w:val="007F748C"/>
    <w:rsid w:val="0080028A"/>
    <w:rsid w:val="008006D6"/>
    <w:rsid w:val="00800DE9"/>
    <w:rsid w:val="0080180C"/>
    <w:rsid w:val="00801C94"/>
    <w:rsid w:val="0080254B"/>
    <w:rsid w:val="008027A7"/>
    <w:rsid w:val="00802FAD"/>
    <w:rsid w:val="00803D78"/>
    <w:rsid w:val="00803E3A"/>
    <w:rsid w:val="00804436"/>
    <w:rsid w:val="0080571F"/>
    <w:rsid w:val="008057DC"/>
    <w:rsid w:val="00806957"/>
    <w:rsid w:val="00810F90"/>
    <w:rsid w:val="008112D4"/>
    <w:rsid w:val="0081164F"/>
    <w:rsid w:val="00811F10"/>
    <w:rsid w:val="0081250D"/>
    <w:rsid w:val="008125D9"/>
    <w:rsid w:val="008128F2"/>
    <w:rsid w:val="0081338E"/>
    <w:rsid w:val="0081626D"/>
    <w:rsid w:val="00816F01"/>
    <w:rsid w:val="0081798A"/>
    <w:rsid w:val="00821B32"/>
    <w:rsid w:val="00821C15"/>
    <w:rsid w:val="008227F8"/>
    <w:rsid w:val="008241B1"/>
    <w:rsid w:val="008241FB"/>
    <w:rsid w:val="00824CA5"/>
    <w:rsid w:val="00825D09"/>
    <w:rsid w:val="00826A8A"/>
    <w:rsid w:val="0082746A"/>
    <w:rsid w:val="008278D6"/>
    <w:rsid w:val="008320AC"/>
    <w:rsid w:val="0083264C"/>
    <w:rsid w:val="008327BE"/>
    <w:rsid w:val="00832FE4"/>
    <w:rsid w:val="008359F0"/>
    <w:rsid w:val="00835D31"/>
    <w:rsid w:val="00836024"/>
    <w:rsid w:val="008363CB"/>
    <w:rsid w:val="008366EF"/>
    <w:rsid w:val="00837426"/>
    <w:rsid w:val="00840C04"/>
    <w:rsid w:val="0084156B"/>
    <w:rsid w:val="00842BB8"/>
    <w:rsid w:val="00842BD4"/>
    <w:rsid w:val="0084333D"/>
    <w:rsid w:val="00845FAF"/>
    <w:rsid w:val="00846EBC"/>
    <w:rsid w:val="008479B3"/>
    <w:rsid w:val="00850A37"/>
    <w:rsid w:val="00850C7A"/>
    <w:rsid w:val="00851875"/>
    <w:rsid w:val="00851E38"/>
    <w:rsid w:val="00851E79"/>
    <w:rsid w:val="008522E0"/>
    <w:rsid w:val="00852913"/>
    <w:rsid w:val="00852CC7"/>
    <w:rsid w:val="008531A3"/>
    <w:rsid w:val="00853684"/>
    <w:rsid w:val="00854029"/>
    <w:rsid w:val="008545A3"/>
    <w:rsid w:val="008549D2"/>
    <w:rsid w:val="0085559D"/>
    <w:rsid w:val="00855EF7"/>
    <w:rsid w:val="008569FC"/>
    <w:rsid w:val="00857229"/>
    <w:rsid w:val="00857B9A"/>
    <w:rsid w:val="00860E6C"/>
    <w:rsid w:val="00863D47"/>
    <w:rsid w:val="008644B9"/>
    <w:rsid w:val="00864B61"/>
    <w:rsid w:val="0086504B"/>
    <w:rsid w:val="00866A1D"/>
    <w:rsid w:val="00866CDE"/>
    <w:rsid w:val="00867DEE"/>
    <w:rsid w:val="00867E71"/>
    <w:rsid w:val="0087009E"/>
    <w:rsid w:val="008704EF"/>
    <w:rsid w:val="008732F9"/>
    <w:rsid w:val="008736E9"/>
    <w:rsid w:val="00874062"/>
    <w:rsid w:val="008764DB"/>
    <w:rsid w:val="00883A01"/>
    <w:rsid w:val="00883A40"/>
    <w:rsid w:val="00884A19"/>
    <w:rsid w:val="0088629B"/>
    <w:rsid w:val="00887ADB"/>
    <w:rsid w:val="00891296"/>
    <w:rsid w:val="00891F43"/>
    <w:rsid w:val="008942A7"/>
    <w:rsid w:val="008959FD"/>
    <w:rsid w:val="00897CC7"/>
    <w:rsid w:val="008A110D"/>
    <w:rsid w:val="008A22D8"/>
    <w:rsid w:val="008A250D"/>
    <w:rsid w:val="008A2967"/>
    <w:rsid w:val="008A2FF2"/>
    <w:rsid w:val="008A35F1"/>
    <w:rsid w:val="008A3B51"/>
    <w:rsid w:val="008A4020"/>
    <w:rsid w:val="008A6D21"/>
    <w:rsid w:val="008A6E53"/>
    <w:rsid w:val="008A7E14"/>
    <w:rsid w:val="008A7F5A"/>
    <w:rsid w:val="008B0A73"/>
    <w:rsid w:val="008B1578"/>
    <w:rsid w:val="008B15B3"/>
    <w:rsid w:val="008B1856"/>
    <w:rsid w:val="008B1D35"/>
    <w:rsid w:val="008B2E60"/>
    <w:rsid w:val="008B3321"/>
    <w:rsid w:val="008B6016"/>
    <w:rsid w:val="008C022D"/>
    <w:rsid w:val="008C1443"/>
    <w:rsid w:val="008C1BC3"/>
    <w:rsid w:val="008C393C"/>
    <w:rsid w:val="008C44B6"/>
    <w:rsid w:val="008C458F"/>
    <w:rsid w:val="008C4CDF"/>
    <w:rsid w:val="008C50FC"/>
    <w:rsid w:val="008C515D"/>
    <w:rsid w:val="008C59E9"/>
    <w:rsid w:val="008C5E36"/>
    <w:rsid w:val="008C6F49"/>
    <w:rsid w:val="008D0476"/>
    <w:rsid w:val="008D05A8"/>
    <w:rsid w:val="008D12EC"/>
    <w:rsid w:val="008D1347"/>
    <w:rsid w:val="008D19E5"/>
    <w:rsid w:val="008D245E"/>
    <w:rsid w:val="008D2976"/>
    <w:rsid w:val="008D29C5"/>
    <w:rsid w:val="008D3593"/>
    <w:rsid w:val="008D372B"/>
    <w:rsid w:val="008D46B1"/>
    <w:rsid w:val="008D4E00"/>
    <w:rsid w:val="008D5752"/>
    <w:rsid w:val="008D5EED"/>
    <w:rsid w:val="008D624D"/>
    <w:rsid w:val="008E0471"/>
    <w:rsid w:val="008E07A7"/>
    <w:rsid w:val="008E11CF"/>
    <w:rsid w:val="008E12BC"/>
    <w:rsid w:val="008E2956"/>
    <w:rsid w:val="008E424D"/>
    <w:rsid w:val="008E4763"/>
    <w:rsid w:val="008E69EF"/>
    <w:rsid w:val="008E6F3E"/>
    <w:rsid w:val="008E7863"/>
    <w:rsid w:val="008F0C72"/>
    <w:rsid w:val="008F1828"/>
    <w:rsid w:val="008F251F"/>
    <w:rsid w:val="008F3851"/>
    <w:rsid w:val="008F43A0"/>
    <w:rsid w:val="008F4F0A"/>
    <w:rsid w:val="008F5CD9"/>
    <w:rsid w:val="008F5D7D"/>
    <w:rsid w:val="008F6743"/>
    <w:rsid w:val="008F68A6"/>
    <w:rsid w:val="008F7355"/>
    <w:rsid w:val="008F79BF"/>
    <w:rsid w:val="00900D59"/>
    <w:rsid w:val="00901151"/>
    <w:rsid w:val="009019D4"/>
    <w:rsid w:val="0090200A"/>
    <w:rsid w:val="00902476"/>
    <w:rsid w:val="00902560"/>
    <w:rsid w:val="00903036"/>
    <w:rsid w:val="00905778"/>
    <w:rsid w:val="0090578C"/>
    <w:rsid w:val="00905AB5"/>
    <w:rsid w:val="00906445"/>
    <w:rsid w:val="00906E2A"/>
    <w:rsid w:val="00907870"/>
    <w:rsid w:val="0090797C"/>
    <w:rsid w:val="0091018D"/>
    <w:rsid w:val="0091189C"/>
    <w:rsid w:val="00911C2C"/>
    <w:rsid w:val="009129D6"/>
    <w:rsid w:val="0091319B"/>
    <w:rsid w:val="00914127"/>
    <w:rsid w:val="00915487"/>
    <w:rsid w:val="00915709"/>
    <w:rsid w:val="00915931"/>
    <w:rsid w:val="0091610A"/>
    <w:rsid w:val="00917659"/>
    <w:rsid w:val="00920CA6"/>
    <w:rsid w:val="009210FA"/>
    <w:rsid w:val="00922AB6"/>
    <w:rsid w:val="009231C0"/>
    <w:rsid w:val="0092386D"/>
    <w:rsid w:val="00923B6C"/>
    <w:rsid w:val="00923F4C"/>
    <w:rsid w:val="00924FE1"/>
    <w:rsid w:val="0092548B"/>
    <w:rsid w:val="009265EE"/>
    <w:rsid w:val="00926A53"/>
    <w:rsid w:val="00927EBB"/>
    <w:rsid w:val="00930207"/>
    <w:rsid w:val="009306DA"/>
    <w:rsid w:val="009329B9"/>
    <w:rsid w:val="00934DCD"/>
    <w:rsid w:val="00936242"/>
    <w:rsid w:val="0093629A"/>
    <w:rsid w:val="00936A90"/>
    <w:rsid w:val="00937678"/>
    <w:rsid w:val="00942A12"/>
    <w:rsid w:val="009437FD"/>
    <w:rsid w:val="009439CF"/>
    <w:rsid w:val="00944188"/>
    <w:rsid w:val="0094554A"/>
    <w:rsid w:val="00945965"/>
    <w:rsid w:val="009459A4"/>
    <w:rsid w:val="00947763"/>
    <w:rsid w:val="00947B6A"/>
    <w:rsid w:val="00950B5C"/>
    <w:rsid w:val="00951D16"/>
    <w:rsid w:val="00951E67"/>
    <w:rsid w:val="00952FB1"/>
    <w:rsid w:val="0095506A"/>
    <w:rsid w:val="00961728"/>
    <w:rsid w:val="009643C3"/>
    <w:rsid w:val="00964AD4"/>
    <w:rsid w:val="0096518D"/>
    <w:rsid w:val="0096523D"/>
    <w:rsid w:val="009652C0"/>
    <w:rsid w:val="00966BF3"/>
    <w:rsid w:val="009706C0"/>
    <w:rsid w:val="00970A6A"/>
    <w:rsid w:val="009716FD"/>
    <w:rsid w:val="00972B77"/>
    <w:rsid w:val="009731EF"/>
    <w:rsid w:val="00973496"/>
    <w:rsid w:val="009750DD"/>
    <w:rsid w:val="0097551A"/>
    <w:rsid w:val="009760D4"/>
    <w:rsid w:val="00976B1E"/>
    <w:rsid w:val="00976C19"/>
    <w:rsid w:val="009801E7"/>
    <w:rsid w:val="00980E7C"/>
    <w:rsid w:val="00981B0E"/>
    <w:rsid w:val="0098245B"/>
    <w:rsid w:val="00982FC5"/>
    <w:rsid w:val="009832D4"/>
    <w:rsid w:val="00983420"/>
    <w:rsid w:val="00983A43"/>
    <w:rsid w:val="0098466D"/>
    <w:rsid w:val="009846A7"/>
    <w:rsid w:val="00984F3E"/>
    <w:rsid w:val="00986F2B"/>
    <w:rsid w:val="00986F6C"/>
    <w:rsid w:val="0099017A"/>
    <w:rsid w:val="009908F0"/>
    <w:rsid w:val="0099158B"/>
    <w:rsid w:val="00991E6E"/>
    <w:rsid w:val="00991EC8"/>
    <w:rsid w:val="009926B1"/>
    <w:rsid w:val="00992DD4"/>
    <w:rsid w:val="00992EA1"/>
    <w:rsid w:val="00993B62"/>
    <w:rsid w:val="00994193"/>
    <w:rsid w:val="00994924"/>
    <w:rsid w:val="00995AA0"/>
    <w:rsid w:val="00995B34"/>
    <w:rsid w:val="009975B7"/>
    <w:rsid w:val="009A0401"/>
    <w:rsid w:val="009A0D2D"/>
    <w:rsid w:val="009A0D8F"/>
    <w:rsid w:val="009A102B"/>
    <w:rsid w:val="009A178C"/>
    <w:rsid w:val="009A2AE9"/>
    <w:rsid w:val="009A2BE9"/>
    <w:rsid w:val="009A2F9A"/>
    <w:rsid w:val="009A3184"/>
    <w:rsid w:val="009A3EA1"/>
    <w:rsid w:val="009A40AA"/>
    <w:rsid w:val="009A4B13"/>
    <w:rsid w:val="009A56DB"/>
    <w:rsid w:val="009A5D52"/>
    <w:rsid w:val="009A67C7"/>
    <w:rsid w:val="009A6950"/>
    <w:rsid w:val="009A73B0"/>
    <w:rsid w:val="009A76EB"/>
    <w:rsid w:val="009A7FB2"/>
    <w:rsid w:val="009B2B24"/>
    <w:rsid w:val="009B2C8A"/>
    <w:rsid w:val="009B2FEB"/>
    <w:rsid w:val="009B314D"/>
    <w:rsid w:val="009B382D"/>
    <w:rsid w:val="009B4108"/>
    <w:rsid w:val="009B422D"/>
    <w:rsid w:val="009B4D9B"/>
    <w:rsid w:val="009B5170"/>
    <w:rsid w:val="009B54FD"/>
    <w:rsid w:val="009B5DFD"/>
    <w:rsid w:val="009B5EE9"/>
    <w:rsid w:val="009B641E"/>
    <w:rsid w:val="009B6DE2"/>
    <w:rsid w:val="009C13FC"/>
    <w:rsid w:val="009C1851"/>
    <w:rsid w:val="009C2276"/>
    <w:rsid w:val="009C2601"/>
    <w:rsid w:val="009C33AE"/>
    <w:rsid w:val="009C414E"/>
    <w:rsid w:val="009C48A1"/>
    <w:rsid w:val="009C4938"/>
    <w:rsid w:val="009D0044"/>
    <w:rsid w:val="009D053D"/>
    <w:rsid w:val="009D077C"/>
    <w:rsid w:val="009D0AB5"/>
    <w:rsid w:val="009D27FD"/>
    <w:rsid w:val="009D2877"/>
    <w:rsid w:val="009D2B20"/>
    <w:rsid w:val="009D2E5A"/>
    <w:rsid w:val="009D3EF2"/>
    <w:rsid w:val="009D4D48"/>
    <w:rsid w:val="009D5AAF"/>
    <w:rsid w:val="009D60A5"/>
    <w:rsid w:val="009D762F"/>
    <w:rsid w:val="009E04D6"/>
    <w:rsid w:val="009E16FB"/>
    <w:rsid w:val="009E2C1E"/>
    <w:rsid w:val="009E4070"/>
    <w:rsid w:val="009E420E"/>
    <w:rsid w:val="009E45FC"/>
    <w:rsid w:val="009E49AB"/>
    <w:rsid w:val="009E5B68"/>
    <w:rsid w:val="009E68B5"/>
    <w:rsid w:val="009F073E"/>
    <w:rsid w:val="009F3B7C"/>
    <w:rsid w:val="009F3C46"/>
    <w:rsid w:val="009F440F"/>
    <w:rsid w:val="009F44B4"/>
    <w:rsid w:val="009F457A"/>
    <w:rsid w:val="009F464C"/>
    <w:rsid w:val="009F471D"/>
    <w:rsid w:val="009F48D8"/>
    <w:rsid w:val="009F55DC"/>
    <w:rsid w:val="009F657D"/>
    <w:rsid w:val="009F6D67"/>
    <w:rsid w:val="00A018B7"/>
    <w:rsid w:val="00A02608"/>
    <w:rsid w:val="00A03104"/>
    <w:rsid w:val="00A042D1"/>
    <w:rsid w:val="00A04896"/>
    <w:rsid w:val="00A05C1A"/>
    <w:rsid w:val="00A05C35"/>
    <w:rsid w:val="00A062ED"/>
    <w:rsid w:val="00A079EF"/>
    <w:rsid w:val="00A07B4A"/>
    <w:rsid w:val="00A12613"/>
    <w:rsid w:val="00A12EC1"/>
    <w:rsid w:val="00A14875"/>
    <w:rsid w:val="00A14B37"/>
    <w:rsid w:val="00A154F2"/>
    <w:rsid w:val="00A16271"/>
    <w:rsid w:val="00A16647"/>
    <w:rsid w:val="00A16651"/>
    <w:rsid w:val="00A16E02"/>
    <w:rsid w:val="00A17AF4"/>
    <w:rsid w:val="00A20F8D"/>
    <w:rsid w:val="00A2283A"/>
    <w:rsid w:val="00A247CB"/>
    <w:rsid w:val="00A25B04"/>
    <w:rsid w:val="00A26454"/>
    <w:rsid w:val="00A272C5"/>
    <w:rsid w:val="00A275B4"/>
    <w:rsid w:val="00A275F4"/>
    <w:rsid w:val="00A30881"/>
    <w:rsid w:val="00A30FAB"/>
    <w:rsid w:val="00A31576"/>
    <w:rsid w:val="00A31E2D"/>
    <w:rsid w:val="00A32249"/>
    <w:rsid w:val="00A3259E"/>
    <w:rsid w:val="00A32DFB"/>
    <w:rsid w:val="00A33A46"/>
    <w:rsid w:val="00A34868"/>
    <w:rsid w:val="00A349AB"/>
    <w:rsid w:val="00A360F7"/>
    <w:rsid w:val="00A370E6"/>
    <w:rsid w:val="00A37B2B"/>
    <w:rsid w:val="00A409E2"/>
    <w:rsid w:val="00A416A2"/>
    <w:rsid w:val="00A42F07"/>
    <w:rsid w:val="00A4350E"/>
    <w:rsid w:val="00A435CE"/>
    <w:rsid w:val="00A43668"/>
    <w:rsid w:val="00A45F88"/>
    <w:rsid w:val="00A51980"/>
    <w:rsid w:val="00A53874"/>
    <w:rsid w:val="00A54283"/>
    <w:rsid w:val="00A55465"/>
    <w:rsid w:val="00A567EC"/>
    <w:rsid w:val="00A6129A"/>
    <w:rsid w:val="00A629CD"/>
    <w:rsid w:val="00A63160"/>
    <w:rsid w:val="00A63626"/>
    <w:rsid w:val="00A63861"/>
    <w:rsid w:val="00A661E7"/>
    <w:rsid w:val="00A67FAC"/>
    <w:rsid w:val="00A67FC4"/>
    <w:rsid w:val="00A700D4"/>
    <w:rsid w:val="00A7074C"/>
    <w:rsid w:val="00A71083"/>
    <w:rsid w:val="00A72620"/>
    <w:rsid w:val="00A7272C"/>
    <w:rsid w:val="00A7274B"/>
    <w:rsid w:val="00A72DE6"/>
    <w:rsid w:val="00A72DFE"/>
    <w:rsid w:val="00A7484B"/>
    <w:rsid w:val="00A7511D"/>
    <w:rsid w:val="00A75141"/>
    <w:rsid w:val="00A7549E"/>
    <w:rsid w:val="00A75861"/>
    <w:rsid w:val="00A76012"/>
    <w:rsid w:val="00A77895"/>
    <w:rsid w:val="00A8042B"/>
    <w:rsid w:val="00A80516"/>
    <w:rsid w:val="00A80653"/>
    <w:rsid w:val="00A82018"/>
    <w:rsid w:val="00A824F6"/>
    <w:rsid w:val="00A827BE"/>
    <w:rsid w:val="00A82882"/>
    <w:rsid w:val="00A82C13"/>
    <w:rsid w:val="00A82DCD"/>
    <w:rsid w:val="00A84414"/>
    <w:rsid w:val="00A86202"/>
    <w:rsid w:val="00A86E1D"/>
    <w:rsid w:val="00A87156"/>
    <w:rsid w:val="00A875DE"/>
    <w:rsid w:val="00A87C35"/>
    <w:rsid w:val="00A87FA4"/>
    <w:rsid w:val="00A90052"/>
    <w:rsid w:val="00A91138"/>
    <w:rsid w:val="00A9205E"/>
    <w:rsid w:val="00A921C6"/>
    <w:rsid w:val="00A93019"/>
    <w:rsid w:val="00A94070"/>
    <w:rsid w:val="00A95365"/>
    <w:rsid w:val="00A95CC9"/>
    <w:rsid w:val="00A978C1"/>
    <w:rsid w:val="00AA0B5D"/>
    <w:rsid w:val="00AA107F"/>
    <w:rsid w:val="00AA19EC"/>
    <w:rsid w:val="00AA2830"/>
    <w:rsid w:val="00AA2E48"/>
    <w:rsid w:val="00AA3543"/>
    <w:rsid w:val="00AA413D"/>
    <w:rsid w:val="00AA41FE"/>
    <w:rsid w:val="00AA5406"/>
    <w:rsid w:val="00AA58CA"/>
    <w:rsid w:val="00AB012B"/>
    <w:rsid w:val="00AB123B"/>
    <w:rsid w:val="00AB2946"/>
    <w:rsid w:val="00AB2DF0"/>
    <w:rsid w:val="00AB4B34"/>
    <w:rsid w:val="00AC1871"/>
    <w:rsid w:val="00AC2F9E"/>
    <w:rsid w:val="00AC4025"/>
    <w:rsid w:val="00AC4426"/>
    <w:rsid w:val="00AC5FA7"/>
    <w:rsid w:val="00AC690E"/>
    <w:rsid w:val="00AC7872"/>
    <w:rsid w:val="00AC7F11"/>
    <w:rsid w:val="00AD0699"/>
    <w:rsid w:val="00AD2094"/>
    <w:rsid w:val="00AD4D29"/>
    <w:rsid w:val="00AD4D55"/>
    <w:rsid w:val="00AD52E1"/>
    <w:rsid w:val="00AD6C06"/>
    <w:rsid w:val="00AD76CD"/>
    <w:rsid w:val="00AE2BD5"/>
    <w:rsid w:val="00AE30D0"/>
    <w:rsid w:val="00AE3884"/>
    <w:rsid w:val="00AE3C6C"/>
    <w:rsid w:val="00AE42DE"/>
    <w:rsid w:val="00AE4646"/>
    <w:rsid w:val="00AE562F"/>
    <w:rsid w:val="00AE671B"/>
    <w:rsid w:val="00AE6C13"/>
    <w:rsid w:val="00AF037E"/>
    <w:rsid w:val="00AF2642"/>
    <w:rsid w:val="00AF29F5"/>
    <w:rsid w:val="00AF446E"/>
    <w:rsid w:val="00AF461A"/>
    <w:rsid w:val="00AF4A6B"/>
    <w:rsid w:val="00AF568C"/>
    <w:rsid w:val="00AF70F3"/>
    <w:rsid w:val="00AF73BC"/>
    <w:rsid w:val="00AF784C"/>
    <w:rsid w:val="00B0063F"/>
    <w:rsid w:val="00B00DB1"/>
    <w:rsid w:val="00B013B8"/>
    <w:rsid w:val="00B01B41"/>
    <w:rsid w:val="00B020FC"/>
    <w:rsid w:val="00B02C49"/>
    <w:rsid w:val="00B03693"/>
    <w:rsid w:val="00B0377B"/>
    <w:rsid w:val="00B03DDC"/>
    <w:rsid w:val="00B04AA8"/>
    <w:rsid w:val="00B0546E"/>
    <w:rsid w:val="00B0553E"/>
    <w:rsid w:val="00B05FC6"/>
    <w:rsid w:val="00B06DDB"/>
    <w:rsid w:val="00B07C80"/>
    <w:rsid w:val="00B1292F"/>
    <w:rsid w:val="00B14768"/>
    <w:rsid w:val="00B15BD0"/>
    <w:rsid w:val="00B16176"/>
    <w:rsid w:val="00B162EA"/>
    <w:rsid w:val="00B1678D"/>
    <w:rsid w:val="00B2132B"/>
    <w:rsid w:val="00B21D96"/>
    <w:rsid w:val="00B21DD3"/>
    <w:rsid w:val="00B23C95"/>
    <w:rsid w:val="00B23FC8"/>
    <w:rsid w:val="00B242B5"/>
    <w:rsid w:val="00B24455"/>
    <w:rsid w:val="00B26A60"/>
    <w:rsid w:val="00B30315"/>
    <w:rsid w:val="00B30691"/>
    <w:rsid w:val="00B33590"/>
    <w:rsid w:val="00B337B2"/>
    <w:rsid w:val="00B33E86"/>
    <w:rsid w:val="00B350C8"/>
    <w:rsid w:val="00B3522D"/>
    <w:rsid w:val="00B4044E"/>
    <w:rsid w:val="00B43921"/>
    <w:rsid w:val="00B43F8B"/>
    <w:rsid w:val="00B451CD"/>
    <w:rsid w:val="00B45F64"/>
    <w:rsid w:val="00B46DAF"/>
    <w:rsid w:val="00B46F90"/>
    <w:rsid w:val="00B47A3A"/>
    <w:rsid w:val="00B5062C"/>
    <w:rsid w:val="00B50E7C"/>
    <w:rsid w:val="00B51AC1"/>
    <w:rsid w:val="00B5211B"/>
    <w:rsid w:val="00B524BF"/>
    <w:rsid w:val="00B5289D"/>
    <w:rsid w:val="00B5433A"/>
    <w:rsid w:val="00B56323"/>
    <w:rsid w:val="00B571D9"/>
    <w:rsid w:val="00B57523"/>
    <w:rsid w:val="00B57708"/>
    <w:rsid w:val="00B57917"/>
    <w:rsid w:val="00B60C31"/>
    <w:rsid w:val="00B60F5B"/>
    <w:rsid w:val="00B612EC"/>
    <w:rsid w:val="00B64EB6"/>
    <w:rsid w:val="00B651CB"/>
    <w:rsid w:val="00B65477"/>
    <w:rsid w:val="00B654D0"/>
    <w:rsid w:val="00B65A72"/>
    <w:rsid w:val="00B65F99"/>
    <w:rsid w:val="00B6670B"/>
    <w:rsid w:val="00B6708A"/>
    <w:rsid w:val="00B670CE"/>
    <w:rsid w:val="00B67330"/>
    <w:rsid w:val="00B6785B"/>
    <w:rsid w:val="00B67DF0"/>
    <w:rsid w:val="00B67E1F"/>
    <w:rsid w:val="00B731C3"/>
    <w:rsid w:val="00B76A54"/>
    <w:rsid w:val="00B7711A"/>
    <w:rsid w:val="00B8014B"/>
    <w:rsid w:val="00B8038E"/>
    <w:rsid w:val="00B8040F"/>
    <w:rsid w:val="00B80ABC"/>
    <w:rsid w:val="00B80DE9"/>
    <w:rsid w:val="00B811A7"/>
    <w:rsid w:val="00B811B4"/>
    <w:rsid w:val="00B83F3D"/>
    <w:rsid w:val="00B84A59"/>
    <w:rsid w:val="00B86F42"/>
    <w:rsid w:val="00B90790"/>
    <w:rsid w:val="00B91EF8"/>
    <w:rsid w:val="00B92103"/>
    <w:rsid w:val="00B925EB"/>
    <w:rsid w:val="00B92B35"/>
    <w:rsid w:val="00B93864"/>
    <w:rsid w:val="00B94236"/>
    <w:rsid w:val="00B959B1"/>
    <w:rsid w:val="00B95BB7"/>
    <w:rsid w:val="00B95CF1"/>
    <w:rsid w:val="00B96E76"/>
    <w:rsid w:val="00B97345"/>
    <w:rsid w:val="00BA319E"/>
    <w:rsid w:val="00BA50C8"/>
    <w:rsid w:val="00BA5983"/>
    <w:rsid w:val="00BA5BA1"/>
    <w:rsid w:val="00BA6CA7"/>
    <w:rsid w:val="00BA740B"/>
    <w:rsid w:val="00BA7785"/>
    <w:rsid w:val="00BA7957"/>
    <w:rsid w:val="00BA7EEA"/>
    <w:rsid w:val="00BB11C0"/>
    <w:rsid w:val="00BB1B1A"/>
    <w:rsid w:val="00BB1F31"/>
    <w:rsid w:val="00BB2100"/>
    <w:rsid w:val="00BB25F9"/>
    <w:rsid w:val="00BB4DE8"/>
    <w:rsid w:val="00BB516C"/>
    <w:rsid w:val="00BB5840"/>
    <w:rsid w:val="00BB6179"/>
    <w:rsid w:val="00BC090D"/>
    <w:rsid w:val="00BC101D"/>
    <w:rsid w:val="00BC1EE9"/>
    <w:rsid w:val="00BC2022"/>
    <w:rsid w:val="00BC37B0"/>
    <w:rsid w:val="00BC4931"/>
    <w:rsid w:val="00BC4A65"/>
    <w:rsid w:val="00BC4E07"/>
    <w:rsid w:val="00BC55E4"/>
    <w:rsid w:val="00BC7162"/>
    <w:rsid w:val="00BC7C4D"/>
    <w:rsid w:val="00BD079F"/>
    <w:rsid w:val="00BD0802"/>
    <w:rsid w:val="00BD10AA"/>
    <w:rsid w:val="00BD16B5"/>
    <w:rsid w:val="00BD1844"/>
    <w:rsid w:val="00BD1B80"/>
    <w:rsid w:val="00BD23DF"/>
    <w:rsid w:val="00BD2DA8"/>
    <w:rsid w:val="00BD4099"/>
    <w:rsid w:val="00BD451B"/>
    <w:rsid w:val="00BD46EF"/>
    <w:rsid w:val="00BD6B86"/>
    <w:rsid w:val="00BD7423"/>
    <w:rsid w:val="00BD7568"/>
    <w:rsid w:val="00BD7C83"/>
    <w:rsid w:val="00BE0004"/>
    <w:rsid w:val="00BE1906"/>
    <w:rsid w:val="00BE19FE"/>
    <w:rsid w:val="00BE31CC"/>
    <w:rsid w:val="00BE3D46"/>
    <w:rsid w:val="00BE3D7C"/>
    <w:rsid w:val="00BE417A"/>
    <w:rsid w:val="00BE5130"/>
    <w:rsid w:val="00BE54ED"/>
    <w:rsid w:val="00BE67A4"/>
    <w:rsid w:val="00BE7725"/>
    <w:rsid w:val="00BE7880"/>
    <w:rsid w:val="00BF0285"/>
    <w:rsid w:val="00BF0341"/>
    <w:rsid w:val="00BF14D2"/>
    <w:rsid w:val="00BF3375"/>
    <w:rsid w:val="00BF3681"/>
    <w:rsid w:val="00BF3FC1"/>
    <w:rsid w:val="00BF4ED7"/>
    <w:rsid w:val="00BF4FCF"/>
    <w:rsid w:val="00BF511D"/>
    <w:rsid w:val="00BF5308"/>
    <w:rsid w:val="00BF541E"/>
    <w:rsid w:val="00BF5B62"/>
    <w:rsid w:val="00BF66B0"/>
    <w:rsid w:val="00BF6C20"/>
    <w:rsid w:val="00BF707C"/>
    <w:rsid w:val="00BF7698"/>
    <w:rsid w:val="00C0149D"/>
    <w:rsid w:val="00C018B5"/>
    <w:rsid w:val="00C01DE0"/>
    <w:rsid w:val="00C041E0"/>
    <w:rsid w:val="00C041E5"/>
    <w:rsid w:val="00C04315"/>
    <w:rsid w:val="00C04693"/>
    <w:rsid w:val="00C06736"/>
    <w:rsid w:val="00C1035D"/>
    <w:rsid w:val="00C10395"/>
    <w:rsid w:val="00C10A4C"/>
    <w:rsid w:val="00C11220"/>
    <w:rsid w:val="00C120B8"/>
    <w:rsid w:val="00C1241F"/>
    <w:rsid w:val="00C134AE"/>
    <w:rsid w:val="00C1362A"/>
    <w:rsid w:val="00C14464"/>
    <w:rsid w:val="00C14F68"/>
    <w:rsid w:val="00C15505"/>
    <w:rsid w:val="00C1554D"/>
    <w:rsid w:val="00C156EE"/>
    <w:rsid w:val="00C157D7"/>
    <w:rsid w:val="00C15D28"/>
    <w:rsid w:val="00C171D0"/>
    <w:rsid w:val="00C21758"/>
    <w:rsid w:val="00C21B07"/>
    <w:rsid w:val="00C2214A"/>
    <w:rsid w:val="00C22A64"/>
    <w:rsid w:val="00C22E99"/>
    <w:rsid w:val="00C23241"/>
    <w:rsid w:val="00C23C2B"/>
    <w:rsid w:val="00C23F00"/>
    <w:rsid w:val="00C24611"/>
    <w:rsid w:val="00C26336"/>
    <w:rsid w:val="00C26CC4"/>
    <w:rsid w:val="00C30528"/>
    <w:rsid w:val="00C30C46"/>
    <w:rsid w:val="00C3102C"/>
    <w:rsid w:val="00C32E1F"/>
    <w:rsid w:val="00C33E3F"/>
    <w:rsid w:val="00C33F66"/>
    <w:rsid w:val="00C36BF6"/>
    <w:rsid w:val="00C37EEC"/>
    <w:rsid w:val="00C40CE0"/>
    <w:rsid w:val="00C4159F"/>
    <w:rsid w:val="00C429E0"/>
    <w:rsid w:val="00C43087"/>
    <w:rsid w:val="00C432C3"/>
    <w:rsid w:val="00C43418"/>
    <w:rsid w:val="00C4469B"/>
    <w:rsid w:val="00C44748"/>
    <w:rsid w:val="00C447FC"/>
    <w:rsid w:val="00C4550C"/>
    <w:rsid w:val="00C47CB5"/>
    <w:rsid w:val="00C47E3D"/>
    <w:rsid w:val="00C50EC4"/>
    <w:rsid w:val="00C50F1A"/>
    <w:rsid w:val="00C53245"/>
    <w:rsid w:val="00C5336A"/>
    <w:rsid w:val="00C5509A"/>
    <w:rsid w:val="00C56D13"/>
    <w:rsid w:val="00C57F51"/>
    <w:rsid w:val="00C6083E"/>
    <w:rsid w:val="00C61E84"/>
    <w:rsid w:val="00C62B3A"/>
    <w:rsid w:val="00C62E91"/>
    <w:rsid w:val="00C63344"/>
    <w:rsid w:val="00C64030"/>
    <w:rsid w:val="00C64590"/>
    <w:rsid w:val="00C65040"/>
    <w:rsid w:val="00C65687"/>
    <w:rsid w:val="00C656E5"/>
    <w:rsid w:val="00C663EB"/>
    <w:rsid w:val="00C66C74"/>
    <w:rsid w:val="00C67832"/>
    <w:rsid w:val="00C70360"/>
    <w:rsid w:val="00C70D98"/>
    <w:rsid w:val="00C70E7E"/>
    <w:rsid w:val="00C7123F"/>
    <w:rsid w:val="00C71FCB"/>
    <w:rsid w:val="00C72265"/>
    <w:rsid w:val="00C72435"/>
    <w:rsid w:val="00C74B2F"/>
    <w:rsid w:val="00C75068"/>
    <w:rsid w:val="00C75678"/>
    <w:rsid w:val="00C75704"/>
    <w:rsid w:val="00C75784"/>
    <w:rsid w:val="00C8055E"/>
    <w:rsid w:val="00C80619"/>
    <w:rsid w:val="00C80F64"/>
    <w:rsid w:val="00C810B5"/>
    <w:rsid w:val="00C81AB8"/>
    <w:rsid w:val="00C81E89"/>
    <w:rsid w:val="00C821FE"/>
    <w:rsid w:val="00C83EEE"/>
    <w:rsid w:val="00C84A06"/>
    <w:rsid w:val="00C8600F"/>
    <w:rsid w:val="00C867C4"/>
    <w:rsid w:val="00C86F3F"/>
    <w:rsid w:val="00C872E2"/>
    <w:rsid w:val="00C90787"/>
    <w:rsid w:val="00C90A5F"/>
    <w:rsid w:val="00C91046"/>
    <w:rsid w:val="00C912FF"/>
    <w:rsid w:val="00C91877"/>
    <w:rsid w:val="00C91FB9"/>
    <w:rsid w:val="00C9370A"/>
    <w:rsid w:val="00C938A3"/>
    <w:rsid w:val="00C93CE4"/>
    <w:rsid w:val="00C954DD"/>
    <w:rsid w:val="00C961C1"/>
    <w:rsid w:val="00C966A9"/>
    <w:rsid w:val="00C96DD6"/>
    <w:rsid w:val="00CA0C7D"/>
    <w:rsid w:val="00CA2BD8"/>
    <w:rsid w:val="00CA6086"/>
    <w:rsid w:val="00CA7788"/>
    <w:rsid w:val="00CA7CE4"/>
    <w:rsid w:val="00CB026F"/>
    <w:rsid w:val="00CB35B2"/>
    <w:rsid w:val="00CB585F"/>
    <w:rsid w:val="00CB5AE1"/>
    <w:rsid w:val="00CB6F66"/>
    <w:rsid w:val="00CB785D"/>
    <w:rsid w:val="00CB7E82"/>
    <w:rsid w:val="00CC00A4"/>
    <w:rsid w:val="00CC0837"/>
    <w:rsid w:val="00CC16F3"/>
    <w:rsid w:val="00CC188C"/>
    <w:rsid w:val="00CC1FA3"/>
    <w:rsid w:val="00CC2B9B"/>
    <w:rsid w:val="00CC2D54"/>
    <w:rsid w:val="00CC4443"/>
    <w:rsid w:val="00CC6BE9"/>
    <w:rsid w:val="00CD027E"/>
    <w:rsid w:val="00CD0698"/>
    <w:rsid w:val="00CD13EB"/>
    <w:rsid w:val="00CD2295"/>
    <w:rsid w:val="00CD2599"/>
    <w:rsid w:val="00CD2EDD"/>
    <w:rsid w:val="00CD4A77"/>
    <w:rsid w:val="00CD51C0"/>
    <w:rsid w:val="00CD6063"/>
    <w:rsid w:val="00CD60D1"/>
    <w:rsid w:val="00CD63EE"/>
    <w:rsid w:val="00CD6E5F"/>
    <w:rsid w:val="00CE0185"/>
    <w:rsid w:val="00CE06D4"/>
    <w:rsid w:val="00CE1947"/>
    <w:rsid w:val="00CE21FD"/>
    <w:rsid w:val="00CE24A4"/>
    <w:rsid w:val="00CE3698"/>
    <w:rsid w:val="00CE4D53"/>
    <w:rsid w:val="00CE57DD"/>
    <w:rsid w:val="00CE594F"/>
    <w:rsid w:val="00CE69A1"/>
    <w:rsid w:val="00CE6FD8"/>
    <w:rsid w:val="00CE742C"/>
    <w:rsid w:val="00CE7999"/>
    <w:rsid w:val="00CF02C9"/>
    <w:rsid w:val="00CF0AB8"/>
    <w:rsid w:val="00CF1721"/>
    <w:rsid w:val="00CF1C46"/>
    <w:rsid w:val="00CF1F8D"/>
    <w:rsid w:val="00CF2687"/>
    <w:rsid w:val="00CF4AB3"/>
    <w:rsid w:val="00CF5173"/>
    <w:rsid w:val="00CF5F79"/>
    <w:rsid w:val="00CF6C20"/>
    <w:rsid w:val="00CF765E"/>
    <w:rsid w:val="00D001F0"/>
    <w:rsid w:val="00D003B7"/>
    <w:rsid w:val="00D01085"/>
    <w:rsid w:val="00D018D8"/>
    <w:rsid w:val="00D01B1C"/>
    <w:rsid w:val="00D020B5"/>
    <w:rsid w:val="00D02FC5"/>
    <w:rsid w:val="00D04A1D"/>
    <w:rsid w:val="00D065B3"/>
    <w:rsid w:val="00D06824"/>
    <w:rsid w:val="00D06A12"/>
    <w:rsid w:val="00D07851"/>
    <w:rsid w:val="00D078F2"/>
    <w:rsid w:val="00D108BD"/>
    <w:rsid w:val="00D10BC9"/>
    <w:rsid w:val="00D11D4B"/>
    <w:rsid w:val="00D128BD"/>
    <w:rsid w:val="00D13D73"/>
    <w:rsid w:val="00D14AE6"/>
    <w:rsid w:val="00D14FDE"/>
    <w:rsid w:val="00D15564"/>
    <w:rsid w:val="00D15E02"/>
    <w:rsid w:val="00D16493"/>
    <w:rsid w:val="00D17382"/>
    <w:rsid w:val="00D20A86"/>
    <w:rsid w:val="00D22086"/>
    <w:rsid w:val="00D24C80"/>
    <w:rsid w:val="00D25124"/>
    <w:rsid w:val="00D31331"/>
    <w:rsid w:val="00D31DFE"/>
    <w:rsid w:val="00D32585"/>
    <w:rsid w:val="00D3374F"/>
    <w:rsid w:val="00D347D0"/>
    <w:rsid w:val="00D34ABD"/>
    <w:rsid w:val="00D34F82"/>
    <w:rsid w:val="00D3506C"/>
    <w:rsid w:val="00D353EC"/>
    <w:rsid w:val="00D355C3"/>
    <w:rsid w:val="00D35C3B"/>
    <w:rsid w:val="00D364EA"/>
    <w:rsid w:val="00D374A7"/>
    <w:rsid w:val="00D37F19"/>
    <w:rsid w:val="00D40380"/>
    <w:rsid w:val="00D40B92"/>
    <w:rsid w:val="00D41643"/>
    <w:rsid w:val="00D41811"/>
    <w:rsid w:val="00D42289"/>
    <w:rsid w:val="00D43948"/>
    <w:rsid w:val="00D4395C"/>
    <w:rsid w:val="00D4477F"/>
    <w:rsid w:val="00D4552B"/>
    <w:rsid w:val="00D4769F"/>
    <w:rsid w:val="00D47740"/>
    <w:rsid w:val="00D478ED"/>
    <w:rsid w:val="00D506C0"/>
    <w:rsid w:val="00D50C0B"/>
    <w:rsid w:val="00D513FA"/>
    <w:rsid w:val="00D521E3"/>
    <w:rsid w:val="00D52DFB"/>
    <w:rsid w:val="00D52EF8"/>
    <w:rsid w:val="00D52F04"/>
    <w:rsid w:val="00D53BE1"/>
    <w:rsid w:val="00D5485A"/>
    <w:rsid w:val="00D55755"/>
    <w:rsid w:val="00D559B0"/>
    <w:rsid w:val="00D57BD7"/>
    <w:rsid w:val="00D608B0"/>
    <w:rsid w:val="00D60EAB"/>
    <w:rsid w:val="00D615C0"/>
    <w:rsid w:val="00D6232A"/>
    <w:rsid w:val="00D62587"/>
    <w:rsid w:val="00D63F34"/>
    <w:rsid w:val="00D64570"/>
    <w:rsid w:val="00D64855"/>
    <w:rsid w:val="00D64A78"/>
    <w:rsid w:val="00D64B8B"/>
    <w:rsid w:val="00D66D79"/>
    <w:rsid w:val="00D67156"/>
    <w:rsid w:val="00D67551"/>
    <w:rsid w:val="00D707FB"/>
    <w:rsid w:val="00D7134E"/>
    <w:rsid w:val="00D71903"/>
    <w:rsid w:val="00D71CB5"/>
    <w:rsid w:val="00D72A54"/>
    <w:rsid w:val="00D741A2"/>
    <w:rsid w:val="00D743C0"/>
    <w:rsid w:val="00D74C9E"/>
    <w:rsid w:val="00D753D8"/>
    <w:rsid w:val="00D75F51"/>
    <w:rsid w:val="00D76077"/>
    <w:rsid w:val="00D7668C"/>
    <w:rsid w:val="00D76E93"/>
    <w:rsid w:val="00D77263"/>
    <w:rsid w:val="00D77672"/>
    <w:rsid w:val="00D826C2"/>
    <w:rsid w:val="00D82D8B"/>
    <w:rsid w:val="00D83498"/>
    <w:rsid w:val="00D83C2D"/>
    <w:rsid w:val="00D83E6D"/>
    <w:rsid w:val="00D856D8"/>
    <w:rsid w:val="00D85863"/>
    <w:rsid w:val="00D85A9E"/>
    <w:rsid w:val="00D86530"/>
    <w:rsid w:val="00D86B61"/>
    <w:rsid w:val="00D87587"/>
    <w:rsid w:val="00D909E6"/>
    <w:rsid w:val="00D91F35"/>
    <w:rsid w:val="00D929C1"/>
    <w:rsid w:val="00D92A77"/>
    <w:rsid w:val="00D9354F"/>
    <w:rsid w:val="00D935FC"/>
    <w:rsid w:val="00D953AC"/>
    <w:rsid w:val="00D97D60"/>
    <w:rsid w:val="00DA042B"/>
    <w:rsid w:val="00DA0B97"/>
    <w:rsid w:val="00DA10BC"/>
    <w:rsid w:val="00DA17DF"/>
    <w:rsid w:val="00DA1885"/>
    <w:rsid w:val="00DA5F17"/>
    <w:rsid w:val="00DA6CC7"/>
    <w:rsid w:val="00DB0F44"/>
    <w:rsid w:val="00DB16E3"/>
    <w:rsid w:val="00DB37D3"/>
    <w:rsid w:val="00DB4FFC"/>
    <w:rsid w:val="00DB501D"/>
    <w:rsid w:val="00DB57D2"/>
    <w:rsid w:val="00DB673E"/>
    <w:rsid w:val="00DB6894"/>
    <w:rsid w:val="00DB78FC"/>
    <w:rsid w:val="00DC1C3E"/>
    <w:rsid w:val="00DC215F"/>
    <w:rsid w:val="00DC2BC0"/>
    <w:rsid w:val="00DC2D69"/>
    <w:rsid w:val="00DC3E32"/>
    <w:rsid w:val="00DC3F57"/>
    <w:rsid w:val="00DC402F"/>
    <w:rsid w:val="00DD11F8"/>
    <w:rsid w:val="00DD1251"/>
    <w:rsid w:val="00DD126E"/>
    <w:rsid w:val="00DD19F2"/>
    <w:rsid w:val="00DD1D2B"/>
    <w:rsid w:val="00DD1E03"/>
    <w:rsid w:val="00DD1EB4"/>
    <w:rsid w:val="00DD2521"/>
    <w:rsid w:val="00DD29E8"/>
    <w:rsid w:val="00DD3492"/>
    <w:rsid w:val="00DD3B2A"/>
    <w:rsid w:val="00DD6B3F"/>
    <w:rsid w:val="00DD6C6D"/>
    <w:rsid w:val="00DD704F"/>
    <w:rsid w:val="00DE0335"/>
    <w:rsid w:val="00DE0500"/>
    <w:rsid w:val="00DE0AD0"/>
    <w:rsid w:val="00DE0F7A"/>
    <w:rsid w:val="00DE0FAB"/>
    <w:rsid w:val="00DE1456"/>
    <w:rsid w:val="00DE210E"/>
    <w:rsid w:val="00DE21C0"/>
    <w:rsid w:val="00DE29B9"/>
    <w:rsid w:val="00DE392C"/>
    <w:rsid w:val="00DE3CB6"/>
    <w:rsid w:val="00DE61C1"/>
    <w:rsid w:val="00DE687D"/>
    <w:rsid w:val="00DE6A7D"/>
    <w:rsid w:val="00DE6F87"/>
    <w:rsid w:val="00DE7755"/>
    <w:rsid w:val="00DE788A"/>
    <w:rsid w:val="00DF00F8"/>
    <w:rsid w:val="00DF0906"/>
    <w:rsid w:val="00DF094D"/>
    <w:rsid w:val="00DF1BD8"/>
    <w:rsid w:val="00DF20E6"/>
    <w:rsid w:val="00DF2657"/>
    <w:rsid w:val="00DF3601"/>
    <w:rsid w:val="00DF3821"/>
    <w:rsid w:val="00DF6445"/>
    <w:rsid w:val="00DF6ACB"/>
    <w:rsid w:val="00DF6D61"/>
    <w:rsid w:val="00DF7538"/>
    <w:rsid w:val="00DF7834"/>
    <w:rsid w:val="00DF7968"/>
    <w:rsid w:val="00DF7CF9"/>
    <w:rsid w:val="00DF7D3B"/>
    <w:rsid w:val="00DF7E95"/>
    <w:rsid w:val="00E00133"/>
    <w:rsid w:val="00E00CB1"/>
    <w:rsid w:val="00E00D66"/>
    <w:rsid w:val="00E0130C"/>
    <w:rsid w:val="00E01ECA"/>
    <w:rsid w:val="00E0209E"/>
    <w:rsid w:val="00E02C40"/>
    <w:rsid w:val="00E035C6"/>
    <w:rsid w:val="00E03775"/>
    <w:rsid w:val="00E043C0"/>
    <w:rsid w:val="00E04529"/>
    <w:rsid w:val="00E05CE1"/>
    <w:rsid w:val="00E063C9"/>
    <w:rsid w:val="00E06AAD"/>
    <w:rsid w:val="00E06C25"/>
    <w:rsid w:val="00E06DA7"/>
    <w:rsid w:val="00E07301"/>
    <w:rsid w:val="00E10100"/>
    <w:rsid w:val="00E101D7"/>
    <w:rsid w:val="00E15993"/>
    <w:rsid w:val="00E160ED"/>
    <w:rsid w:val="00E164B5"/>
    <w:rsid w:val="00E179E5"/>
    <w:rsid w:val="00E17B6E"/>
    <w:rsid w:val="00E17C77"/>
    <w:rsid w:val="00E20CF7"/>
    <w:rsid w:val="00E21648"/>
    <w:rsid w:val="00E24D8F"/>
    <w:rsid w:val="00E25122"/>
    <w:rsid w:val="00E257B9"/>
    <w:rsid w:val="00E27298"/>
    <w:rsid w:val="00E2752C"/>
    <w:rsid w:val="00E307A4"/>
    <w:rsid w:val="00E30CC5"/>
    <w:rsid w:val="00E322EA"/>
    <w:rsid w:val="00E32D55"/>
    <w:rsid w:val="00E33972"/>
    <w:rsid w:val="00E3616B"/>
    <w:rsid w:val="00E369A8"/>
    <w:rsid w:val="00E36D06"/>
    <w:rsid w:val="00E40660"/>
    <w:rsid w:val="00E43A9B"/>
    <w:rsid w:val="00E44681"/>
    <w:rsid w:val="00E44EAD"/>
    <w:rsid w:val="00E4539A"/>
    <w:rsid w:val="00E455B4"/>
    <w:rsid w:val="00E4692E"/>
    <w:rsid w:val="00E46FDE"/>
    <w:rsid w:val="00E51F04"/>
    <w:rsid w:val="00E51FE6"/>
    <w:rsid w:val="00E52B7E"/>
    <w:rsid w:val="00E5324E"/>
    <w:rsid w:val="00E53969"/>
    <w:rsid w:val="00E54C8F"/>
    <w:rsid w:val="00E54D43"/>
    <w:rsid w:val="00E56FF5"/>
    <w:rsid w:val="00E57AEC"/>
    <w:rsid w:val="00E606E0"/>
    <w:rsid w:val="00E60E37"/>
    <w:rsid w:val="00E62451"/>
    <w:rsid w:val="00E6532C"/>
    <w:rsid w:val="00E6587E"/>
    <w:rsid w:val="00E6613D"/>
    <w:rsid w:val="00E66D84"/>
    <w:rsid w:val="00E66E03"/>
    <w:rsid w:val="00E678D1"/>
    <w:rsid w:val="00E67D12"/>
    <w:rsid w:val="00E7003A"/>
    <w:rsid w:val="00E703A4"/>
    <w:rsid w:val="00E72375"/>
    <w:rsid w:val="00E742B2"/>
    <w:rsid w:val="00E74FD4"/>
    <w:rsid w:val="00E75664"/>
    <w:rsid w:val="00E761AB"/>
    <w:rsid w:val="00E7629D"/>
    <w:rsid w:val="00E76B43"/>
    <w:rsid w:val="00E770C2"/>
    <w:rsid w:val="00E77231"/>
    <w:rsid w:val="00E77240"/>
    <w:rsid w:val="00E80C21"/>
    <w:rsid w:val="00E81709"/>
    <w:rsid w:val="00E81D78"/>
    <w:rsid w:val="00E82A21"/>
    <w:rsid w:val="00E84C27"/>
    <w:rsid w:val="00E85548"/>
    <w:rsid w:val="00E86051"/>
    <w:rsid w:val="00E86B34"/>
    <w:rsid w:val="00E911AF"/>
    <w:rsid w:val="00E916AC"/>
    <w:rsid w:val="00E9361E"/>
    <w:rsid w:val="00E94B9E"/>
    <w:rsid w:val="00E9535F"/>
    <w:rsid w:val="00E962B9"/>
    <w:rsid w:val="00E97965"/>
    <w:rsid w:val="00EA0561"/>
    <w:rsid w:val="00EA12B0"/>
    <w:rsid w:val="00EA1CFF"/>
    <w:rsid w:val="00EA36ED"/>
    <w:rsid w:val="00EA5AD3"/>
    <w:rsid w:val="00EA610D"/>
    <w:rsid w:val="00EA688A"/>
    <w:rsid w:val="00EA7A18"/>
    <w:rsid w:val="00EB2356"/>
    <w:rsid w:val="00EB63F9"/>
    <w:rsid w:val="00EB6A3B"/>
    <w:rsid w:val="00EB7428"/>
    <w:rsid w:val="00EC068A"/>
    <w:rsid w:val="00EC07D0"/>
    <w:rsid w:val="00EC11BC"/>
    <w:rsid w:val="00EC2E8F"/>
    <w:rsid w:val="00EC66C3"/>
    <w:rsid w:val="00EC6CC1"/>
    <w:rsid w:val="00EC7C6F"/>
    <w:rsid w:val="00ED175C"/>
    <w:rsid w:val="00ED23C2"/>
    <w:rsid w:val="00ED2D5A"/>
    <w:rsid w:val="00ED2F46"/>
    <w:rsid w:val="00ED2F58"/>
    <w:rsid w:val="00ED3030"/>
    <w:rsid w:val="00ED3589"/>
    <w:rsid w:val="00ED5012"/>
    <w:rsid w:val="00ED5BE6"/>
    <w:rsid w:val="00ED62AA"/>
    <w:rsid w:val="00ED7097"/>
    <w:rsid w:val="00ED765B"/>
    <w:rsid w:val="00ED7A51"/>
    <w:rsid w:val="00EE1ACC"/>
    <w:rsid w:val="00EE342F"/>
    <w:rsid w:val="00EE431A"/>
    <w:rsid w:val="00EE4760"/>
    <w:rsid w:val="00EE48A9"/>
    <w:rsid w:val="00EE48AF"/>
    <w:rsid w:val="00EE66CF"/>
    <w:rsid w:val="00EE6858"/>
    <w:rsid w:val="00EE742D"/>
    <w:rsid w:val="00EF09B6"/>
    <w:rsid w:val="00EF0E0E"/>
    <w:rsid w:val="00EF0F81"/>
    <w:rsid w:val="00EF32A1"/>
    <w:rsid w:val="00EF3F0D"/>
    <w:rsid w:val="00EF5C3E"/>
    <w:rsid w:val="00EF6C0C"/>
    <w:rsid w:val="00EF76C5"/>
    <w:rsid w:val="00EF784E"/>
    <w:rsid w:val="00EF7AFC"/>
    <w:rsid w:val="00F0139E"/>
    <w:rsid w:val="00F02672"/>
    <w:rsid w:val="00F02CCF"/>
    <w:rsid w:val="00F02DF4"/>
    <w:rsid w:val="00F037C9"/>
    <w:rsid w:val="00F04246"/>
    <w:rsid w:val="00F04908"/>
    <w:rsid w:val="00F04BE5"/>
    <w:rsid w:val="00F0518C"/>
    <w:rsid w:val="00F05422"/>
    <w:rsid w:val="00F05AF0"/>
    <w:rsid w:val="00F06467"/>
    <w:rsid w:val="00F06498"/>
    <w:rsid w:val="00F07E6A"/>
    <w:rsid w:val="00F11D12"/>
    <w:rsid w:val="00F129A3"/>
    <w:rsid w:val="00F15342"/>
    <w:rsid w:val="00F20154"/>
    <w:rsid w:val="00F236AD"/>
    <w:rsid w:val="00F24929"/>
    <w:rsid w:val="00F25291"/>
    <w:rsid w:val="00F25BA8"/>
    <w:rsid w:val="00F26173"/>
    <w:rsid w:val="00F27241"/>
    <w:rsid w:val="00F2767B"/>
    <w:rsid w:val="00F27B0D"/>
    <w:rsid w:val="00F30158"/>
    <w:rsid w:val="00F30FC0"/>
    <w:rsid w:val="00F31732"/>
    <w:rsid w:val="00F32C9B"/>
    <w:rsid w:val="00F33130"/>
    <w:rsid w:val="00F35188"/>
    <w:rsid w:val="00F3646D"/>
    <w:rsid w:val="00F405C7"/>
    <w:rsid w:val="00F41970"/>
    <w:rsid w:val="00F41DF2"/>
    <w:rsid w:val="00F42B36"/>
    <w:rsid w:val="00F42E90"/>
    <w:rsid w:val="00F438DF"/>
    <w:rsid w:val="00F43DDF"/>
    <w:rsid w:val="00F4457B"/>
    <w:rsid w:val="00F4671B"/>
    <w:rsid w:val="00F46BE2"/>
    <w:rsid w:val="00F474A2"/>
    <w:rsid w:val="00F50690"/>
    <w:rsid w:val="00F5092C"/>
    <w:rsid w:val="00F509C0"/>
    <w:rsid w:val="00F50C27"/>
    <w:rsid w:val="00F50D5A"/>
    <w:rsid w:val="00F5439F"/>
    <w:rsid w:val="00F549EF"/>
    <w:rsid w:val="00F5695B"/>
    <w:rsid w:val="00F56A47"/>
    <w:rsid w:val="00F56BA5"/>
    <w:rsid w:val="00F56F9C"/>
    <w:rsid w:val="00F60C3B"/>
    <w:rsid w:val="00F61258"/>
    <w:rsid w:val="00F61B13"/>
    <w:rsid w:val="00F637E2"/>
    <w:rsid w:val="00F65353"/>
    <w:rsid w:val="00F656DC"/>
    <w:rsid w:val="00F65A52"/>
    <w:rsid w:val="00F663A1"/>
    <w:rsid w:val="00F664AF"/>
    <w:rsid w:val="00F6658B"/>
    <w:rsid w:val="00F66880"/>
    <w:rsid w:val="00F66C21"/>
    <w:rsid w:val="00F67173"/>
    <w:rsid w:val="00F72657"/>
    <w:rsid w:val="00F72F80"/>
    <w:rsid w:val="00F73D3A"/>
    <w:rsid w:val="00F73D48"/>
    <w:rsid w:val="00F74AD6"/>
    <w:rsid w:val="00F75B9D"/>
    <w:rsid w:val="00F767CC"/>
    <w:rsid w:val="00F768E5"/>
    <w:rsid w:val="00F76B6E"/>
    <w:rsid w:val="00F7727F"/>
    <w:rsid w:val="00F815E5"/>
    <w:rsid w:val="00F819B7"/>
    <w:rsid w:val="00F82999"/>
    <w:rsid w:val="00F82D2D"/>
    <w:rsid w:val="00F82FBD"/>
    <w:rsid w:val="00F83A95"/>
    <w:rsid w:val="00F84118"/>
    <w:rsid w:val="00F84455"/>
    <w:rsid w:val="00F848D7"/>
    <w:rsid w:val="00F85814"/>
    <w:rsid w:val="00F859B1"/>
    <w:rsid w:val="00F85AC6"/>
    <w:rsid w:val="00F85E5C"/>
    <w:rsid w:val="00F936AA"/>
    <w:rsid w:val="00F93ADB"/>
    <w:rsid w:val="00F944E4"/>
    <w:rsid w:val="00F94738"/>
    <w:rsid w:val="00F96125"/>
    <w:rsid w:val="00F96BAE"/>
    <w:rsid w:val="00F975F0"/>
    <w:rsid w:val="00F97BD5"/>
    <w:rsid w:val="00F97FDE"/>
    <w:rsid w:val="00FA0169"/>
    <w:rsid w:val="00FA1F57"/>
    <w:rsid w:val="00FA3082"/>
    <w:rsid w:val="00FA3294"/>
    <w:rsid w:val="00FA3413"/>
    <w:rsid w:val="00FA3C06"/>
    <w:rsid w:val="00FA48F0"/>
    <w:rsid w:val="00FA6E0C"/>
    <w:rsid w:val="00FA7887"/>
    <w:rsid w:val="00FB0A50"/>
    <w:rsid w:val="00FB0DFF"/>
    <w:rsid w:val="00FB3641"/>
    <w:rsid w:val="00FB49BE"/>
    <w:rsid w:val="00FB4BB5"/>
    <w:rsid w:val="00FB5892"/>
    <w:rsid w:val="00FB688B"/>
    <w:rsid w:val="00FB75B4"/>
    <w:rsid w:val="00FB75F2"/>
    <w:rsid w:val="00FB775A"/>
    <w:rsid w:val="00FC033F"/>
    <w:rsid w:val="00FC0C6F"/>
    <w:rsid w:val="00FC1121"/>
    <w:rsid w:val="00FC11CF"/>
    <w:rsid w:val="00FC14A2"/>
    <w:rsid w:val="00FC17AD"/>
    <w:rsid w:val="00FC1D4D"/>
    <w:rsid w:val="00FC3780"/>
    <w:rsid w:val="00FC3DE8"/>
    <w:rsid w:val="00FC469B"/>
    <w:rsid w:val="00FC50F4"/>
    <w:rsid w:val="00FC59EC"/>
    <w:rsid w:val="00FC607C"/>
    <w:rsid w:val="00FC749D"/>
    <w:rsid w:val="00FC7797"/>
    <w:rsid w:val="00FC7FFE"/>
    <w:rsid w:val="00FD1AE1"/>
    <w:rsid w:val="00FD1ED4"/>
    <w:rsid w:val="00FD2009"/>
    <w:rsid w:val="00FD28BE"/>
    <w:rsid w:val="00FD2E3B"/>
    <w:rsid w:val="00FD2E5D"/>
    <w:rsid w:val="00FD2E6F"/>
    <w:rsid w:val="00FD4834"/>
    <w:rsid w:val="00FD4EE0"/>
    <w:rsid w:val="00FD5558"/>
    <w:rsid w:val="00FD6689"/>
    <w:rsid w:val="00FD6D5C"/>
    <w:rsid w:val="00FD781E"/>
    <w:rsid w:val="00FD795F"/>
    <w:rsid w:val="00FD7B85"/>
    <w:rsid w:val="00FD7F1E"/>
    <w:rsid w:val="00FE0186"/>
    <w:rsid w:val="00FE0260"/>
    <w:rsid w:val="00FE03FC"/>
    <w:rsid w:val="00FE1B02"/>
    <w:rsid w:val="00FE1D04"/>
    <w:rsid w:val="00FE26E3"/>
    <w:rsid w:val="00FE3CF9"/>
    <w:rsid w:val="00FE6B4D"/>
    <w:rsid w:val="00FE757D"/>
    <w:rsid w:val="00FE7989"/>
    <w:rsid w:val="00FF05E1"/>
    <w:rsid w:val="00FF1793"/>
    <w:rsid w:val="00FF23C2"/>
    <w:rsid w:val="00FF280C"/>
    <w:rsid w:val="00FF2BFA"/>
    <w:rsid w:val="00FF35AB"/>
    <w:rsid w:val="00FF48A3"/>
    <w:rsid w:val="00FF4979"/>
    <w:rsid w:val="00FF4D6D"/>
    <w:rsid w:val="00FF549A"/>
    <w:rsid w:val="00FF76B8"/>
    <w:rsid w:val="0215312F"/>
    <w:rsid w:val="02B25D07"/>
    <w:rsid w:val="034F70EA"/>
    <w:rsid w:val="03DA069E"/>
    <w:rsid w:val="04280E27"/>
    <w:rsid w:val="04AC168E"/>
    <w:rsid w:val="060D7513"/>
    <w:rsid w:val="06F62475"/>
    <w:rsid w:val="07E31BA4"/>
    <w:rsid w:val="093D7EC8"/>
    <w:rsid w:val="09A07A3B"/>
    <w:rsid w:val="0AAD7196"/>
    <w:rsid w:val="0B832233"/>
    <w:rsid w:val="0CF90724"/>
    <w:rsid w:val="0D66374F"/>
    <w:rsid w:val="0DFC3597"/>
    <w:rsid w:val="0EB20839"/>
    <w:rsid w:val="0EDF271A"/>
    <w:rsid w:val="0F5254AB"/>
    <w:rsid w:val="0F8D1530"/>
    <w:rsid w:val="10192594"/>
    <w:rsid w:val="11377E0E"/>
    <w:rsid w:val="116D50DB"/>
    <w:rsid w:val="11B741A1"/>
    <w:rsid w:val="12EC6715"/>
    <w:rsid w:val="13000184"/>
    <w:rsid w:val="137206E4"/>
    <w:rsid w:val="150756C4"/>
    <w:rsid w:val="16470E9B"/>
    <w:rsid w:val="16C818A1"/>
    <w:rsid w:val="16E05C24"/>
    <w:rsid w:val="17F55554"/>
    <w:rsid w:val="19935036"/>
    <w:rsid w:val="1AE03D93"/>
    <w:rsid w:val="1B2052A1"/>
    <w:rsid w:val="1BC14318"/>
    <w:rsid w:val="1C7A34F9"/>
    <w:rsid w:val="1C845788"/>
    <w:rsid w:val="1CD07576"/>
    <w:rsid w:val="1D4C4BE7"/>
    <w:rsid w:val="21A83717"/>
    <w:rsid w:val="22FE011B"/>
    <w:rsid w:val="23273934"/>
    <w:rsid w:val="24146988"/>
    <w:rsid w:val="24B854DF"/>
    <w:rsid w:val="25CA3FF6"/>
    <w:rsid w:val="261919A3"/>
    <w:rsid w:val="263D1065"/>
    <w:rsid w:val="26611BE3"/>
    <w:rsid w:val="286A6775"/>
    <w:rsid w:val="28A455A5"/>
    <w:rsid w:val="28BD3388"/>
    <w:rsid w:val="299B131E"/>
    <w:rsid w:val="2A3F2804"/>
    <w:rsid w:val="2B442FE1"/>
    <w:rsid w:val="2B5F1495"/>
    <w:rsid w:val="2CA771E3"/>
    <w:rsid w:val="2D164D3A"/>
    <w:rsid w:val="2F2422F6"/>
    <w:rsid w:val="2F8813ED"/>
    <w:rsid w:val="2FB3768A"/>
    <w:rsid w:val="301522AB"/>
    <w:rsid w:val="30FD53AE"/>
    <w:rsid w:val="321133A5"/>
    <w:rsid w:val="322B42C7"/>
    <w:rsid w:val="33517140"/>
    <w:rsid w:val="34D02D8F"/>
    <w:rsid w:val="34E51D78"/>
    <w:rsid w:val="35371C66"/>
    <w:rsid w:val="35560E55"/>
    <w:rsid w:val="37854501"/>
    <w:rsid w:val="37D86807"/>
    <w:rsid w:val="37E42624"/>
    <w:rsid w:val="37E64C2C"/>
    <w:rsid w:val="387C16E5"/>
    <w:rsid w:val="38B33963"/>
    <w:rsid w:val="391E3DDA"/>
    <w:rsid w:val="394832C1"/>
    <w:rsid w:val="39684CE8"/>
    <w:rsid w:val="398922CB"/>
    <w:rsid w:val="39A01C44"/>
    <w:rsid w:val="3A4F3FE4"/>
    <w:rsid w:val="3AAC2CD3"/>
    <w:rsid w:val="3C0670D1"/>
    <w:rsid w:val="3EAC370A"/>
    <w:rsid w:val="3EE6737C"/>
    <w:rsid w:val="3F3433E0"/>
    <w:rsid w:val="4046520B"/>
    <w:rsid w:val="40E91E7F"/>
    <w:rsid w:val="4197621F"/>
    <w:rsid w:val="4269529F"/>
    <w:rsid w:val="429129A6"/>
    <w:rsid w:val="4303372A"/>
    <w:rsid w:val="43361DB9"/>
    <w:rsid w:val="43FA4B10"/>
    <w:rsid w:val="447B0520"/>
    <w:rsid w:val="45323A14"/>
    <w:rsid w:val="45FE3345"/>
    <w:rsid w:val="467C5D18"/>
    <w:rsid w:val="46A677B2"/>
    <w:rsid w:val="4763328C"/>
    <w:rsid w:val="49A52370"/>
    <w:rsid w:val="4AF11E71"/>
    <w:rsid w:val="4B9B0D90"/>
    <w:rsid w:val="4BE8070E"/>
    <w:rsid w:val="4BEA7BB6"/>
    <w:rsid w:val="4C9B456E"/>
    <w:rsid w:val="4F263E68"/>
    <w:rsid w:val="4F665559"/>
    <w:rsid w:val="501615D8"/>
    <w:rsid w:val="504A0D3E"/>
    <w:rsid w:val="50D86B86"/>
    <w:rsid w:val="50DB6DE2"/>
    <w:rsid w:val="51ED3721"/>
    <w:rsid w:val="52615EF6"/>
    <w:rsid w:val="52A02C25"/>
    <w:rsid w:val="52AF58D2"/>
    <w:rsid w:val="53145C71"/>
    <w:rsid w:val="543F6EEB"/>
    <w:rsid w:val="55C553BE"/>
    <w:rsid w:val="566B22A0"/>
    <w:rsid w:val="56994247"/>
    <w:rsid w:val="57CC78A7"/>
    <w:rsid w:val="57FF649C"/>
    <w:rsid w:val="58787936"/>
    <w:rsid w:val="5949212C"/>
    <w:rsid w:val="59694839"/>
    <w:rsid w:val="5A484E25"/>
    <w:rsid w:val="5AF14A49"/>
    <w:rsid w:val="5C101768"/>
    <w:rsid w:val="5C9C704A"/>
    <w:rsid w:val="5CA045F8"/>
    <w:rsid w:val="5DDD3766"/>
    <w:rsid w:val="5E9C718C"/>
    <w:rsid w:val="5F4E66A0"/>
    <w:rsid w:val="60E375C1"/>
    <w:rsid w:val="61CC7524"/>
    <w:rsid w:val="61E447EC"/>
    <w:rsid w:val="62E71404"/>
    <w:rsid w:val="630A7F92"/>
    <w:rsid w:val="64361A27"/>
    <w:rsid w:val="64ED3950"/>
    <w:rsid w:val="66163656"/>
    <w:rsid w:val="66C97FEA"/>
    <w:rsid w:val="66DB1D3F"/>
    <w:rsid w:val="689D446D"/>
    <w:rsid w:val="68D05FC5"/>
    <w:rsid w:val="69092321"/>
    <w:rsid w:val="6A0109C2"/>
    <w:rsid w:val="6A6A6CD0"/>
    <w:rsid w:val="6A7D4085"/>
    <w:rsid w:val="6BD577AB"/>
    <w:rsid w:val="6C540F56"/>
    <w:rsid w:val="6DE83FC9"/>
    <w:rsid w:val="6FB21B82"/>
    <w:rsid w:val="71AB50AE"/>
    <w:rsid w:val="71E57AE1"/>
    <w:rsid w:val="7254045E"/>
    <w:rsid w:val="73832E3D"/>
    <w:rsid w:val="76402DEE"/>
    <w:rsid w:val="76413116"/>
    <w:rsid w:val="772414AE"/>
    <w:rsid w:val="77AB39FC"/>
    <w:rsid w:val="78113AA8"/>
    <w:rsid w:val="79893815"/>
    <w:rsid w:val="7A5955FD"/>
    <w:rsid w:val="7ABB1F6C"/>
    <w:rsid w:val="7C395C27"/>
    <w:rsid w:val="7D19601F"/>
    <w:rsid w:val="7D1F0CDE"/>
    <w:rsid w:val="7DC528CE"/>
    <w:rsid w:val="7EA11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5:docId w15:val="{1FFEDE8E-8BD1-4B43-A2A7-345B6E38D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178C"/>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28"/>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60" w:after="60" w:line="480" w:lineRule="atLeast"/>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表格标题,正文（首行缩进两字）,特点,正文编号,正文非缩进 Char Char Char Char Char Char Char Char Char Char Char Char Char Char Char Char,首行缩进,四号 Char Char Char Char,四号 Char,四号 Char Char Char,四号 Char Char,正文（首行缩进两字） Char,标题4,文本条款,标题4 Char Char Char,Plain Text Char1,s4,首行缩进两字"/>
    <w:basedOn w:val="a"/>
    <w:link w:val="Char"/>
    <w:qFormat/>
    <w:pPr>
      <w:ind w:firstLine="420"/>
    </w:pPr>
    <w:rPr>
      <w:rFonts w:ascii="Arial" w:hAnsi="Arial"/>
      <w:sz w:val="24"/>
      <w:szCs w:val="20"/>
    </w:rPr>
  </w:style>
  <w:style w:type="paragraph" w:styleId="a4">
    <w:name w:val="annotation text"/>
    <w:basedOn w:val="a"/>
    <w:link w:val="Char0"/>
    <w:pPr>
      <w:jc w:val="left"/>
    </w:pPr>
  </w:style>
  <w:style w:type="paragraph" w:styleId="a5">
    <w:name w:val="Body Text"/>
    <w:basedOn w:val="a"/>
    <w:link w:val="Char1"/>
    <w:qFormat/>
    <w:pPr>
      <w:spacing w:after="12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普通文字 Char Char Char Char Char Char Char Char,Cha,Char Char Char Char Char,表内文字,正文格式, Cha"/>
    <w:basedOn w:val="a"/>
    <w:link w:val="Char2"/>
    <w:qFormat/>
    <w:rPr>
      <w:rFonts w:ascii="宋体" w:hAnsi="Courier New" w:cs="Courier New"/>
      <w:szCs w:val="21"/>
    </w:rPr>
  </w:style>
  <w:style w:type="paragraph" w:styleId="a7">
    <w:name w:val="Balloon Text"/>
    <w:basedOn w:val="a"/>
    <w:link w:val="Char3"/>
    <w:rPr>
      <w:sz w:val="18"/>
      <w:szCs w:val="18"/>
    </w:rPr>
  </w:style>
  <w:style w:type="paragraph" w:styleId="a8">
    <w:name w:val="footer"/>
    <w:aliases w:val="Char Char"/>
    <w:basedOn w:val="a"/>
    <w:link w:val="Char4"/>
    <w:qFormat/>
    <w:pPr>
      <w:tabs>
        <w:tab w:val="center" w:pos="4153"/>
        <w:tab w:val="right" w:pos="8306"/>
      </w:tabs>
      <w:snapToGrid w:val="0"/>
      <w:jc w:val="left"/>
    </w:pPr>
    <w:rPr>
      <w:sz w:val="18"/>
    </w:rPr>
  </w:style>
  <w:style w:type="paragraph" w:styleId="a9">
    <w:name w:val="header"/>
    <w:basedOn w:val="a"/>
    <w:link w:val="Char5"/>
    <w:uiPriority w:val="99"/>
    <w:qFormat/>
    <w:pPr>
      <w:pBdr>
        <w:bottom w:val="single" w:sz="6" w:space="1" w:color="auto"/>
      </w:pBdr>
      <w:tabs>
        <w:tab w:val="center" w:pos="4153"/>
        <w:tab w:val="right" w:pos="8306"/>
      </w:tabs>
      <w:snapToGrid w:val="0"/>
      <w:jc w:val="center"/>
    </w:pPr>
    <w:rPr>
      <w:bCs/>
      <w:snapToGrid w:val="0"/>
      <w:kern w:val="0"/>
      <w:sz w:val="18"/>
      <w:szCs w:val="18"/>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0"/>
    <w:qFormat/>
    <w:rPr>
      <w:rFonts w:ascii="宋体" w:eastAsia="宋体" w:hAnsi="宋体" w:cs="宋体" w:hint="eastAsia"/>
      <w:color w:val="000000"/>
      <w:sz w:val="20"/>
      <w:szCs w:val="20"/>
      <w:u w:val="none"/>
    </w:rPr>
  </w:style>
  <w:style w:type="paragraph" w:customStyle="1" w:styleId="10">
    <w:name w:val="表格1"/>
    <w:basedOn w:val="a3"/>
    <w:next w:val="a3"/>
    <w:qFormat/>
    <w:pPr>
      <w:snapToGrid w:val="0"/>
      <w:spacing w:line="340" w:lineRule="exact"/>
      <w:ind w:firstLine="0"/>
      <w:jc w:val="center"/>
    </w:pPr>
    <w:rPr>
      <w:sz w:val="21"/>
    </w:rPr>
  </w:style>
  <w:style w:type="character" w:customStyle="1" w:styleId="font11">
    <w:name w:val="font11"/>
    <w:basedOn w:val="a0"/>
    <w:qFormat/>
    <w:rPr>
      <w:rFonts w:ascii="宋体" w:eastAsia="宋体" w:hAnsi="宋体" w:cs="宋体" w:hint="eastAsia"/>
      <w:color w:val="000000"/>
      <w:sz w:val="20"/>
      <w:szCs w:val="20"/>
      <w:u w:val="none"/>
      <w:vertAlign w:val="superscript"/>
    </w:rPr>
  </w:style>
  <w:style w:type="paragraph" w:customStyle="1" w:styleId="CharCharCharCharCharChar">
    <w:name w:val="Char Char Char Char Char Char"/>
    <w:basedOn w:val="a"/>
    <w:qFormat/>
    <w:pPr>
      <w:widowControl/>
      <w:jc w:val="left"/>
    </w:pPr>
    <w:rPr>
      <w:rFonts w:ascii="宋体" w:hAnsi="宋体" w:cs="宋体"/>
      <w:kern w:val="0"/>
      <w:sz w:val="24"/>
    </w:rPr>
  </w:style>
  <w:style w:type="character" w:customStyle="1" w:styleId="Char3">
    <w:name w:val="批注框文本 Char"/>
    <w:basedOn w:val="a0"/>
    <w:link w:val="a7"/>
    <w:rPr>
      <w:kern w:val="2"/>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4">
    <w:name w:val="页脚 Char"/>
    <w:aliases w:val="Char Char Char"/>
    <w:basedOn w:val="a0"/>
    <w:link w:val="a8"/>
    <w:rPr>
      <w:kern w:val="2"/>
      <w:sz w:val="18"/>
      <w:szCs w:val="24"/>
    </w:rPr>
  </w:style>
  <w:style w:type="character" w:customStyle="1" w:styleId="Char5">
    <w:name w:val="页眉 Char"/>
    <w:basedOn w:val="a0"/>
    <w:link w:val="a9"/>
    <w:uiPriority w:val="99"/>
    <w:rPr>
      <w:bCs/>
      <w:snapToGrid w:val="0"/>
      <w:sz w:val="18"/>
      <w:szCs w:val="18"/>
    </w:rPr>
  </w:style>
  <w:style w:type="character" w:styleId="ab">
    <w:name w:val="annotation reference"/>
    <w:basedOn w:val="a0"/>
    <w:rPr>
      <w:sz w:val="21"/>
      <w:szCs w:val="21"/>
    </w:rPr>
  </w:style>
  <w:style w:type="paragraph" w:styleId="ac">
    <w:name w:val="Body Text Indent"/>
    <w:aliases w:val="正文文字( 首段缩进两字）,正文文字 21,特点标题,正文文字缩进,正文文字首行缩进"/>
    <w:basedOn w:val="a"/>
    <w:link w:val="Char6"/>
    <w:rsid w:val="00E77231"/>
    <w:pPr>
      <w:spacing w:after="120"/>
      <w:ind w:leftChars="200" w:left="420"/>
    </w:pPr>
  </w:style>
  <w:style w:type="character" w:customStyle="1" w:styleId="Char6">
    <w:name w:val="正文文本缩进 Char"/>
    <w:aliases w:val="正文文字( 首段缩进两字） Char,正文文字 21 Char,特点标题 Char,正文文字缩进 Char,正文文字首行缩进 Char"/>
    <w:basedOn w:val="a0"/>
    <w:link w:val="ac"/>
    <w:rsid w:val="00E77231"/>
    <w:rPr>
      <w:kern w:val="2"/>
      <w:sz w:val="21"/>
      <w:szCs w:val="24"/>
    </w:rPr>
  </w:style>
  <w:style w:type="character" w:customStyle="1" w:styleId="Char1">
    <w:name w:val="正文文本 Char"/>
    <w:link w:val="a5"/>
    <w:rsid w:val="009F3C46"/>
    <w:rPr>
      <w:kern w:val="2"/>
      <w:sz w:val="21"/>
      <w:szCs w:val="24"/>
    </w:rPr>
  </w:style>
  <w:style w:type="paragraph" w:styleId="ad">
    <w:name w:val="Normal (Web)"/>
    <w:basedOn w:val="a"/>
    <w:rsid w:val="009F3C46"/>
    <w:pPr>
      <w:widowControl/>
      <w:spacing w:before="100" w:beforeAutospacing="1" w:after="100" w:afterAutospacing="1"/>
      <w:jc w:val="left"/>
    </w:pPr>
    <w:rPr>
      <w:rFonts w:ascii="宋体" w:hAnsi="宋体" w:cs="宋体"/>
      <w:kern w:val="0"/>
      <w:sz w:val="24"/>
    </w:rPr>
  </w:style>
  <w:style w:type="paragraph" w:styleId="ae">
    <w:name w:val="Block Text"/>
    <w:basedOn w:val="a"/>
    <w:rsid w:val="009F3C46"/>
    <w:pPr>
      <w:snapToGrid w:val="0"/>
      <w:spacing w:line="420" w:lineRule="exact"/>
      <w:ind w:leftChars="48" w:left="101" w:rightChars="71" w:right="149" w:firstLineChars="203" w:firstLine="426"/>
    </w:pPr>
  </w:style>
  <w:style w:type="paragraph" w:customStyle="1" w:styleId="xl27">
    <w:name w:val="xl27"/>
    <w:basedOn w:val="a"/>
    <w:rsid w:val="009F3C46"/>
    <w:pPr>
      <w:widowControl/>
      <w:pBdr>
        <w:bottom w:val="single" w:sz="4" w:space="0" w:color="auto"/>
        <w:right w:val="single" w:sz="4" w:space="0" w:color="auto"/>
      </w:pBdr>
      <w:spacing w:before="100" w:beforeAutospacing="1" w:after="100" w:afterAutospacing="1"/>
      <w:jc w:val="center"/>
    </w:pPr>
    <w:rPr>
      <w:kern w:val="0"/>
      <w:szCs w:val="21"/>
    </w:rPr>
  </w:style>
  <w:style w:type="paragraph" w:styleId="20">
    <w:name w:val="Body Text Indent 2"/>
    <w:basedOn w:val="a"/>
    <w:link w:val="2Char"/>
    <w:rsid w:val="0065024A"/>
    <w:pPr>
      <w:spacing w:after="120" w:line="480" w:lineRule="auto"/>
      <w:ind w:leftChars="200" w:left="420"/>
    </w:pPr>
  </w:style>
  <w:style w:type="character" w:customStyle="1" w:styleId="2Char">
    <w:name w:val="正文文本缩进 2 Char"/>
    <w:basedOn w:val="a0"/>
    <w:link w:val="20"/>
    <w:rsid w:val="0065024A"/>
    <w:rPr>
      <w:kern w:val="2"/>
      <w:sz w:val="21"/>
      <w:szCs w:val="24"/>
    </w:rPr>
  </w:style>
  <w:style w:type="character" w:customStyle="1" w:styleId="11">
    <w:name w:val="页码1"/>
    <w:basedOn w:val="a0"/>
    <w:rsid w:val="001A65CC"/>
  </w:style>
  <w:style w:type="paragraph" w:customStyle="1" w:styleId="12">
    <w:name w:val="普通(网站)1"/>
    <w:basedOn w:val="a"/>
    <w:rsid w:val="001A65CC"/>
    <w:pPr>
      <w:widowControl/>
      <w:spacing w:before="100" w:beforeAutospacing="1" w:after="100" w:afterAutospacing="1"/>
      <w:jc w:val="left"/>
    </w:pPr>
    <w:rPr>
      <w:rFonts w:ascii="宋体" w:hAnsi="宋体" w:cs="宋体"/>
      <w:kern w:val="0"/>
      <w:sz w:val="24"/>
    </w:rPr>
  </w:style>
  <w:style w:type="paragraph" w:customStyle="1" w:styleId="CharChar20CharCharCharCharCharChar">
    <w:name w:val="Char Char20 Char Char Char Char Char Char"/>
    <w:basedOn w:val="a"/>
    <w:rsid w:val="009D2B20"/>
    <w:pPr>
      <w:spacing w:line="360" w:lineRule="auto"/>
      <w:ind w:firstLineChars="200" w:firstLine="200"/>
    </w:pPr>
    <w:rPr>
      <w:rFonts w:ascii="宋体" w:hAnsi="宋体" w:cs="宋体"/>
      <w:sz w:val="24"/>
    </w:rPr>
  </w:style>
  <w:style w:type="paragraph" w:customStyle="1" w:styleId="CharChar20CharCharCharCharCharChar0">
    <w:name w:val="Char Char20 Char Char Char Char Char Char"/>
    <w:basedOn w:val="a"/>
    <w:rsid w:val="00BE1906"/>
    <w:pPr>
      <w:spacing w:line="360" w:lineRule="auto"/>
      <w:ind w:firstLineChars="200" w:firstLine="200"/>
    </w:pPr>
    <w:rPr>
      <w:rFonts w:ascii="宋体" w:hAnsi="宋体" w:cs="宋体"/>
      <w:sz w:val="24"/>
    </w:rPr>
  </w:style>
  <w:style w:type="character" w:customStyle="1" w:styleId="2Char0">
    <w:name w:val="表文字2 Char"/>
    <w:link w:val="21"/>
    <w:qFormat/>
    <w:rsid w:val="00BE1906"/>
    <w:rPr>
      <w:sz w:val="21"/>
      <w:szCs w:val="18"/>
    </w:rPr>
  </w:style>
  <w:style w:type="paragraph" w:customStyle="1" w:styleId="21">
    <w:name w:val="表文字2"/>
    <w:basedOn w:val="a"/>
    <w:link w:val="2Char0"/>
    <w:qFormat/>
    <w:rsid w:val="00BE1906"/>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Char7">
    <w:name w:val="文档结构图 Char"/>
    <w:link w:val="af"/>
    <w:rsid w:val="00B05FC6"/>
    <w:rPr>
      <w:rFonts w:ascii="宋体"/>
      <w:kern w:val="2"/>
      <w:sz w:val="18"/>
      <w:szCs w:val="18"/>
    </w:rPr>
  </w:style>
  <w:style w:type="paragraph" w:styleId="af">
    <w:name w:val="Document Map"/>
    <w:basedOn w:val="a"/>
    <w:link w:val="Char7"/>
    <w:rsid w:val="00B05FC6"/>
    <w:rPr>
      <w:rFonts w:ascii="宋体"/>
      <w:sz w:val="18"/>
      <w:szCs w:val="18"/>
    </w:rPr>
  </w:style>
  <w:style w:type="character" w:customStyle="1" w:styleId="Char10">
    <w:name w:val="文档结构图 Char1"/>
    <w:basedOn w:val="a0"/>
    <w:semiHidden/>
    <w:rsid w:val="00B05FC6"/>
    <w:rPr>
      <w:rFonts w:ascii="Microsoft YaHei UI" w:eastAsia="Microsoft YaHei UI"/>
      <w:kern w:val="2"/>
      <w:sz w:val="18"/>
      <w:szCs w:val="18"/>
    </w:rPr>
  </w:style>
  <w:style w:type="paragraph" w:customStyle="1" w:styleId="22">
    <w:name w:val="表格文字2"/>
    <w:basedOn w:val="a"/>
    <w:qFormat/>
    <w:rsid w:val="00B05FC6"/>
    <w:pPr>
      <w:tabs>
        <w:tab w:val="left" w:pos="277"/>
        <w:tab w:val="left" w:pos="600"/>
        <w:tab w:val="left" w:pos="780"/>
        <w:tab w:val="left" w:pos="2517"/>
      </w:tabs>
      <w:adjustRightInd w:val="0"/>
      <w:spacing w:before="60"/>
      <w:jc w:val="center"/>
      <w:textAlignment w:val="baseline"/>
    </w:pPr>
    <w:rPr>
      <w:kern w:val="0"/>
      <w:szCs w:val="21"/>
    </w:rPr>
  </w:style>
  <w:style w:type="paragraph" w:styleId="af0">
    <w:name w:val="Date"/>
    <w:basedOn w:val="a"/>
    <w:next w:val="a"/>
    <w:link w:val="Char8"/>
    <w:rsid w:val="00A154F2"/>
    <w:pPr>
      <w:ind w:leftChars="2500" w:left="100"/>
    </w:pPr>
  </w:style>
  <w:style w:type="character" w:customStyle="1" w:styleId="Char8">
    <w:name w:val="日期 Char"/>
    <w:basedOn w:val="a0"/>
    <w:link w:val="af0"/>
    <w:rsid w:val="00A154F2"/>
    <w:rPr>
      <w:kern w:val="2"/>
      <w:sz w:val="21"/>
      <w:szCs w:val="24"/>
    </w:rPr>
  </w:style>
  <w:style w:type="paragraph" w:styleId="af1">
    <w:name w:val="No Spacing"/>
    <w:link w:val="Char9"/>
    <w:uiPriority w:val="1"/>
    <w:qFormat/>
    <w:rsid w:val="00702A4F"/>
    <w:pPr>
      <w:adjustRightInd w:val="0"/>
      <w:snapToGrid w:val="0"/>
    </w:pPr>
    <w:rPr>
      <w:rFonts w:ascii="Tahoma" w:hAnsi="Tahoma" w:cs="Tahoma"/>
      <w:sz w:val="22"/>
      <w:szCs w:val="22"/>
    </w:rPr>
  </w:style>
  <w:style w:type="character" w:customStyle="1" w:styleId="Char9">
    <w:name w:val="无间隔 Char"/>
    <w:link w:val="af1"/>
    <w:uiPriority w:val="1"/>
    <w:qFormat/>
    <w:locked/>
    <w:rsid w:val="00702A4F"/>
    <w:rPr>
      <w:rFonts w:ascii="Tahoma" w:hAnsi="Tahoma" w:cs="Tahoma"/>
      <w:sz w:val="22"/>
      <w:szCs w:val="22"/>
    </w:rPr>
  </w:style>
  <w:style w:type="paragraph" w:customStyle="1" w:styleId="CharChar20CharCharCharCharCharChar1">
    <w:name w:val="Char Char20 Char Char Char Char Char Char"/>
    <w:basedOn w:val="a"/>
    <w:rsid w:val="00C872E2"/>
    <w:pPr>
      <w:spacing w:line="360" w:lineRule="auto"/>
      <w:ind w:firstLineChars="200" w:firstLine="200"/>
    </w:pPr>
    <w:rPr>
      <w:rFonts w:ascii="宋体" w:hAnsi="宋体" w:cs="宋体"/>
      <w:sz w:val="24"/>
    </w:rPr>
  </w:style>
  <w:style w:type="character" w:customStyle="1" w:styleId="0012Char">
    <w:name w:val="样式 正文001 + 首行缩进:  2 字符 Char"/>
    <w:link w:val="0012"/>
    <w:uiPriority w:val="99"/>
    <w:rsid w:val="00C872E2"/>
    <w:rPr>
      <w:kern w:val="2"/>
      <w:sz w:val="24"/>
    </w:rPr>
  </w:style>
  <w:style w:type="paragraph" w:customStyle="1" w:styleId="0012">
    <w:name w:val="样式 正文001 + 首行缩进:  2 字符"/>
    <w:basedOn w:val="a"/>
    <w:link w:val="0012Char"/>
    <w:uiPriority w:val="99"/>
    <w:rsid w:val="00C872E2"/>
    <w:pPr>
      <w:spacing w:line="500" w:lineRule="atLeast"/>
      <w:ind w:firstLineChars="200" w:firstLine="480"/>
    </w:pPr>
    <w:rPr>
      <w:sz w:val="24"/>
      <w:szCs w:val="20"/>
    </w:rPr>
  </w:style>
  <w:style w:type="paragraph" w:customStyle="1" w:styleId="af2">
    <w:name w:val="五号表格"/>
    <w:basedOn w:val="a"/>
    <w:rsid w:val="00923B6C"/>
    <w:pPr>
      <w:jc w:val="center"/>
    </w:pPr>
    <w:rPr>
      <w:kern w:val="0"/>
      <w:szCs w:val="20"/>
    </w:rPr>
  </w:style>
  <w:style w:type="character" w:customStyle="1" w:styleId="Char2">
    <w:name w:val="纯文本 Char"/>
    <w:aliases w:val="普通文字 Char, Char Char,普通文字 Char Char Char Char Char,普通文字 Char Char Char Char1,普通文字 Char Char Char1,普通文字 Char Char Char Char Char Char Char Char Char Char,Char Char1,普通文字 Char Char Char Char Char Char Char,Cha Char,Char Char Char Char Char Char1"/>
    <w:basedOn w:val="a0"/>
    <w:link w:val="a6"/>
    <w:rsid w:val="00923B6C"/>
    <w:rPr>
      <w:rFonts w:ascii="宋体" w:hAnsi="Courier New" w:cs="Courier New"/>
      <w:kern w:val="2"/>
      <w:sz w:val="21"/>
      <w:szCs w:val="21"/>
    </w:rPr>
  </w:style>
  <w:style w:type="paragraph" w:customStyle="1" w:styleId="xl26">
    <w:name w:val="xl26"/>
    <w:basedOn w:val="a"/>
    <w:rsid w:val="00923B6C"/>
    <w:pPr>
      <w:widowControl/>
      <w:spacing w:before="100" w:after="100"/>
      <w:jc w:val="center"/>
    </w:pPr>
    <w:rPr>
      <w:rFonts w:ascii="宋体"/>
      <w:kern w:val="0"/>
      <w:sz w:val="24"/>
      <w:szCs w:val="20"/>
    </w:rPr>
  </w:style>
  <w:style w:type="paragraph" w:customStyle="1" w:styleId="af3">
    <w:name w:val="小四表格"/>
    <w:basedOn w:val="a"/>
    <w:rsid w:val="00C64030"/>
    <w:pPr>
      <w:snapToGrid w:val="0"/>
      <w:jc w:val="center"/>
    </w:pPr>
    <w:rPr>
      <w:kern w:val="0"/>
      <w:sz w:val="24"/>
      <w:szCs w:val="20"/>
    </w:rPr>
  </w:style>
  <w:style w:type="paragraph" w:styleId="af4">
    <w:name w:val="List Paragraph"/>
    <w:basedOn w:val="a"/>
    <w:uiPriority w:val="99"/>
    <w:unhideWhenUsed/>
    <w:rsid w:val="00AF2642"/>
    <w:pPr>
      <w:ind w:firstLineChars="200" w:firstLine="420"/>
    </w:pPr>
  </w:style>
  <w:style w:type="paragraph" w:styleId="30">
    <w:name w:val="Body Text Indent 3"/>
    <w:basedOn w:val="a"/>
    <w:link w:val="3Char"/>
    <w:semiHidden/>
    <w:unhideWhenUsed/>
    <w:rsid w:val="003808DC"/>
    <w:pPr>
      <w:spacing w:after="120"/>
      <w:ind w:leftChars="200" w:left="420"/>
    </w:pPr>
    <w:rPr>
      <w:sz w:val="16"/>
      <w:szCs w:val="16"/>
    </w:rPr>
  </w:style>
  <w:style w:type="character" w:customStyle="1" w:styleId="3Char">
    <w:name w:val="正文文本缩进 3 Char"/>
    <w:basedOn w:val="a0"/>
    <w:link w:val="30"/>
    <w:semiHidden/>
    <w:rsid w:val="003808DC"/>
    <w:rPr>
      <w:kern w:val="2"/>
      <w:sz w:val="16"/>
      <w:szCs w:val="16"/>
    </w:rPr>
  </w:style>
  <w:style w:type="paragraph" w:customStyle="1" w:styleId="af5">
    <w:name w:val="表格"/>
    <w:link w:val="Chara"/>
    <w:rsid w:val="003143FC"/>
    <w:pPr>
      <w:spacing w:line="380" w:lineRule="exact"/>
      <w:jc w:val="center"/>
    </w:pPr>
    <w:rPr>
      <w:rFonts w:ascii="宋体" w:hAnsi="宋体"/>
      <w:snapToGrid w:val="0"/>
      <w:sz w:val="21"/>
    </w:rPr>
  </w:style>
  <w:style w:type="character" w:customStyle="1" w:styleId="Chara">
    <w:name w:val="表格 Char"/>
    <w:link w:val="af5"/>
    <w:rsid w:val="003143FC"/>
    <w:rPr>
      <w:rFonts w:ascii="宋体" w:hAnsi="宋体"/>
      <w:snapToGrid w:val="0"/>
      <w:sz w:val="21"/>
    </w:rPr>
  </w:style>
  <w:style w:type="paragraph" w:customStyle="1" w:styleId="af6">
    <w:name w:val="居中正文"/>
    <w:basedOn w:val="af7"/>
    <w:link w:val="Charb"/>
    <w:rsid w:val="003143FC"/>
    <w:pPr>
      <w:adjustRightInd w:val="0"/>
      <w:spacing w:before="120" w:after="0" w:line="360" w:lineRule="auto"/>
      <w:ind w:firstLineChars="0" w:firstLine="0"/>
      <w:jc w:val="center"/>
      <w:textAlignment w:val="baseline"/>
    </w:pPr>
    <w:rPr>
      <w:rFonts w:ascii="宋体"/>
      <w:kern w:val="28"/>
      <w:sz w:val="24"/>
      <w:szCs w:val="20"/>
      <w:lang w:val="x-none" w:eastAsia="x-none"/>
    </w:rPr>
  </w:style>
  <w:style w:type="character" w:customStyle="1" w:styleId="Charb">
    <w:name w:val="居中正文 Char"/>
    <w:link w:val="af6"/>
    <w:rsid w:val="003143FC"/>
    <w:rPr>
      <w:rFonts w:ascii="宋体"/>
      <w:kern w:val="28"/>
      <w:sz w:val="24"/>
      <w:lang w:val="x-none" w:eastAsia="x-none"/>
    </w:rPr>
  </w:style>
  <w:style w:type="paragraph" w:styleId="af7">
    <w:name w:val="Body Text First Indent"/>
    <w:basedOn w:val="a5"/>
    <w:link w:val="Charc"/>
    <w:rsid w:val="003143FC"/>
    <w:pPr>
      <w:ind w:firstLineChars="100" w:firstLine="420"/>
    </w:pPr>
  </w:style>
  <w:style w:type="character" w:customStyle="1" w:styleId="Charc">
    <w:name w:val="正文首行缩进 Char"/>
    <w:basedOn w:val="Char1"/>
    <w:link w:val="af7"/>
    <w:rsid w:val="003143FC"/>
    <w:rPr>
      <w:kern w:val="2"/>
      <w:sz w:val="21"/>
      <w:szCs w:val="24"/>
    </w:rPr>
  </w:style>
  <w:style w:type="paragraph" w:customStyle="1" w:styleId="af8">
    <w:name w:val="表"/>
    <w:basedOn w:val="a"/>
    <w:next w:val="a"/>
    <w:rsid w:val="00EE48AF"/>
    <w:pPr>
      <w:adjustRightInd w:val="0"/>
      <w:spacing w:line="400" w:lineRule="exact"/>
      <w:jc w:val="center"/>
    </w:pPr>
    <w:rPr>
      <w:rFonts w:ascii="宋体"/>
      <w:sz w:val="24"/>
      <w:szCs w:val="20"/>
    </w:rPr>
  </w:style>
  <w:style w:type="paragraph" w:customStyle="1" w:styleId="af9">
    <w:basedOn w:val="a"/>
    <w:next w:val="af4"/>
    <w:uiPriority w:val="34"/>
    <w:qFormat/>
    <w:rsid w:val="00A87156"/>
    <w:pPr>
      <w:spacing w:line="360" w:lineRule="auto"/>
      <w:ind w:firstLineChars="200" w:firstLine="420"/>
    </w:pPr>
    <w:rPr>
      <w:sz w:val="24"/>
    </w:rPr>
  </w:style>
  <w:style w:type="paragraph" w:customStyle="1" w:styleId="afa">
    <w:name w:val="表格正文"/>
    <w:basedOn w:val="a"/>
    <w:rsid w:val="00EF5C3E"/>
    <w:pPr>
      <w:jc w:val="center"/>
    </w:pPr>
    <w:rPr>
      <w:rFonts w:eastAsia="仿宋_GB2312"/>
      <w:szCs w:val="20"/>
    </w:rPr>
  </w:style>
  <w:style w:type="paragraph" w:customStyle="1" w:styleId="110">
    <w:name w:val="无间隔11"/>
    <w:uiPriority w:val="1"/>
    <w:qFormat/>
    <w:rsid w:val="009C13FC"/>
    <w:pPr>
      <w:adjustRightInd w:val="0"/>
      <w:snapToGrid w:val="0"/>
    </w:pPr>
    <w:rPr>
      <w:rFonts w:ascii="Tahoma" w:eastAsia="微软雅黑" w:hAnsi="Tahoma"/>
      <w:sz w:val="22"/>
      <w:szCs w:val="22"/>
    </w:rPr>
  </w:style>
  <w:style w:type="paragraph" w:customStyle="1" w:styleId="13">
    <w:name w:val="无间隔1"/>
    <w:uiPriority w:val="1"/>
    <w:qFormat/>
    <w:rsid w:val="00751B76"/>
    <w:pPr>
      <w:adjustRightInd w:val="0"/>
      <w:snapToGrid w:val="0"/>
    </w:pPr>
    <w:rPr>
      <w:rFonts w:ascii="Tahoma" w:eastAsia="微软雅黑" w:hAnsi="Tahoma"/>
      <w:sz w:val="22"/>
      <w:szCs w:val="22"/>
    </w:rPr>
  </w:style>
  <w:style w:type="paragraph" w:customStyle="1" w:styleId="Style2">
    <w:name w:val="_Style 2"/>
    <w:uiPriority w:val="1"/>
    <w:qFormat/>
    <w:rsid w:val="005C6F4B"/>
    <w:pPr>
      <w:adjustRightInd w:val="0"/>
      <w:snapToGrid w:val="0"/>
    </w:pPr>
    <w:rPr>
      <w:rFonts w:ascii="Tahoma" w:hAnsi="Tahoma"/>
      <w:sz w:val="22"/>
      <w:szCs w:val="22"/>
    </w:rPr>
  </w:style>
  <w:style w:type="paragraph" w:customStyle="1" w:styleId="31">
    <w:name w:val="无间隔3"/>
    <w:uiPriority w:val="1"/>
    <w:qFormat/>
    <w:rsid w:val="00B811B4"/>
    <w:pPr>
      <w:adjustRightInd w:val="0"/>
      <w:snapToGrid w:val="0"/>
    </w:pPr>
    <w:rPr>
      <w:rFonts w:ascii="Tahoma" w:eastAsia="微软雅黑" w:hAnsi="Tahoma"/>
      <w:sz w:val="22"/>
      <w:szCs w:val="22"/>
    </w:rPr>
  </w:style>
  <w:style w:type="paragraph" w:customStyle="1" w:styleId="23">
    <w:name w:val="无间隔2"/>
    <w:uiPriority w:val="1"/>
    <w:qFormat/>
    <w:rsid w:val="00294B0F"/>
    <w:pPr>
      <w:adjustRightInd w:val="0"/>
      <w:snapToGrid w:val="0"/>
    </w:pPr>
    <w:rPr>
      <w:rFonts w:ascii="Tahoma" w:eastAsia="微软雅黑" w:hAnsi="Tahoma"/>
      <w:sz w:val="22"/>
      <w:szCs w:val="22"/>
    </w:rPr>
  </w:style>
  <w:style w:type="character" w:customStyle="1" w:styleId="Char">
    <w:name w:val="正文缩进 Char"/>
    <w:aliases w:val="表格标题 Char,正文（首行缩进两字） Char1,特点 Char,正文编号 Char,正文非缩进 Char Char Char Char Char Char Char Char Char Char Char Char Char Char Char Char Char,首行缩进 Char,四号 Char Char Char Char Char,四号 Char Char1,四号 Char Char Char Char1,四号 Char Char Char1,标题4 Char"/>
    <w:link w:val="a3"/>
    <w:rsid w:val="00B5433A"/>
    <w:rPr>
      <w:rFonts w:ascii="Arial" w:hAnsi="Arial"/>
      <w:kern w:val="2"/>
      <w:sz w:val="24"/>
    </w:rPr>
  </w:style>
  <w:style w:type="character" w:customStyle="1" w:styleId="01Char1">
    <w:name w:val="正文01 Char1"/>
    <w:basedOn w:val="a0"/>
    <w:link w:val="01"/>
    <w:rsid w:val="00B350C8"/>
    <w:rPr>
      <w:kern w:val="2"/>
      <w:sz w:val="24"/>
      <w:szCs w:val="24"/>
    </w:rPr>
  </w:style>
  <w:style w:type="paragraph" w:customStyle="1" w:styleId="01">
    <w:name w:val="正文01"/>
    <w:basedOn w:val="a"/>
    <w:link w:val="01Char1"/>
    <w:rsid w:val="00B350C8"/>
    <w:pPr>
      <w:spacing w:before="60" w:line="460" w:lineRule="exact"/>
      <w:ind w:firstLineChars="200" w:firstLine="200"/>
    </w:pPr>
    <w:rPr>
      <w:sz w:val="24"/>
    </w:rPr>
  </w:style>
  <w:style w:type="paragraph" w:styleId="afb">
    <w:name w:val="annotation subject"/>
    <w:basedOn w:val="a4"/>
    <w:next w:val="a4"/>
    <w:link w:val="Chard"/>
    <w:semiHidden/>
    <w:unhideWhenUsed/>
    <w:rsid w:val="002F22BA"/>
    <w:rPr>
      <w:b/>
      <w:bCs/>
    </w:rPr>
  </w:style>
  <w:style w:type="character" w:customStyle="1" w:styleId="Char0">
    <w:name w:val="批注文字 Char"/>
    <w:basedOn w:val="a0"/>
    <w:link w:val="a4"/>
    <w:rsid w:val="002F22BA"/>
    <w:rPr>
      <w:kern w:val="2"/>
      <w:sz w:val="21"/>
      <w:szCs w:val="24"/>
    </w:rPr>
  </w:style>
  <w:style w:type="character" w:customStyle="1" w:styleId="Chard">
    <w:name w:val="批注主题 Char"/>
    <w:basedOn w:val="Char0"/>
    <w:link w:val="afb"/>
    <w:semiHidden/>
    <w:rsid w:val="002F22BA"/>
    <w:rPr>
      <w:b/>
      <w:bCs/>
      <w:kern w:val="2"/>
      <w:sz w:val="21"/>
      <w:szCs w:val="24"/>
    </w:rPr>
  </w:style>
  <w:style w:type="character" w:customStyle="1" w:styleId="fontstyle01">
    <w:name w:val="fontstyle01"/>
    <w:basedOn w:val="a0"/>
    <w:rsid w:val="003D1586"/>
    <w:rPr>
      <w:rFonts w:ascii="宋体" w:eastAsia="宋体" w:hAnsi="宋体" w:hint="eastAsia"/>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18967">
      <w:bodyDiv w:val="1"/>
      <w:marLeft w:val="0"/>
      <w:marRight w:val="0"/>
      <w:marTop w:val="0"/>
      <w:marBottom w:val="0"/>
      <w:divBdr>
        <w:top w:val="none" w:sz="0" w:space="0" w:color="auto"/>
        <w:left w:val="none" w:sz="0" w:space="0" w:color="auto"/>
        <w:bottom w:val="none" w:sz="0" w:space="0" w:color="auto"/>
        <w:right w:val="none" w:sz="0" w:space="0" w:color="auto"/>
      </w:divBdr>
    </w:div>
    <w:div w:id="125663478">
      <w:bodyDiv w:val="1"/>
      <w:marLeft w:val="0"/>
      <w:marRight w:val="0"/>
      <w:marTop w:val="0"/>
      <w:marBottom w:val="0"/>
      <w:divBdr>
        <w:top w:val="none" w:sz="0" w:space="0" w:color="auto"/>
        <w:left w:val="none" w:sz="0" w:space="0" w:color="auto"/>
        <w:bottom w:val="none" w:sz="0" w:space="0" w:color="auto"/>
        <w:right w:val="none" w:sz="0" w:space="0" w:color="auto"/>
      </w:divBdr>
    </w:div>
    <w:div w:id="160437970">
      <w:bodyDiv w:val="1"/>
      <w:marLeft w:val="0"/>
      <w:marRight w:val="0"/>
      <w:marTop w:val="0"/>
      <w:marBottom w:val="0"/>
      <w:divBdr>
        <w:top w:val="none" w:sz="0" w:space="0" w:color="auto"/>
        <w:left w:val="none" w:sz="0" w:space="0" w:color="auto"/>
        <w:bottom w:val="none" w:sz="0" w:space="0" w:color="auto"/>
        <w:right w:val="none" w:sz="0" w:space="0" w:color="auto"/>
      </w:divBdr>
    </w:div>
    <w:div w:id="225604368">
      <w:bodyDiv w:val="1"/>
      <w:marLeft w:val="0"/>
      <w:marRight w:val="0"/>
      <w:marTop w:val="0"/>
      <w:marBottom w:val="0"/>
      <w:divBdr>
        <w:top w:val="none" w:sz="0" w:space="0" w:color="auto"/>
        <w:left w:val="none" w:sz="0" w:space="0" w:color="auto"/>
        <w:bottom w:val="none" w:sz="0" w:space="0" w:color="auto"/>
        <w:right w:val="none" w:sz="0" w:space="0" w:color="auto"/>
      </w:divBdr>
    </w:div>
    <w:div w:id="720324264">
      <w:bodyDiv w:val="1"/>
      <w:marLeft w:val="0"/>
      <w:marRight w:val="0"/>
      <w:marTop w:val="0"/>
      <w:marBottom w:val="0"/>
      <w:divBdr>
        <w:top w:val="none" w:sz="0" w:space="0" w:color="auto"/>
        <w:left w:val="none" w:sz="0" w:space="0" w:color="auto"/>
        <w:bottom w:val="none" w:sz="0" w:space="0" w:color="auto"/>
        <w:right w:val="none" w:sz="0" w:space="0" w:color="auto"/>
      </w:divBdr>
    </w:div>
    <w:div w:id="754013081">
      <w:bodyDiv w:val="1"/>
      <w:marLeft w:val="0"/>
      <w:marRight w:val="0"/>
      <w:marTop w:val="0"/>
      <w:marBottom w:val="0"/>
      <w:divBdr>
        <w:top w:val="none" w:sz="0" w:space="0" w:color="auto"/>
        <w:left w:val="none" w:sz="0" w:space="0" w:color="auto"/>
        <w:bottom w:val="none" w:sz="0" w:space="0" w:color="auto"/>
        <w:right w:val="none" w:sz="0" w:space="0" w:color="auto"/>
      </w:divBdr>
    </w:div>
    <w:div w:id="1119565560">
      <w:bodyDiv w:val="1"/>
      <w:marLeft w:val="0"/>
      <w:marRight w:val="0"/>
      <w:marTop w:val="0"/>
      <w:marBottom w:val="0"/>
      <w:divBdr>
        <w:top w:val="none" w:sz="0" w:space="0" w:color="auto"/>
        <w:left w:val="none" w:sz="0" w:space="0" w:color="auto"/>
        <w:bottom w:val="none" w:sz="0" w:space="0" w:color="auto"/>
        <w:right w:val="none" w:sz="0" w:space="0" w:color="auto"/>
      </w:divBdr>
    </w:div>
    <w:div w:id="1408532036">
      <w:bodyDiv w:val="1"/>
      <w:marLeft w:val="0"/>
      <w:marRight w:val="0"/>
      <w:marTop w:val="0"/>
      <w:marBottom w:val="0"/>
      <w:divBdr>
        <w:top w:val="none" w:sz="0" w:space="0" w:color="auto"/>
        <w:left w:val="none" w:sz="0" w:space="0" w:color="auto"/>
        <w:bottom w:val="none" w:sz="0" w:space="0" w:color="auto"/>
        <w:right w:val="none" w:sz="0" w:space="0" w:color="auto"/>
      </w:divBdr>
      <w:divsChild>
        <w:div w:id="504633808">
          <w:marLeft w:val="0"/>
          <w:marRight w:val="0"/>
          <w:marTop w:val="0"/>
          <w:marBottom w:val="0"/>
          <w:divBdr>
            <w:top w:val="none" w:sz="0" w:space="0" w:color="auto"/>
            <w:left w:val="none" w:sz="0" w:space="0" w:color="auto"/>
            <w:bottom w:val="none" w:sz="0" w:space="0" w:color="auto"/>
            <w:right w:val="none" w:sz="0" w:space="0" w:color="auto"/>
          </w:divBdr>
          <w:divsChild>
            <w:div w:id="1016419618">
              <w:marLeft w:val="0"/>
              <w:marRight w:val="0"/>
              <w:marTop w:val="0"/>
              <w:marBottom w:val="0"/>
              <w:divBdr>
                <w:top w:val="none" w:sz="0" w:space="0" w:color="auto"/>
                <w:left w:val="none" w:sz="0" w:space="0" w:color="auto"/>
                <w:bottom w:val="none" w:sz="0" w:space="0" w:color="auto"/>
                <w:right w:val="none" w:sz="0" w:space="0" w:color="auto"/>
              </w:divBdr>
              <w:divsChild>
                <w:div w:id="915473747">
                  <w:marLeft w:val="0"/>
                  <w:marRight w:val="0"/>
                  <w:marTop w:val="0"/>
                  <w:marBottom w:val="0"/>
                  <w:divBdr>
                    <w:top w:val="none" w:sz="0" w:space="0" w:color="auto"/>
                    <w:left w:val="none" w:sz="0" w:space="0" w:color="auto"/>
                    <w:bottom w:val="none" w:sz="0" w:space="0" w:color="auto"/>
                    <w:right w:val="none" w:sz="0" w:space="0" w:color="auto"/>
                  </w:divBdr>
                  <w:divsChild>
                    <w:div w:id="1126972558">
                      <w:marLeft w:val="0"/>
                      <w:marRight w:val="0"/>
                      <w:marTop w:val="0"/>
                      <w:marBottom w:val="0"/>
                      <w:divBdr>
                        <w:top w:val="none" w:sz="0" w:space="0" w:color="auto"/>
                        <w:left w:val="none" w:sz="0" w:space="0" w:color="auto"/>
                        <w:bottom w:val="none" w:sz="0" w:space="0" w:color="auto"/>
                        <w:right w:val="none" w:sz="0" w:space="0" w:color="auto"/>
                      </w:divBdr>
                      <w:divsChild>
                        <w:div w:id="824472899">
                          <w:marLeft w:val="0"/>
                          <w:marRight w:val="0"/>
                          <w:marTop w:val="150"/>
                          <w:marBottom w:val="600"/>
                          <w:divBdr>
                            <w:top w:val="single" w:sz="36" w:space="0" w:color="CA9A37"/>
                            <w:left w:val="single" w:sz="36" w:space="0" w:color="CA9A37"/>
                            <w:bottom w:val="single" w:sz="36" w:space="0" w:color="CA9A37"/>
                            <w:right w:val="single" w:sz="36" w:space="0" w:color="CA9A37"/>
                          </w:divBdr>
                          <w:divsChild>
                            <w:div w:id="1020935527">
                              <w:marLeft w:val="0"/>
                              <w:marRight w:val="0"/>
                              <w:marTop w:val="0"/>
                              <w:marBottom w:val="0"/>
                              <w:divBdr>
                                <w:top w:val="none" w:sz="0" w:space="0" w:color="auto"/>
                                <w:left w:val="none" w:sz="0" w:space="0" w:color="auto"/>
                                <w:bottom w:val="none" w:sz="0" w:space="0" w:color="auto"/>
                                <w:right w:val="none" w:sz="0" w:space="0" w:color="auto"/>
                              </w:divBdr>
                              <w:divsChild>
                                <w:div w:id="913511313">
                                  <w:marLeft w:val="0"/>
                                  <w:marRight w:val="0"/>
                                  <w:marTop w:val="0"/>
                                  <w:marBottom w:val="0"/>
                                  <w:divBdr>
                                    <w:top w:val="none" w:sz="0" w:space="0" w:color="auto"/>
                                    <w:left w:val="none" w:sz="0" w:space="0" w:color="auto"/>
                                    <w:bottom w:val="none" w:sz="0" w:space="0" w:color="auto"/>
                                    <w:right w:val="none" w:sz="0" w:space="0" w:color="auto"/>
                                  </w:divBdr>
                                  <w:divsChild>
                                    <w:div w:id="1672105691">
                                      <w:marLeft w:val="0"/>
                                      <w:marRight w:val="0"/>
                                      <w:marTop w:val="0"/>
                                      <w:marBottom w:val="0"/>
                                      <w:divBdr>
                                        <w:top w:val="none" w:sz="0" w:space="0" w:color="auto"/>
                                        <w:left w:val="none" w:sz="0" w:space="0" w:color="auto"/>
                                        <w:bottom w:val="none" w:sz="0" w:space="0" w:color="auto"/>
                                        <w:right w:val="none" w:sz="0" w:space="0" w:color="auto"/>
                                      </w:divBdr>
                                      <w:divsChild>
                                        <w:div w:id="1991862118">
                                          <w:marLeft w:val="0"/>
                                          <w:marRight w:val="0"/>
                                          <w:marTop w:val="0"/>
                                          <w:marBottom w:val="0"/>
                                          <w:divBdr>
                                            <w:top w:val="none" w:sz="0" w:space="0" w:color="auto"/>
                                            <w:left w:val="none" w:sz="0" w:space="0" w:color="auto"/>
                                            <w:bottom w:val="none" w:sz="0" w:space="0" w:color="auto"/>
                                            <w:right w:val="none" w:sz="0" w:space="0" w:color="auto"/>
                                          </w:divBdr>
                                          <w:divsChild>
                                            <w:div w:id="14262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128571">
      <w:bodyDiv w:val="1"/>
      <w:marLeft w:val="0"/>
      <w:marRight w:val="0"/>
      <w:marTop w:val="0"/>
      <w:marBottom w:val="0"/>
      <w:divBdr>
        <w:top w:val="none" w:sz="0" w:space="0" w:color="auto"/>
        <w:left w:val="none" w:sz="0" w:space="0" w:color="auto"/>
        <w:bottom w:val="none" w:sz="0" w:space="0" w:color="auto"/>
        <w:right w:val="none" w:sz="0" w:space="0" w:color="auto"/>
      </w:divBdr>
    </w:div>
    <w:div w:id="1746414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footer" Target="footer2.xm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3950F-A279-4AE3-8DC9-CCA9841B5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4327</TotalTime>
  <Pages>1</Pages>
  <Words>2757</Words>
  <Characters>15716</Characters>
  <Application>Microsoft Office Word</Application>
  <DocSecurity>0</DocSecurity>
  <Lines>130</Lines>
  <Paragraphs>36</Paragraphs>
  <ScaleCrop>false</ScaleCrop>
  <Company/>
  <LinksUpToDate>false</LinksUpToDate>
  <CharactersWithSpaces>18437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Microsoft</cp:lastModifiedBy>
  <cp:revision>2485</cp:revision>
  <cp:lastPrinted>2020-04-13T07:30:00Z</cp:lastPrinted>
  <dcterms:created xsi:type="dcterms:W3CDTF">2018-06-19T05:02:00Z</dcterms:created>
  <dcterms:modified xsi:type="dcterms:W3CDTF">2020-04-13T07:30:00Z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